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974" w:rsidRPr="00980EB5" w:rsidRDefault="00892933">
      <w:pPr>
        <w:pStyle w:val="af3"/>
        <w:ind w:firstLine="0"/>
        <w:jc w:val="center"/>
        <w:rPr>
          <w:b/>
          <w:bCs/>
        </w:rPr>
      </w:pPr>
      <w:r w:rsidRPr="00980EB5">
        <w:rPr>
          <w:b/>
          <w:bCs/>
        </w:rPr>
        <w:t xml:space="preserve">ДОГОВОР НА ВЫПОЛНЕНИЕ РАБОТ </w:t>
      </w:r>
    </w:p>
    <w:p w:rsidR="00445974" w:rsidRPr="00980EB5" w:rsidRDefault="00892933" w:rsidP="00131657">
      <w:pPr>
        <w:pStyle w:val="af3"/>
        <w:jc w:val="center"/>
        <w:rPr>
          <w:b/>
          <w:bCs/>
        </w:rPr>
      </w:pPr>
      <w:r w:rsidRPr="00980EB5">
        <w:rPr>
          <w:b/>
          <w:bCs/>
        </w:rPr>
        <w:t>№</w:t>
      </w:r>
      <w:r w:rsidR="00131657">
        <w:rPr>
          <w:b/>
          <w:bCs/>
        </w:rPr>
        <w:t>_______________________</w:t>
      </w:r>
    </w:p>
    <w:p w:rsidR="00445974" w:rsidRDefault="00892933">
      <w:pPr>
        <w:pStyle w:val="af1"/>
      </w:pPr>
      <w:r w:rsidRPr="00980EB5">
        <w:t>г. Владимир</w:t>
      </w:r>
      <w:r w:rsidRPr="00980EB5">
        <w:tab/>
      </w:r>
      <w:r w:rsidRPr="00980EB5">
        <w:tab/>
      </w:r>
      <w:r w:rsidRPr="00980EB5">
        <w:tab/>
      </w:r>
      <w:r w:rsidRPr="00980EB5">
        <w:tab/>
      </w:r>
      <w:r w:rsidRPr="00980EB5">
        <w:tab/>
        <w:t xml:space="preserve">                                 </w:t>
      </w:r>
      <w:r w:rsidR="000C4BBB">
        <w:t xml:space="preserve">                              </w:t>
      </w:r>
      <w:r w:rsidR="00131657">
        <w:t>___________</w:t>
      </w:r>
    </w:p>
    <w:p w:rsidR="00131657" w:rsidRPr="00980EB5" w:rsidRDefault="00131657">
      <w:pPr>
        <w:pStyle w:val="af1"/>
      </w:pPr>
    </w:p>
    <w:p w:rsidR="00445974" w:rsidRPr="00980EB5" w:rsidRDefault="00445974">
      <w:pPr>
        <w:jc w:val="both"/>
        <w:rPr>
          <w:bCs/>
        </w:rPr>
      </w:pPr>
    </w:p>
    <w:p w:rsidR="00D71187" w:rsidRPr="00131657" w:rsidRDefault="00D71187" w:rsidP="00131657">
      <w:pPr>
        <w:ind w:firstLine="709"/>
        <w:jc w:val="both"/>
      </w:pPr>
      <w:r w:rsidRPr="00131657">
        <w:rPr>
          <w:b/>
        </w:rPr>
        <w:t>Публичное акционерное общество «Россети Центр и Приволжье» (Филиал ПАО «Россети Центр и Приволжье» - «Владимирэнерго»)</w:t>
      </w:r>
      <w:r w:rsidRPr="00131657">
        <w:rPr>
          <w:bCs/>
        </w:rPr>
        <w:t xml:space="preserve">, </w:t>
      </w:r>
      <w:r w:rsidRPr="00131657">
        <w:t>именуемое в дальнейшем «Заказчик», в лице директора филиала ПАО «Россети Центр и Приволжье» - «Владимирэнерго» Глебова Юрия Александровича, действующего на основании доверенности № Д-ЦА/139 от 01.12.2025, с одной стороны и</w:t>
      </w:r>
    </w:p>
    <w:p w:rsidR="00D71187" w:rsidRPr="00131657" w:rsidRDefault="00D71187" w:rsidP="00131657">
      <w:pPr>
        <w:jc w:val="both"/>
      </w:pPr>
      <w:r w:rsidRPr="00131657">
        <w:rPr>
          <w:bCs/>
        </w:rPr>
        <w:t>_______________________________</w:t>
      </w:r>
      <w:r w:rsidR="00892933" w:rsidRPr="00131657">
        <w:rPr>
          <w:bCs/>
        </w:rPr>
        <w:t xml:space="preserve">, </w:t>
      </w:r>
      <w:r w:rsidRPr="00131657">
        <w:t>именуемое в дальнейшем «Подрядчик»</w:t>
      </w:r>
      <w:r w:rsidRPr="00131657">
        <w:rPr>
          <w:bCs/>
        </w:rPr>
        <w:t xml:space="preserve">, </w:t>
      </w:r>
      <w:r w:rsidRPr="00131657">
        <w:t>в лице _________________________</w:t>
      </w:r>
      <w:r w:rsidRPr="00131657">
        <w:rPr>
          <w:bCs/>
        </w:rPr>
        <w:t>,</w:t>
      </w:r>
      <w:r w:rsidRPr="00131657">
        <w:t xml:space="preserve"> действующего на основании Устава, совместно именуемые «Стороны», а по отдельности «Сторона», по результатам ____________________________________</w:t>
      </w:r>
      <w:r w:rsidR="00131657">
        <w:t xml:space="preserve">_____________________________, </w:t>
      </w:r>
      <w:r w:rsidRPr="00131657">
        <w:t>объявленной</w:t>
      </w:r>
    </w:p>
    <w:p w:rsidR="00D71187" w:rsidRPr="00131657" w:rsidRDefault="00D71187" w:rsidP="00131657">
      <w:pPr>
        <w:jc w:val="both"/>
      </w:pPr>
      <w:r w:rsidRPr="00131657">
        <w:rPr>
          <w:i/>
        </w:rPr>
        <w:t xml:space="preserve">                             (наименование конкурентной процедуры)</w:t>
      </w:r>
      <w:r w:rsidRPr="00131657">
        <w:t xml:space="preserve"> </w:t>
      </w:r>
    </w:p>
    <w:p w:rsidR="00D71187" w:rsidRPr="00131657" w:rsidRDefault="00D71187" w:rsidP="00131657">
      <w:pPr>
        <w:jc w:val="both"/>
      </w:pPr>
      <w:r w:rsidRPr="00131657">
        <w:t>_________________________________________________________________, на основании</w:t>
      </w:r>
    </w:p>
    <w:p w:rsidR="00D71187" w:rsidRPr="00131657" w:rsidRDefault="00D71187" w:rsidP="00131657">
      <w:pPr>
        <w:jc w:val="both"/>
        <w:rPr>
          <w:i/>
        </w:rPr>
      </w:pPr>
      <w:r w:rsidRPr="00131657">
        <w:rPr>
          <w:i/>
        </w:rPr>
        <w:t xml:space="preserve">                            (реквизиты Извещения о проведении процедуры)</w:t>
      </w:r>
    </w:p>
    <w:p w:rsidR="00D71187" w:rsidRPr="00131657" w:rsidRDefault="00D71187" w:rsidP="00131657">
      <w:pPr>
        <w:jc w:val="both"/>
      </w:pPr>
      <w:r w:rsidRPr="00131657">
        <w:t>протокола о результатах__________________________________ от ______ №__________</w:t>
      </w:r>
    </w:p>
    <w:p w:rsidR="00D71187" w:rsidRPr="00131657" w:rsidRDefault="00D71187" w:rsidP="00131657">
      <w:pPr>
        <w:jc w:val="both"/>
        <w:rPr>
          <w:i/>
        </w:rPr>
      </w:pPr>
      <w:r w:rsidRPr="00131657">
        <w:rPr>
          <w:i/>
        </w:rPr>
        <w:t xml:space="preserve">                                                (наименование конкурентной процедуры)</w:t>
      </w:r>
    </w:p>
    <w:p w:rsidR="00445974" w:rsidRPr="00131657" w:rsidRDefault="00D71187" w:rsidP="00131657">
      <w:pPr>
        <w:jc w:val="both"/>
      </w:pPr>
      <w:r w:rsidRPr="00131657">
        <w:t>заключили настоящий Договор (далее по тексту – «Договор») о нижеследующем:</w:t>
      </w:r>
    </w:p>
    <w:p w:rsidR="00445974" w:rsidRPr="00980EB5" w:rsidRDefault="00445974">
      <w:pPr>
        <w:pStyle w:val="ConsNonformat"/>
        <w:widowControl/>
        <w:spacing w:line="264" w:lineRule="auto"/>
        <w:rPr>
          <w:rFonts w:ascii="Times New Roman" w:hAnsi="Times New Roman" w:cs="Times New Roman"/>
          <w:sz w:val="24"/>
          <w:szCs w:val="24"/>
        </w:rPr>
      </w:pPr>
    </w:p>
    <w:p w:rsidR="00445974" w:rsidRPr="00980EB5" w:rsidRDefault="00892933">
      <w:pPr>
        <w:pStyle w:val="ConsNormal"/>
        <w:widowControl/>
        <w:numPr>
          <w:ilvl w:val="0"/>
          <w:numId w:val="1"/>
        </w:numPr>
        <w:spacing w:line="264" w:lineRule="auto"/>
        <w:jc w:val="center"/>
        <w:rPr>
          <w:rFonts w:ascii="Times New Roman" w:hAnsi="Times New Roman" w:cs="Times New Roman"/>
          <w:b/>
          <w:sz w:val="24"/>
          <w:szCs w:val="24"/>
        </w:rPr>
      </w:pPr>
      <w:r w:rsidRPr="00980EB5">
        <w:rPr>
          <w:rFonts w:ascii="Times New Roman" w:hAnsi="Times New Roman" w:cs="Times New Roman"/>
          <w:b/>
          <w:sz w:val="24"/>
          <w:szCs w:val="24"/>
        </w:rPr>
        <w:t>ПРЕДМЕТ ДОГОВОРА</w:t>
      </w:r>
    </w:p>
    <w:p w:rsidR="00445974" w:rsidRPr="00980EB5" w:rsidRDefault="00445974">
      <w:pPr>
        <w:pStyle w:val="ConsNormal"/>
        <w:widowControl/>
        <w:spacing w:line="264" w:lineRule="auto"/>
        <w:ind w:left="720" w:firstLine="0"/>
        <w:rPr>
          <w:rFonts w:ascii="Times New Roman" w:hAnsi="Times New Roman" w:cs="Times New Roman"/>
          <w:b/>
          <w:sz w:val="24"/>
          <w:szCs w:val="24"/>
        </w:rPr>
      </w:pPr>
    </w:p>
    <w:p w:rsidR="00131657" w:rsidRDefault="00892933" w:rsidP="00131657">
      <w:pPr>
        <w:adjustRightInd w:val="0"/>
        <w:ind w:firstLine="720"/>
        <w:jc w:val="both"/>
        <w:rPr>
          <w:rFonts w:eastAsia="Calibri"/>
        </w:rPr>
      </w:pPr>
      <w:r w:rsidRPr="00980EB5">
        <w:t xml:space="preserve">     </w:t>
      </w:r>
      <w:r w:rsidR="00131657" w:rsidRPr="00131657">
        <w:rPr>
          <w:rFonts w:eastAsia="Calibri"/>
        </w:rPr>
        <w:t xml:space="preserve">1.1. В соответствии с настоящим Договором Подрядчик обязуется </w:t>
      </w:r>
      <w:r w:rsidR="00131657" w:rsidRPr="00131657">
        <w:rPr>
          <w:rFonts w:eastAsia="Calibri"/>
          <w:b/>
        </w:rPr>
        <w:t>выполнить работы по р</w:t>
      </w:r>
      <w:r w:rsidR="00131657" w:rsidRPr="00131657">
        <w:rPr>
          <w:b/>
          <w:iCs/>
        </w:rPr>
        <w:t>еконструкции трансформаторной подстанции №5,</w:t>
      </w:r>
      <w:r w:rsidR="00131657" w:rsidRPr="00131657">
        <w:rPr>
          <w:b/>
          <w:iCs/>
          <w:color w:val="FF0000"/>
        </w:rPr>
        <w:t xml:space="preserve"> </w:t>
      </w:r>
      <w:r w:rsidR="00131657" w:rsidRPr="00131657">
        <w:rPr>
          <w:rFonts w:eastAsia="Calibri"/>
          <w:b/>
          <w:bCs/>
        </w:rPr>
        <w:t>расположенной по адресу: город Владимир, мкр. Ю</w:t>
      </w:r>
      <w:r w:rsidR="00064B79">
        <w:rPr>
          <w:rFonts w:eastAsia="Calibri"/>
          <w:b/>
          <w:bCs/>
        </w:rPr>
        <w:t>рьевец, ул. Гвардейская, дом 6,</w:t>
      </w:r>
      <w:r w:rsidR="00131657" w:rsidRPr="00131657">
        <w:rPr>
          <w:rFonts w:eastAsia="Calibri"/>
        </w:rPr>
        <w:t xml:space="preserve"> а Заказчик обязуется принять и оплатить работы в соответствии с условиями настоящего Договора.</w:t>
      </w:r>
    </w:p>
    <w:p w:rsidR="00131657" w:rsidRDefault="00131657" w:rsidP="00131657">
      <w:pPr>
        <w:adjustRightInd w:val="0"/>
        <w:ind w:firstLine="720"/>
        <w:jc w:val="both"/>
        <w:rPr>
          <w:rFonts w:eastAsia="Calibri"/>
        </w:rPr>
      </w:pPr>
      <w:r w:rsidRPr="00131657">
        <w:rPr>
          <w:rFonts w:eastAsia="Calibri"/>
        </w:rPr>
        <w:t>1.2. Сроки выполнения работ:</w:t>
      </w:r>
    </w:p>
    <w:p w:rsidR="00131657" w:rsidRDefault="00131657" w:rsidP="00131657">
      <w:pPr>
        <w:adjustRightInd w:val="0"/>
        <w:ind w:firstLine="720"/>
        <w:jc w:val="both"/>
      </w:pPr>
      <w:r w:rsidRPr="00044A14">
        <w:t>Начало работ</w:t>
      </w:r>
      <w:r>
        <w:t>:</w:t>
      </w:r>
      <w:r w:rsidRPr="00044A14">
        <w:t xml:space="preserve"> с </w:t>
      </w:r>
      <w:r>
        <w:t xml:space="preserve">даты </w:t>
      </w:r>
      <w:r w:rsidRPr="00044A14">
        <w:t>подписания Договора</w:t>
      </w:r>
      <w:r>
        <w:t>.</w:t>
      </w:r>
    </w:p>
    <w:p w:rsidR="00131657" w:rsidRDefault="00131657" w:rsidP="00131657">
      <w:pPr>
        <w:adjustRightInd w:val="0"/>
        <w:ind w:firstLine="720"/>
        <w:jc w:val="both"/>
      </w:pPr>
      <w:r>
        <w:t>О</w:t>
      </w:r>
      <w:r w:rsidRPr="00044A14">
        <w:t xml:space="preserve">кончание </w:t>
      </w:r>
      <w:r w:rsidRPr="008E6944">
        <w:t xml:space="preserve">работ: </w:t>
      </w:r>
      <w:r>
        <w:t xml:space="preserve">до </w:t>
      </w:r>
      <w:r w:rsidR="00096307">
        <w:t>17 декабря</w:t>
      </w:r>
      <w:r>
        <w:t xml:space="preserve"> 2026</w:t>
      </w:r>
      <w:r w:rsidRPr="00357356">
        <w:t xml:space="preserve"> года.</w:t>
      </w:r>
    </w:p>
    <w:p w:rsidR="00131657" w:rsidRPr="00131657" w:rsidRDefault="00131657" w:rsidP="00131657">
      <w:pPr>
        <w:adjustRightInd w:val="0"/>
        <w:ind w:firstLine="720"/>
        <w:jc w:val="both"/>
        <w:rPr>
          <w:rFonts w:eastAsia="Calibri"/>
        </w:rPr>
      </w:pPr>
      <w:r w:rsidRPr="00131657">
        <w:rPr>
          <w:rFonts w:eastAsia="Calibri"/>
        </w:rPr>
        <w:t>1.3. Местом выполнения работ: Российская Федерация, г. Владимир, мкр. Юрьевец, ул. Гвардейская, д. 6</w:t>
      </w:r>
      <w:r w:rsidR="00064B79">
        <w:rPr>
          <w:rFonts w:eastAsia="Calibri"/>
        </w:rPr>
        <w:t>,</w:t>
      </w:r>
      <w:r w:rsidR="00064B79" w:rsidRPr="00064B79">
        <w:rPr>
          <w:rFonts w:eastAsia="Calibri"/>
          <w:b/>
          <w:bCs/>
        </w:rPr>
        <w:t xml:space="preserve"> </w:t>
      </w:r>
      <w:r w:rsidR="00064B79" w:rsidRPr="00064B79">
        <w:rPr>
          <w:rFonts w:eastAsia="Calibri"/>
          <w:bCs/>
        </w:rPr>
        <w:t>строение 48, кадастровый номер здания 33:22:000000:2002</w:t>
      </w:r>
      <w:r w:rsidRPr="00131657">
        <w:rPr>
          <w:rFonts w:eastAsia="Calibri"/>
        </w:rPr>
        <w:t>, территория ФГБУ «ВНИИЗЖ».</w:t>
      </w:r>
    </w:p>
    <w:p w:rsidR="002E781A" w:rsidRPr="002E781A" w:rsidRDefault="00131657" w:rsidP="00131657">
      <w:pPr>
        <w:adjustRightInd w:val="0"/>
        <w:ind w:firstLine="720"/>
        <w:jc w:val="both"/>
        <w:rPr>
          <w:rFonts w:eastAsia="Calibri"/>
        </w:rPr>
      </w:pPr>
      <w:r w:rsidRPr="002E781A">
        <w:rPr>
          <w:rFonts w:eastAsia="Calibri"/>
        </w:rPr>
        <w:t xml:space="preserve">1.4. Виды, объем выполняемых работ, материалы, подлежащие применению, определяются Техническим заданием (Приложение № 1 к Договору), Проектной документацией шифр 12-04.19, корректировкой </w:t>
      </w:r>
      <w:r w:rsidRPr="002E781A">
        <w:t>06-2021, корректировкой 01-23/А</w:t>
      </w:r>
      <w:r w:rsidRPr="002E781A">
        <w:rPr>
          <w:rFonts w:eastAsia="Calibri"/>
        </w:rPr>
        <w:t>, локальными сметными расчетами, Положительными заключениями ГАУ ВО «Владоблэкспертиза»</w:t>
      </w:r>
      <w:r w:rsidR="00DC0CE2">
        <w:rPr>
          <w:rFonts w:eastAsia="Calibri"/>
        </w:rPr>
        <w:br/>
      </w:r>
      <w:r w:rsidRPr="002E781A">
        <w:rPr>
          <w:color w:val="000000" w:themeColor="text1"/>
        </w:rPr>
        <w:t>№</w:t>
      </w:r>
      <w:r w:rsidRPr="002E781A">
        <w:t xml:space="preserve"> </w:t>
      </w:r>
      <w:r w:rsidRPr="002E781A">
        <w:rPr>
          <w:color w:val="000000" w:themeColor="text1"/>
        </w:rPr>
        <w:t>33-1-1-3-037375-2019 от 24.12.2019 г., № 3-1-1-2-053934-2021 от 17.09.2021 г.,</w:t>
      </w:r>
      <w:r w:rsidR="00DC0CE2">
        <w:rPr>
          <w:color w:val="000000" w:themeColor="text1"/>
        </w:rPr>
        <w:br/>
      </w:r>
      <w:r w:rsidRPr="002E781A">
        <w:rPr>
          <w:color w:val="000000" w:themeColor="text1"/>
        </w:rPr>
        <w:t>№ 33-1-1-2-069556-2024 от 22.11.2024 г</w:t>
      </w:r>
      <w:r w:rsidR="002E781A">
        <w:rPr>
          <w:color w:val="000000" w:themeColor="text1"/>
        </w:rPr>
        <w:t>, сводным сметным расчетом</w:t>
      </w:r>
      <w:r w:rsidR="00DC0CE2">
        <w:rPr>
          <w:color w:val="000000" w:themeColor="text1"/>
        </w:rPr>
        <w:t xml:space="preserve"> </w:t>
      </w:r>
      <w:r w:rsidR="00DC0CE2">
        <w:rPr>
          <w:rFonts w:eastAsia="Calibri"/>
        </w:rPr>
        <w:t>стоимости строительства</w:t>
      </w:r>
      <w:r w:rsidR="002E781A" w:rsidRPr="002E781A">
        <w:rPr>
          <w:color w:val="000000" w:themeColor="text1"/>
        </w:rPr>
        <w:t>.</w:t>
      </w:r>
      <w:r w:rsidRPr="002E781A">
        <w:rPr>
          <w:rFonts w:eastAsia="Calibri"/>
        </w:rPr>
        <w:t xml:space="preserve"> </w:t>
      </w:r>
    </w:p>
    <w:p w:rsidR="00131657" w:rsidRPr="00131657" w:rsidRDefault="00131657" w:rsidP="00131657">
      <w:pPr>
        <w:adjustRightInd w:val="0"/>
        <w:ind w:firstLine="720"/>
        <w:jc w:val="both"/>
        <w:rPr>
          <w:rFonts w:eastAsia="Calibri"/>
        </w:rPr>
      </w:pPr>
      <w:r w:rsidRPr="00131657">
        <w:rPr>
          <w:rFonts w:eastAsia="Calibri"/>
        </w:rPr>
        <w:t xml:space="preserve">1.5. Технические, экономические и другие требования к работам, являющимся предметом Договора, должны соответствовать требованиям Проектной документации, СНиП, ГОСТ, нормам законодательства РФ, к которым присоединился Подрядчик. </w:t>
      </w:r>
    </w:p>
    <w:p w:rsidR="00131657" w:rsidRPr="00131657" w:rsidRDefault="00131657" w:rsidP="00131657">
      <w:pPr>
        <w:adjustRightInd w:val="0"/>
        <w:ind w:firstLine="720"/>
        <w:jc w:val="both"/>
        <w:rPr>
          <w:rFonts w:eastAsia="Calibri"/>
        </w:rPr>
      </w:pPr>
      <w:r w:rsidRPr="00131657">
        <w:rPr>
          <w:rFonts w:eastAsia="Calibri"/>
        </w:rPr>
        <w:t xml:space="preserve">1.6.  Материалы и оборудование, необходимые для выполнения работ, определены в локальных сметах (Приложение № 2 к Договору). Обязанность по предоставлению указанных материалов возложена Сторонами на Подрядчика. Подрядчик несет ответственность за ненадлежащее качество предоставленных им материалов, сроки их предоставления, а также за предоставление материалов, обремененных правами третьих лиц.  </w:t>
      </w:r>
    </w:p>
    <w:p w:rsidR="00131657" w:rsidRPr="00131657" w:rsidRDefault="00131657" w:rsidP="00131657">
      <w:pPr>
        <w:adjustRightInd w:val="0"/>
        <w:ind w:firstLine="720"/>
        <w:jc w:val="both"/>
        <w:rPr>
          <w:rFonts w:eastAsia="Calibri"/>
        </w:rPr>
      </w:pPr>
      <w:r w:rsidRPr="00131657">
        <w:rPr>
          <w:rFonts w:eastAsia="Calibri"/>
        </w:rPr>
        <w:t xml:space="preserve">1.7. Подрядчик ознакомлен с условиями Договора: с техническим заданием (Приложение №1 к Договору), Проектной документацией, локальными сметными расчетами, Положительными заключениями ГАУ ВО «Владоблэкспертиза» </w:t>
      </w:r>
      <w:r w:rsidRPr="00131657">
        <w:rPr>
          <w:color w:val="000000" w:themeColor="text1"/>
        </w:rPr>
        <w:t>№</w:t>
      </w:r>
      <w:r w:rsidRPr="00131657">
        <w:t xml:space="preserve"> </w:t>
      </w:r>
      <w:r w:rsidRPr="00131657">
        <w:rPr>
          <w:color w:val="000000" w:themeColor="text1"/>
        </w:rPr>
        <w:t xml:space="preserve">33-1-1-3-037375-2019 </w:t>
      </w:r>
      <w:r w:rsidR="002E781A" w:rsidRPr="00131657">
        <w:rPr>
          <w:color w:val="000000" w:themeColor="text1"/>
        </w:rPr>
        <w:t xml:space="preserve">от </w:t>
      </w:r>
      <w:r w:rsidR="002E781A" w:rsidRPr="00131657">
        <w:t>24.12.2019</w:t>
      </w:r>
      <w:r w:rsidRPr="00131657">
        <w:rPr>
          <w:color w:val="000000" w:themeColor="text1"/>
        </w:rPr>
        <w:t xml:space="preserve"> г., № 3-1-1-2-053934-2021 от 17.09.2021 г., № 33-1-1-2-069556-2024 от 22.11.2024 г.</w:t>
      </w:r>
      <w:r w:rsidRPr="00131657">
        <w:rPr>
          <w:rFonts w:eastAsia="Calibri"/>
        </w:rPr>
        <w:t xml:space="preserve">, </w:t>
      </w:r>
      <w:r w:rsidRPr="00131657">
        <w:rPr>
          <w:rFonts w:eastAsia="Calibri"/>
        </w:rPr>
        <w:lastRenderedPageBreak/>
        <w:t>сводным сметным расчетом стоимости строительства (ССРСС-1</w:t>
      </w:r>
      <w:r w:rsidR="002E781A">
        <w:rPr>
          <w:rFonts w:eastAsia="Calibri"/>
        </w:rPr>
        <w:t>)</w:t>
      </w:r>
      <w:r w:rsidRPr="00131657">
        <w:rPr>
          <w:rFonts w:eastAsia="Calibri"/>
        </w:rPr>
        <w:t>, и не имеет замечаний, увеличивающих цену Договора и сроки выполнения работ по Договору.</w:t>
      </w:r>
    </w:p>
    <w:p w:rsidR="00131657" w:rsidRPr="00131657" w:rsidRDefault="002E781A" w:rsidP="00131657">
      <w:pPr>
        <w:adjustRightInd w:val="0"/>
        <w:jc w:val="both"/>
        <w:rPr>
          <w:rFonts w:eastAsia="Calibri"/>
        </w:rPr>
      </w:pPr>
      <w:r>
        <w:rPr>
          <w:rFonts w:eastAsia="Calibri"/>
        </w:rPr>
        <w:t xml:space="preserve">            </w:t>
      </w:r>
      <w:r w:rsidR="00131657" w:rsidRPr="00131657">
        <w:rPr>
          <w:rFonts w:eastAsia="Calibri"/>
        </w:rPr>
        <w:t>1.8. Подписывая настоящий Договор, Подрядчик подтверждает, что:</w:t>
      </w:r>
    </w:p>
    <w:p w:rsidR="00131657" w:rsidRPr="00131657" w:rsidRDefault="00131657" w:rsidP="00131657">
      <w:pPr>
        <w:adjustRightInd w:val="0"/>
        <w:ind w:firstLine="720"/>
        <w:jc w:val="both"/>
        <w:rPr>
          <w:rFonts w:eastAsia="Calibri"/>
        </w:rPr>
      </w:pPr>
      <w:r w:rsidRPr="00131657">
        <w:rPr>
          <w:rFonts w:eastAsia="Calibri"/>
        </w:rPr>
        <w:t>1.8.1. Подрядчик полностью понимает и осознает характер и объемы работ и полностью удовлетворен условиями, при которых будет происходить выполнение работ, в том числе: условиями доставки рабочей силы, использованием материалов и оборудования, необходимых для выполнения работ соответствующего вида и на определенном этапе, мерами безопасности, правилами пожарной безопасности и охраны труда, требованиями техники безопасности и охраны окружающей среды, требованиями миграционного контроля, а также другими обстоятельствами, которые каким-либо образом влияют (либо могут повлиять) на выполнение работ и принимает на себя все расходы, риски и трудности, связанные с выполнением работ.</w:t>
      </w:r>
    </w:p>
    <w:p w:rsidR="00445974" w:rsidRDefault="00131657" w:rsidP="00131657">
      <w:pPr>
        <w:pStyle w:val="ConsPlusNormal"/>
        <w:ind w:firstLine="539"/>
        <w:jc w:val="both"/>
        <w:rPr>
          <w:rFonts w:ascii="Times New Roman" w:hAnsi="Times New Roman" w:cs="Times New Roman"/>
          <w:sz w:val="24"/>
          <w:szCs w:val="24"/>
        </w:rPr>
      </w:pPr>
      <w:r w:rsidRPr="00131657">
        <w:rPr>
          <w:rFonts w:ascii="Times New Roman" w:eastAsia="Calibri" w:hAnsi="Times New Roman" w:cs="Times New Roman"/>
          <w:sz w:val="24"/>
          <w:szCs w:val="24"/>
        </w:rPr>
        <w:t>1.8.2. Подрядчик получил и изучил все материалы Договора, включая все приложения к нему и техническую документацию, и получил полную информацию по всем вопросам, которые могли бы повлиять на сроки, стоимость и качество Работ, в полном объеме. Подрядчик признает достаточность Цены Договора, содержащейся в Договоре, для покрытия всех расходов, связанных</w:t>
      </w:r>
      <w:r w:rsidRPr="00131657">
        <w:rPr>
          <w:rFonts w:ascii="Times New Roman" w:hAnsi="Times New Roman" w:cs="Times New Roman"/>
          <w:sz w:val="24"/>
          <w:szCs w:val="24"/>
        </w:rPr>
        <w:t xml:space="preserve"> с выполнением принятых на себя обязательств в рамках настоящего Договора, а также в отношении всех прочих вопросов, необходимых для надлежащего выполнения Работ. Соответственно,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rsidR="00096307" w:rsidRPr="00131657" w:rsidRDefault="00096307" w:rsidP="00131657">
      <w:pPr>
        <w:pStyle w:val="ConsPlusNormal"/>
        <w:ind w:firstLine="539"/>
        <w:jc w:val="both"/>
        <w:rPr>
          <w:rFonts w:ascii="Times New Roman" w:hAnsi="Times New Roman" w:cs="Times New Roman"/>
          <w:sz w:val="24"/>
          <w:szCs w:val="24"/>
        </w:rPr>
      </w:pPr>
    </w:p>
    <w:p w:rsidR="00445974" w:rsidRPr="00980EB5" w:rsidRDefault="00892933">
      <w:pPr>
        <w:pStyle w:val="ConsNormal"/>
        <w:widowControl/>
        <w:numPr>
          <w:ilvl w:val="0"/>
          <w:numId w:val="1"/>
        </w:numPr>
        <w:jc w:val="center"/>
        <w:rPr>
          <w:rFonts w:ascii="Times New Roman" w:hAnsi="Times New Roman" w:cs="Times New Roman"/>
          <w:b/>
          <w:sz w:val="24"/>
          <w:szCs w:val="24"/>
        </w:rPr>
      </w:pPr>
      <w:r w:rsidRPr="00980EB5">
        <w:rPr>
          <w:rFonts w:ascii="Times New Roman" w:hAnsi="Times New Roman" w:cs="Times New Roman"/>
          <w:b/>
          <w:sz w:val="24"/>
          <w:szCs w:val="24"/>
        </w:rPr>
        <w:t xml:space="preserve">ЦЕНА ДОГОВОРА. СТОИМОСТЬ РАБОТ И ПОРЯДОК РАСЧЕТОВ </w:t>
      </w:r>
    </w:p>
    <w:p w:rsidR="00445974" w:rsidRPr="00980EB5" w:rsidRDefault="00445974">
      <w:pPr>
        <w:widowControl w:val="0"/>
        <w:pBdr>
          <w:top w:val="none" w:sz="4" w:space="0" w:color="000000"/>
          <w:left w:val="none" w:sz="4" w:space="0" w:color="000000"/>
          <w:bottom w:val="none" w:sz="4" w:space="0" w:color="000000"/>
          <w:right w:val="none" w:sz="4" w:space="0" w:color="000000"/>
          <w:between w:val="none" w:sz="4" w:space="0" w:color="000000"/>
        </w:pBdr>
        <w:jc w:val="both"/>
        <w:outlineLvl w:val="0"/>
        <w:rPr>
          <w:b/>
        </w:rPr>
      </w:pPr>
    </w:p>
    <w:p w:rsidR="00E4447F" w:rsidRDefault="00E4447F" w:rsidP="00E4447F">
      <w:pPr>
        <w:adjustRightInd w:val="0"/>
        <w:ind w:firstLine="709"/>
        <w:jc w:val="both"/>
        <w:rPr>
          <w:color w:val="000000"/>
        </w:rPr>
      </w:pPr>
      <w:r w:rsidRPr="001F4961">
        <w:t xml:space="preserve">2.1. </w:t>
      </w:r>
      <w:r w:rsidRPr="001F4961">
        <w:rPr>
          <w:color w:val="000000"/>
        </w:rPr>
        <w:t xml:space="preserve">Цена Договора включает в себя все расходы, связанные с выполнением Подрядчиком всех обязанностей по Договору, в том числе расходы на перевозку, погрузо-разгрузочные работы, материалы, уплату таможенных пошлин, налогов (в том числе налога на добавленную стоимость (НДС) в случае если в соответствии с законодательством о налогах и сборах Подрядчик признается плательщиком НДС и не использует право на освобождение от исполнения обязанностей налогоплательщика, связанных с исчислением и уплатой НДС, и предметом Договора не является операция, освобождаемая от налогообложения), сборов и других обязательных платежей и составляет </w:t>
      </w:r>
      <w:sdt>
        <w:sdtPr>
          <w:alias w:val="Аннотация"/>
          <w:tag w:val=""/>
          <w:id w:val="-540359675"/>
          <w:placeholder>
            <w:docPart w:val="759EA52DC7FE4953BF54214E79ABF769"/>
          </w:placeholder>
          <w:dataBinding w:prefixMappings="xmlns:ns0='http://schemas.microsoft.com/office/2006/coverPageProps' " w:xpath="/ns0:CoverPageProperties[1]/ns0:Abstract[1]" w:storeItemID="{55AF091B-3C7A-41E3-B477-F2FDAA23CFDA}"/>
          <w:text/>
        </w:sdtPr>
        <w:sdtEndPr/>
        <w:sdtContent>
          <w:r>
            <w:t>_____________ (_____________________________) рублей _______ копеек, в том числе НДС (</w:t>
          </w:r>
          <w:r w:rsidR="00164338">
            <w:t>___</w:t>
          </w:r>
          <w:r>
            <w:t xml:space="preserve">%) ______________(_________________) рублей _____ копеек/НДС не </w:t>
          </w:r>
          <w:r w:rsidR="00A90D06">
            <w:t>облагается</w:t>
          </w:r>
          <w:r>
            <w:t>.</w:t>
          </w:r>
        </w:sdtContent>
      </w:sdt>
      <w:r w:rsidRPr="001F4961">
        <w:rPr>
          <w:color w:val="000000"/>
        </w:rPr>
        <w:t xml:space="preserve"> </w:t>
      </w:r>
    </w:p>
    <w:p w:rsidR="00E4447F" w:rsidRPr="001F4961" w:rsidRDefault="00E4447F" w:rsidP="00E4447F">
      <w:pPr>
        <w:adjustRightInd w:val="0"/>
        <w:ind w:firstLine="709"/>
        <w:jc w:val="both"/>
      </w:pPr>
      <w:r w:rsidRPr="001F4961">
        <w:rPr>
          <w:color w:val="000000"/>
        </w:rPr>
        <w:t>В цену Договора включена сумма налога на добавленную стоимость (далее - НДС) в случае, если в соответствии с законодательством о налогах и сборах Подрядчик признается плательщиком НДС и не использует право на освобождение от исполнения обязанностей налогоплательщика, связанных с исчислением и уплатой НДС, и предметом Договора не является операция, о</w:t>
      </w:r>
      <w:r>
        <w:rPr>
          <w:color w:val="000000"/>
        </w:rPr>
        <w:t>свобождаемая от налогообложения</w:t>
      </w:r>
      <w:r w:rsidRPr="001F4961">
        <w:rPr>
          <w:color w:val="000000"/>
        </w:rPr>
        <w:t>.</w:t>
      </w:r>
      <w:r w:rsidRPr="001F4961">
        <w:t xml:space="preserve"> </w:t>
      </w:r>
    </w:p>
    <w:p w:rsidR="00E4447F" w:rsidRPr="001F4961" w:rsidRDefault="00E4447F" w:rsidP="00E4447F">
      <w:pPr>
        <w:ind w:firstLine="709"/>
        <w:jc w:val="both"/>
      </w:pPr>
      <w:r w:rsidRPr="001F4961">
        <w:t>2.2. Оплата по Договору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настоящем Договоре. В случае изменения его расчетного счета Подрядчика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p>
    <w:p w:rsidR="00E4447F" w:rsidRPr="001F4961" w:rsidRDefault="00E4447F" w:rsidP="00E4447F">
      <w:pPr>
        <w:ind w:firstLine="709"/>
        <w:jc w:val="both"/>
      </w:pPr>
      <w:r w:rsidRPr="001F4961">
        <w:t xml:space="preserve"> 2.3. Подрядчик </w:t>
      </w:r>
      <w:r w:rsidRPr="00C80786">
        <w:t>не чаще</w:t>
      </w:r>
      <w:r w:rsidRPr="001F4961">
        <w:t xml:space="preserve"> чем</w:t>
      </w:r>
      <w:r>
        <w:t xml:space="preserve"> 1</w:t>
      </w:r>
      <w:r w:rsidRPr="001F4961">
        <w:t xml:space="preserve"> раз в </w:t>
      </w:r>
      <w:r>
        <w:t>14 (четырнадцать) календарных дней</w:t>
      </w:r>
      <w:r w:rsidRPr="001F4961">
        <w:t xml:space="preserve"> представляет Заказчику акт о приемке выполненных работ (форма КС-2) и справку о стоимости выполненных работ и затрат (форма КС-3), счет, счет-фактуру за фактически выполненный объем работ (если на Подрядчика законодательством о налогах и сборах возложена обязанность по составлению и выставлению счетов-фактур). Одновременно с вышеуказанными документами Подрядчик представляет Заказчику исполнительную документацию на выполненный в соответствии с представленными формами КС-2, КС-3 объем работ. </w:t>
      </w:r>
    </w:p>
    <w:p w:rsidR="00A90D06" w:rsidRDefault="00E4447F" w:rsidP="00A90D06">
      <w:pPr>
        <w:ind w:firstLine="709"/>
        <w:jc w:val="both"/>
      </w:pPr>
      <w:r w:rsidRPr="001F4961">
        <w:lastRenderedPageBreak/>
        <w:t>Заказчик в течение 10 (десяти) рабочих дней рассматривает, оформляет представленные документы и передает их на оплату или направляет обоснованный отказ. Отсутствие исполнительной документации на объем представленных к приемке работ является основанием для отказа в приемке.</w:t>
      </w:r>
    </w:p>
    <w:p w:rsidR="00957E8B" w:rsidRDefault="00E4447F" w:rsidP="00A90D06">
      <w:pPr>
        <w:ind w:firstLine="709"/>
        <w:jc w:val="both"/>
        <w:rPr>
          <w:bCs/>
        </w:rPr>
      </w:pPr>
      <w:r w:rsidRPr="00A90D06">
        <w:t xml:space="preserve">2.4. Оплата выполненных работ осуществляется в срок </w:t>
      </w:r>
      <w:r w:rsidR="00A90D06" w:rsidRPr="00A90D06">
        <w:t xml:space="preserve">не позднее </w:t>
      </w:r>
      <w:r w:rsidR="006612FE" w:rsidRPr="006612FE">
        <w:t>7</w:t>
      </w:r>
      <w:r w:rsidR="00A90D06" w:rsidRPr="00A90D06">
        <w:t xml:space="preserve"> (</w:t>
      </w:r>
      <w:r w:rsidR="006612FE">
        <w:t>семи</w:t>
      </w:r>
      <w:r w:rsidR="00A90D06" w:rsidRPr="00A90D06">
        <w:t>) рабочих дней</w:t>
      </w:r>
      <w:r w:rsidR="00957E8B">
        <w:t xml:space="preserve"> </w:t>
      </w:r>
      <w:r w:rsidR="00A90D06" w:rsidRPr="001F4961">
        <w:t xml:space="preserve">с </w:t>
      </w:r>
      <w:r w:rsidR="00A90D06">
        <w:t xml:space="preserve">даты </w:t>
      </w:r>
      <w:r w:rsidR="00A90D06" w:rsidRPr="001F4961">
        <w:t xml:space="preserve">подписания </w:t>
      </w:r>
      <w:r w:rsidR="00A90D06">
        <w:t xml:space="preserve">Заказчиком </w:t>
      </w:r>
      <w:r w:rsidR="00A90D06" w:rsidRPr="001F4961">
        <w:t>акт</w:t>
      </w:r>
      <w:r w:rsidR="00A90D06">
        <w:t>а</w:t>
      </w:r>
      <w:r w:rsidR="00A90D06" w:rsidRPr="001F4961">
        <w:t xml:space="preserve"> о приемке выполненных работ (форма КС-2), справк</w:t>
      </w:r>
      <w:r w:rsidR="00A90D06">
        <w:t>и</w:t>
      </w:r>
      <w:r w:rsidR="00A90D06" w:rsidRPr="001F4961">
        <w:t xml:space="preserve"> о стоимости выполненных работ и затрат (форма КС-3)</w:t>
      </w:r>
      <w:r w:rsidR="00A90D06">
        <w:t>,</w:t>
      </w:r>
      <w:r w:rsidR="00A90D06" w:rsidRPr="001F4961">
        <w:t xml:space="preserve"> и предоставления Подрядчиком </w:t>
      </w:r>
      <w:r w:rsidR="00957E8B" w:rsidRPr="00980EB5">
        <w:rPr>
          <w:bCs/>
          <w:highlight w:val="white"/>
        </w:rPr>
        <w:t>следующих документов:</w:t>
      </w:r>
    </w:p>
    <w:p w:rsidR="00A90D06" w:rsidRDefault="00957E8B" w:rsidP="00A90D06">
      <w:pPr>
        <w:ind w:firstLine="709"/>
        <w:jc w:val="both"/>
      </w:pPr>
      <w:r>
        <w:t>а) исполнительной документации к актам выполненных работ;</w:t>
      </w:r>
    </w:p>
    <w:p w:rsidR="00957E8B" w:rsidRPr="00B6460E" w:rsidRDefault="00957E8B" w:rsidP="00957E8B">
      <w:pPr>
        <w:widowControl w:val="0"/>
        <w:ind w:firstLine="709"/>
        <w:jc w:val="both"/>
      </w:pPr>
      <w:r>
        <w:rPr>
          <w:highlight w:val="white"/>
        </w:rPr>
        <w:t>б</w:t>
      </w:r>
      <w:r w:rsidRPr="00980EB5">
        <w:rPr>
          <w:highlight w:val="white"/>
        </w:rPr>
        <w:t xml:space="preserve">) договора страхования, заключенного в соответствии </w:t>
      </w:r>
      <w:r w:rsidRPr="00B6460E">
        <w:t xml:space="preserve">со ст. 13 Договора; </w:t>
      </w:r>
    </w:p>
    <w:p w:rsidR="00957E8B" w:rsidRPr="00B6460E" w:rsidRDefault="00957E8B" w:rsidP="00957E8B">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pPr>
      <w:r w:rsidRPr="00B6460E">
        <w:t>в) обеспечения, соответствующего усло</w:t>
      </w:r>
      <w:r w:rsidR="00883A9D" w:rsidRPr="00B6460E">
        <w:t xml:space="preserve">виям ст. 12 настоящего Договора </w:t>
      </w:r>
      <w:r w:rsidRPr="00B6460E">
        <w:t>на исполнение Подрядчиком работ по Договору.</w:t>
      </w:r>
    </w:p>
    <w:p w:rsidR="00957E8B" w:rsidRPr="00980EB5" w:rsidRDefault="00957E8B" w:rsidP="00957E8B">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rPr>
          <w:highlight w:val="white"/>
        </w:rPr>
      </w:pPr>
      <w:r>
        <w:rPr>
          <w:highlight w:val="white"/>
        </w:rPr>
        <w:t>г</w:t>
      </w:r>
      <w:r w:rsidRPr="00980EB5">
        <w:rPr>
          <w:highlight w:val="white"/>
        </w:rPr>
        <w:t xml:space="preserve">) </w:t>
      </w:r>
      <w:r>
        <w:rPr>
          <w:highlight w:val="white"/>
        </w:rPr>
        <w:t>выставленного Подрядчиком счета;</w:t>
      </w:r>
    </w:p>
    <w:p w:rsidR="00957E8B" w:rsidRDefault="00957E8B" w:rsidP="00957E8B">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rPr>
          <w:highlight w:val="white"/>
        </w:rPr>
      </w:pPr>
      <w:r>
        <w:rPr>
          <w:highlight w:val="white"/>
        </w:rPr>
        <w:t>д</w:t>
      </w:r>
      <w:r w:rsidRPr="00980EB5">
        <w:rPr>
          <w:highlight w:val="white"/>
        </w:rPr>
        <w:t>) выставленного Подрядчиком счёта-фактуры;</w:t>
      </w:r>
    </w:p>
    <w:p w:rsidR="00EC76B1" w:rsidRPr="00FF3380" w:rsidRDefault="00EC76B1" w:rsidP="00EC76B1">
      <w:pPr>
        <w:tabs>
          <w:tab w:val="left" w:pos="709"/>
        </w:tabs>
        <w:ind w:firstLine="709"/>
        <w:jc w:val="both"/>
      </w:pPr>
      <w:r w:rsidRPr="00FF3380">
        <w:t xml:space="preserve">Окончательный платеж по Договору производится Заказчиком </w:t>
      </w:r>
      <w:r w:rsidRPr="00A90D06">
        <w:t xml:space="preserve">в срок </w:t>
      </w:r>
      <w:r w:rsidR="006612FE" w:rsidRPr="00A90D06">
        <w:t xml:space="preserve">не позднее </w:t>
      </w:r>
      <w:r w:rsidR="006612FE" w:rsidRPr="006612FE">
        <w:t>7</w:t>
      </w:r>
      <w:r w:rsidR="006612FE" w:rsidRPr="00A90D06">
        <w:t xml:space="preserve"> (</w:t>
      </w:r>
      <w:r w:rsidR="006612FE">
        <w:t>семи</w:t>
      </w:r>
      <w:r w:rsidR="006612FE" w:rsidRPr="00A90D06">
        <w:t>) рабочих дней</w:t>
      </w:r>
      <w:r w:rsidR="006612FE">
        <w:t xml:space="preserve"> </w:t>
      </w:r>
      <w:r w:rsidR="006612FE" w:rsidRPr="001F4961">
        <w:t xml:space="preserve">с </w:t>
      </w:r>
      <w:r w:rsidR="006612FE">
        <w:t xml:space="preserve">даты </w:t>
      </w:r>
      <w:r w:rsidR="006612FE" w:rsidRPr="001F4961">
        <w:t xml:space="preserve">подписания </w:t>
      </w:r>
      <w:r w:rsidR="006612FE">
        <w:t xml:space="preserve">Заказчиком </w:t>
      </w:r>
      <w:r w:rsidR="006612FE" w:rsidRPr="001F4961">
        <w:t>акт</w:t>
      </w:r>
      <w:r w:rsidR="006612FE">
        <w:t>а</w:t>
      </w:r>
      <w:r w:rsidR="006612FE" w:rsidRPr="001F4961">
        <w:t xml:space="preserve"> о приемке выполненных работ (форма КС-2), справк</w:t>
      </w:r>
      <w:r w:rsidR="006612FE">
        <w:t>и</w:t>
      </w:r>
      <w:r w:rsidR="006612FE" w:rsidRPr="001F4961">
        <w:t xml:space="preserve"> о стоимости выполненных работ и затрат (форма КС-3)</w:t>
      </w:r>
      <w:r>
        <w:t>,</w:t>
      </w:r>
      <w:r w:rsidRPr="001F4961">
        <w:t xml:space="preserve"> и предоставления Подрядчиком </w:t>
      </w:r>
      <w:r w:rsidRPr="00980EB5">
        <w:rPr>
          <w:bCs/>
          <w:highlight w:val="white"/>
        </w:rPr>
        <w:t>следующих документов:</w:t>
      </w:r>
    </w:p>
    <w:p w:rsidR="00EC76B1" w:rsidRPr="00FF3380" w:rsidRDefault="00D64EE7" w:rsidP="00EC76B1">
      <w:pPr>
        <w:widowControl w:val="0"/>
        <w:tabs>
          <w:tab w:val="left" w:pos="709"/>
        </w:tabs>
        <w:ind w:firstLine="709"/>
        <w:jc w:val="both"/>
      </w:pPr>
      <w:r>
        <w:t>а</w:t>
      </w:r>
      <w:r w:rsidR="00EC76B1" w:rsidRPr="00FF3380">
        <w:t>) обеспечение гарантийных обязательств</w:t>
      </w:r>
      <w:r>
        <w:t>, соответствующее условиям ст. 12</w:t>
      </w:r>
      <w:r w:rsidR="00EC76B1" w:rsidRPr="00FF3380">
        <w:t xml:space="preserve"> настоящего Договора;</w:t>
      </w:r>
    </w:p>
    <w:p w:rsidR="00D64EE7" w:rsidRPr="00980EB5" w:rsidRDefault="00D64EE7" w:rsidP="00D64EE7">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rPr>
          <w:highlight w:val="white"/>
        </w:rPr>
      </w:pPr>
      <w:r>
        <w:t>б)</w:t>
      </w:r>
      <w:r w:rsidRPr="00980EB5">
        <w:rPr>
          <w:highlight w:val="white"/>
        </w:rPr>
        <w:t xml:space="preserve"> </w:t>
      </w:r>
      <w:r>
        <w:rPr>
          <w:highlight w:val="white"/>
        </w:rPr>
        <w:t>выставленного Подрядчиком счета;</w:t>
      </w:r>
    </w:p>
    <w:p w:rsidR="00D64EE7" w:rsidRDefault="00D64EE7" w:rsidP="00D64EE7">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pPr>
      <w:r>
        <w:rPr>
          <w:highlight w:val="white"/>
        </w:rPr>
        <w:t>в</w:t>
      </w:r>
      <w:r w:rsidRPr="00980EB5">
        <w:rPr>
          <w:highlight w:val="white"/>
        </w:rPr>
        <w:t>) выставле</w:t>
      </w:r>
      <w:r>
        <w:rPr>
          <w:highlight w:val="white"/>
        </w:rPr>
        <w:t>нного Подрядчиком счёта-фактуры.</w:t>
      </w:r>
    </w:p>
    <w:p w:rsidR="00E4447F" w:rsidRPr="001F4961" w:rsidRDefault="00E4447F" w:rsidP="00D64EE7">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pPr>
      <w:r w:rsidRPr="001F4961">
        <w:t>2.5. В ходе исполнения договора Заказчик по соглашению с поставщиком (подрядчиком, исполнителем) вправе увеличить предусмотренные договором количество товара, объем работы или услуги не более чем на тридцать процентов или уменьшить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E4447F" w:rsidRPr="001F4961" w:rsidRDefault="00E4447F" w:rsidP="00E4447F">
      <w:pPr>
        <w:ind w:firstLine="709"/>
        <w:jc w:val="both"/>
      </w:pPr>
      <w:r w:rsidRPr="001F4961">
        <w:t xml:space="preserve">2.6. Заказчик по соглашению с </w:t>
      </w:r>
      <w:r>
        <w:t>П</w:t>
      </w:r>
      <w:r w:rsidRPr="001F4961">
        <w:t>одрядчиком вправе уменьшить цену договора без изменения предусмотренных договором объема работы, качества выполняемой работы и иных условий договора.</w:t>
      </w:r>
    </w:p>
    <w:p w:rsidR="00445974" w:rsidRDefault="00445974" w:rsidP="00E4447F">
      <w:pPr>
        <w:widowControl w:val="0"/>
        <w:pBdr>
          <w:top w:val="none" w:sz="4" w:space="0" w:color="000000"/>
          <w:left w:val="none" w:sz="4" w:space="0" w:color="000000"/>
          <w:bottom w:val="none" w:sz="4" w:space="0" w:color="000000"/>
          <w:right w:val="none" w:sz="4" w:space="0" w:color="000000"/>
          <w:between w:val="none" w:sz="4" w:space="0" w:color="000000"/>
        </w:pBdr>
        <w:jc w:val="both"/>
        <w:outlineLvl w:val="0"/>
        <w:rPr>
          <w:bCs/>
        </w:rPr>
      </w:pPr>
    </w:p>
    <w:p w:rsidR="00445974" w:rsidRPr="00980EB5" w:rsidRDefault="00892933">
      <w:pPr>
        <w:pStyle w:val="ConsNormal"/>
        <w:widowControl/>
        <w:numPr>
          <w:ilvl w:val="0"/>
          <w:numId w:val="1"/>
        </w:numPr>
        <w:spacing w:line="264" w:lineRule="auto"/>
        <w:jc w:val="center"/>
        <w:rPr>
          <w:rFonts w:ascii="Times New Roman" w:hAnsi="Times New Roman" w:cs="Times New Roman"/>
          <w:b/>
          <w:sz w:val="24"/>
          <w:szCs w:val="24"/>
        </w:rPr>
      </w:pPr>
      <w:r w:rsidRPr="00980EB5">
        <w:rPr>
          <w:rFonts w:ascii="Times New Roman" w:hAnsi="Times New Roman" w:cs="Times New Roman"/>
          <w:b/>
          <w:sz w:val="24"/>
          <w:szCs w:val="24"/>
        </w:rPr>
        <w:t>ОБЯЗАТЕЛЬСТВА СТОРОН ДОГОВОРА</w:t>
      </w:r>
    </w:p>
    <w:p w:rsidR="00445974" w:rsidRPr="00980EB5" w:rsidRDefault="00445974">
      <w:pPr>
        <w:pStyle w:val="ConsNormal"/>
        <w:widowControl/>
        <w:spacing w:line="264" w:lineRule="auto"/>
        <w:ind w:left="720" w:firstLine="0"/>
        <w:rPr>
          <w:rFonts w:ascii="Times New Roman" w:hAnsi="Times New Roman" w:cs="Times New Roman"/>
          <w:b/>
          <w:sz w:val="24"/>
          <w:szCs w:val="24"/>
        </w:rPr>
      </w:pPr>
    </w:p>
    <w:p w:rsidR="00445974" w:rsidRPr="00980EB5" w:rsidRDefault="00892933" w:rsidP="00883A9D">
      <w:pPr>
        <w:pStyle w:val="ConsNormal"/>
        <w:widowControl/>
        <w:spacing w:line="264" w:lineRule="auto"/>
        <w:ind w:firstLine="709"/>
        <w:jc w:val="both"/>
        <w:rPr>
          <w:rFonts w:ascii="Times New Roman" w:hAnsi="Times New Roman" w:cs="Times New Roman"/>
          <w:b/>
          <w:sz w:val="24"/>
          <w:szCs w:val="24"/>
        </w:rPr>
      </w:pPr>
      <w:r w:rsidRPr="00980EB5">
        <w:rPr>
          <w:rFonts w:ascii="Times New Roman" w:hAnsi="Times New Roman" w:cs="Times New Roman"/>
          <w:b/>
          <w:sz w:val="24"/>
          <w:szCs w:val="24"/>
        </w:rPr>
        <w:t>Обязательства Заказчика:</w:t>
      </w:r>
    </w:p>
    <w:p w:rsidR="00445974" w:rsidRPr="00980EB5" w:rsidRDefault="00892933" w:rsidP="00883A9D">
      <w:pPr>
        <w:pStyle w:val="ConsNormal"/>
        <w:widowControl/>
        <w:spacing w:line="264" w:lineRule="auto"/>
        <w:ind w:firstLine="709"/>
        <w:jc w:val="both"/>
        <w:rPr>
          <w:rFonts w:ascii="Times New Roman" w:hAnsi="Times New Roman" w:cs="Times New Roman"/>
          <w:b/>
          <w:sz w:val="24"/>
          <w:szCs w:val="24"/>
        </w:rPr>
      </w:pPr>
      <w:r w:rsidRPr="00980EB5">
        <w:rPr>
          <w:rFonts w:ascii="Times New Roman" w:hAnsi="Times New Roman" w:cs="Times New Roman"/>
          <w:b/>
          <w:sz w:val="24"/>
          <w:szCs w:val="24"/>
        </w:rPr>
        <w:t>3.1. Заказчик обязан:</w:t>
      </w:r>
    </w:p>
    <w:p w:rsidR="00445974" w:rsidRPr="00980EB5" w:rsidRDefault="00892933" w:rsidP="00883A9D">
      <w:pPr>
        <w:pStyle w:val="ConsNormal"/>
        <w:widowControl/>
        <w:spacing w:line="264" w:lineRule="auto"/>
        <w:ind w:firstLine="709"/>
        <w:jc w:val="both"/>
        <w:rPr>
          <w:rFonts w:ascii="Times New Roman" w:hAnsi="Times New Roman" w:cs="Times New Roman"/>
          <w:sz w:val="24"/>
          <w:szCs w:val="24"/>
        </w:rPr>
      </w:pPr>
      <w:r w:rsidRPr="00980EB5">
        <w:rPr>
          <w:rFonts w:ascii="Times New Roman" w:hAnsi="Times New Roman" w:cs="Times New Roman"/>
          <w:sz w:val="24"/>
          <w:szCs w:val="24"/>
        </w:rPr>
        <w:t>3.1.1. Производить оплату Работ в соответствии с условиями настоящего Договора и приложениями к нему;</w:t>
      </w:r>
    </w:p>
    <w:p w:rsidR="00883A9D" w:rsidRPr="00883A9D" w:rsidRDefault="00892933" w:rsidP="00883A9D">
      <w:pPr>
        <w:pStyle w:val="ConsNormal"/>
        <w:widowControl/>
        <w:spacing w:line="264" w:lineRule="auto"/>
        <w:ind w:firstLine="709"/>
        <w:jc w:val="both"/>
        <w:rPr>
          <w:rFonts w:ascii="Times New Roman" w:hAnsi="Times New Roman" w:cs="Times New Roman"/>
          <w:sz w:val="24"/>
          <w:szCs w:val="24"/>
        </w:rPr>
      </w:pPr>
      <w:r w:rsidRPr="00883A9D">
        <w:rPr>
          <w:rFonts w:ascii="Times New Roman" w:hAnsi="Times New Roman" w:cs="Times New Roman"/>
          <w:sz w:val="24"/>
          <w:szCs w:val="24"/>
        </w:rPr>
        <w:t>3.1.2. В случае обнаружения, при осуществлении контроля и надзора за выполнением Работ отступлений от требований проектно - сметной документации, которые могут ухудшить качество Работ или иные их недостатки, немедленно заявить об этом Подрядчику.</w:t>
      </w:r>
    </w:p>
    <w:p w:rsidR="00883A9D" w:rsidRDefault="00883A9D" w:rsidP="00883A9D">
      <w:pPr>
        <w:pStyle w:val="ConsNormal"/>
        <w:widowControl/>
        <w:spacing w:line="264" w:lineRule="auto"/>
        <w:ind w:firstLine="709"/>
        <w:jc w:val="both"/>
        <w:rPr>
          <w:rFonts w:ascii="Times New Roman" w:eastAsia="Calibri" w:hAnsi="Times New Roman" w:cs="Times New Roman"/>
          <w:kern w:val="1"/>
          <w:sz w:val="24"/>
          <w:szCs w:val="24"/>
          <w:lang w:eastAsia="ar-SA"/>
        </w:rPr>
      </w:pPr>
      <w:r w:rsidRPr="00883A9D">
        <w:rPr>
          <w:rFonts w:ascii="Times New Roman" w:hAnsi="Times New Roman" w:cs="Times New Roman"/>
          <w:sz w:val="24"/>
          <w:szCs w:val="24"/>
        </w:rPr>
        <w:t xml:space="preserve">3.1.3. </w:t>
      </w:r>
      <w:r w:rsidRPr="00883A9D">
        <w:rPr>
          <w:rFonts w:ascii="Times New Roman" w:eastAsia="Calibri" w:hAnsi="Times New Roman" w:cs="Times New Roman"/>
          <w:kern w:val="1"/>
          <w:sz w:val="24"/>
          <w:szCs w:val="24"/>
          <w:lang w:eastAsia="ar-SA"/>
        </w:rPr>
        <w:t>В течение 10 рабочих дней со дня получения уведомления Подрядчика об окончании работ (этапа работ) осуществить приемку выполненных работ.</w:t>
      </w:r>
    </w:p>
    <w:p w:rsidR="00445974" w:rsidRPr="00883A9D" w:rsidRDefault="00892933" w:rsidP="00883A9D">
      <w:pPr>
        <w:pStyle w:val="ConsNormal"/>
        <w:widowControl/>
        <w:spacing w:line="264" w:lineRule="auto"/>
        <w:ind w:firstLine="709"/>
        <w:jc w:val="both"/>
        <w:rPr>
          <w:rFonts w:ascii="Times New Roman" w:hAnsi="Times New Roman" w:cs="Times New Roman"/>
          <w:sz w:val="24"/>
          <w:szCs w:val="24"/>
        </w:rPr>
      </w:pPr>
      <w:r w:rsidRPr="00883A9D">
        <w:rPr>
          <w:rFonts w:ascii="Times New Roman" w:hAnsi="Times New Roman" w:cs="Times New Roman"/>
          <w:sz w:val="24"/>
          <w:szCs w:val="24"/>
        </w:rPr>
        <w:lastRenderedPageBreak/>
        <w:t xml:space="preserve"> </w:t>
      </w:r>
    </w:p>
    <w:p w:rsidR="00445974" w:rsidRPr="00980EB5" w:rsidRDefault="00892933">
      <w:pPr>
        <w:pStyle w:val="ConsNormal"/>
        <w:widowControl/>
        <w:spacing w:line="264" w:lineRule="auto"/>
        <w:ind w:firstLine="539"/>
        <w:jc w:val="both"/>
        <w:rPr>
          <w:rFonts w:ascii="Times New Roman" w:hAnsi="Times New Roman" w:cs="Times New Roman"/>
          <w:b/>
          <w:sz w:val="24"/>
          <w:szCs w:val="24"/>
        </w:rPr>
      </w:pPr>
      <w:r w:rsidRPr="00980EB5">
        <w:rPr>
          <w:rFonts w:ascii="Times New Roman" w:hAnsi="Times New Roman" w:cs="Times New Roman"/>
          <w:b/>
          <w:sz w:val="24"/>
          <w:szCs w:val="24"/>
        </w:rPr>
        <w:t>3.2. Права Заказчика:</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3.2.2. Вправе по согласованию с Подрядчиком вносить необходимые изменения в Техническое задание (Приложение № 1 к настоящему Договору) в соответствии с действующим законодательством Российской Федерации. В случае внесения указанных изменений стороны согласовывают условия настоящего Договора.</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3.2.3. Вносить изменения, корректировки в проектную и (или) рабочую документацию в соответствии с п. 7 ст. 52 Градостроительного кодекса Российской Федерации.</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3.2.4. Вправе давать распоряжения (указания, предписания, разъяснения) относительно выполнения Подрядчиком своих обязательств по настоящему Договору, не вмешиваясь при этом в его оперативно-хозяйственную деятельность. Распоряжения (указания, предписания, разъяснения) отдаются Заказчиком в письменном виде на имя полномочного представителя Подрядчика с указанием даты его подписания и срока исполнения, при условии, что такие указания не противоречат законодательству РФ и условиям настоящего Договора. В случае игнорирования распоряжения, грубого нарушения требования нормативных актов в области строительства представитель Заказчика имеет право приостановить производство работ (с фиксацией в общем журнале работ) до устранения выявленных замечаний.</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 xml:space="preserve">3.2.5. В случае просрочки исполнения Подрядчиком обязательств, предусмотренных Договором (в том числе гарантийного обязательства), а также в иных случаях неисполнения или ненадлежащего исполнения Подрядчиком обязательств, предусмотренных </w:t>
      </w:r>
      <w:r w:rsidR="00883A9D">
        <w:rPr>
          <w:rFonts w:ascii="Times New Roman" w:hAnsi="Times New Roman" w:cs="Times New Roman"/>
          <w:sz w:val="24"/>
          <w:szCs w:val="24"/>
        </w:rPr>
        <w:t>Договором</w:t>
      </w:r>
      <w:r w:rsidRPr="00980EB5">
        <w:rPr>
          <w:rFonts w:ascii="Times New Roman" w:hAnsi="Times New Roman" w:cs="Times New Roman"/>
          <w:sz w:val="24"/>
          <w:szCs w:val="24"/>
        </w:rPr>
        <w:t>, направлять Подрядчику требование об уплате неустоек (штрафов, пеней).</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3.2.6. Требовать от Подрядчика, надлежащего исполнения обязательств в соответствии с условиями Договора, а также требовать своевременного устранения выявленных недостатков.</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3.2.7. Требовать представления надлежащим образом оформленных документов, соответствующим нормативно-технической документации (далее – НТД), предусмотренных Договором.</w:t>
      </w:r>
    </w:p>
    <w:p w:rsidR="00445974" w:rsidRPr="00980EB5" w:rsidRDefault="00892933">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3.2.8. Запрашивать у Подрядчика информацию о ходе и состоянии исполнения обязательств по Договору, в том числе еженедельные отчеты с указанием технической готовности объекта, планового и фактического выполнения строительно-монтажных работ за отчетную и на следующую неделю (с Приложением фото и видео материалов), сведения об имеющихся проблемах, препятствующих нормальному ходу работ, и путях их решения, а также иные сведения по запросу Заказчика, связанные с исполнением Договора.</w:t>
      </w:r>
    </w:p>
    <w:p w:rsidR="00104F20" w:rsidRDefault="00892933" w:rsidP="00104F20">
      <w:pPr>
        <w:pStyle w:val="ConsNormal"/>
        <w:widowControl/>
        <w:spacing w:line="264" w:lineRule="auto"/>
        <w:ind w:firstLine="539"/>
        <w:jc w:val="both"/>
        <w:rPr>
          <w:rFonts w:ascii="Times New Roman" w:hAnsi="Times New Roman" w:cs="Times New Roman"/>
          <w:sz w:val="24"/>
          <w:szCs w:val="24"/>
        </w:rPr>
      </w:pPr>
      <w:r w:rsidRPr="00980EB5">
        <w:rPr>
          <w:rFonts w:ascii="Times New Roman" w:hAnsi="Times New Roman" w:cs="Times New Roman"/>
          <w:sz w:val="24"/>
          <w:szCs w:val="24"/>
        </w:rPr>
        <w:t>3.2.9.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rsidR="00445974" w:rsidRPr="00104F20" w:rsidRDefault="00892933" w:rsidP="00104F20">
      <w:pPr>
        <w:pStyle w:val="ConsNormal"/>
        <w:widowControl/>
        <w:spacing w:line="264" w:lineRule="auto"/>
        <w:ind w:firstLine="539"/>
        <w:jc w:val="both"/>
        <w:rPr>
          <w:rFonts w:ascii="Times New Roman" w:hAnsi="Times New Roman" w:cs="Times New Roman"/>
          <w:sz w:val="24"/>
          <w:szCs w:val="24"/>
        </w:rPr>
      </w:pPr>
      <w:r w:rsidRPr="00104F20">
        <w:rPr>
          <w:rFonts w:ascii="Times New Roman" w:hAnsi="Times New Roman" w:cs="Times New Roman"/>
          <w:sz w:val="24"/>
          <w:szCs w:val="24"/>
        </w:rPr>
        <w:t>3.2.10. Заказчик вправе:</w:t>
      </w:r>
    </w:p>
    <w:p w:rsidR="00445974" w:rsidRPr="00980EB5" w:rsidRDefault="00892933" w:rsidP="00104F20">
      <w:pPr>
        <w:tabs>
          <w:tab w:val="left" w:pos="-180"/>
        </w:tabs>
        <w:ind w:firstLine="709"/>
        <w:jc w:val="both"/>
      </w:pPr>
      <w:r w:rsidRPr="00980EB5">
        <w:t>3.2.10.1.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45974" w:rsidRPr="00980EB5" w:rsidRDefault="00892933" w:rsidP="00104F20">
      <w:pPr>
        <w:tabs>
          <w:tab w:val="left" w:pos="-180"/>
        </w:tabs>
        <w:ind w:firstLine="709"/>
        <w:jc w:val="both"/>
      </w:pPr>
      <w:r w:rsidRPr="00980EB5">
        <w:t>3.2.10.2. по результатам контроля рабочих мест Подрядчика (привлеченных им субподрядчиков), при выявлении грубых нарушений вышеуказанных требований:</w:t>
      </w:r>
    </w:p>
    <w:p w:rsidR="00445974" w:rsidRPr="00980EB5" w:rsidRDefault="00892933" w:rsidP="00104F20">
      <w:pPr>
        <w:tabs>
          <w:tab w:val="left" w:pos="-180"/>
        </w:tabs>
        <w:ind w:firstLine="709"/>
        <w:jc w:val="both"/>
      </w:pPr>
      <w:r w:rsidRPr="00980EB5">
        <w:t>- выдавать обязательные для исполнения Подрядчиком предписания в соответствии с действующим законодательством РФ,</w:t>
      </w:r>
    </w:p>
    <w:p w:rsidR="00445974" w:rsidRPr="00980EB5" w:rsidRDefault="00892933" w:rsidP="00104F20">
      <w:pPr>
        <w:ind w:firstLine="709"/>
        <w:jc w:val="both"/>
      </w:pPr>
      <w:r w:rsidRPr="00980EB5">
        <w:lastRenderedPageBreak/>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45974" w:rsidRPr="00980EB5" w:rsidRDefault="00892933" w:rsidP="00104F20">
      <w:pPr>
        <w:ind w:firstLine="709"/>
        <w:jc w:val="both"/>
      </w:pPr>
      <w:r w:rsidRPr="00980EB5">
        <w:t>-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445974" w:rsidRPr="00980EB5" w:rsidRDefault="00892933" w:rsidP="00104F20">
      <w:pPr>
        <w:pStyle w:val="af1"/>
        <w:tabs>
          <w:tab w:val="left" w:pos="-180"/>
        </w:tabs>
        <w:ind w:firstLine="709"/>
      </w:pPr>
      <w:r w:rsidRPr="00980EB5">
        <w:t xml:space="preserve">3.2.11.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rsidR="00445974" w:rsidRPr="00980EB5" w:rsidRDefault="00892933" w:rsidP="00104F20">
      <w:pPr>
        <w:pStyle w:val="ConsNonformat"/>
        <w:widowControl/>
        <w:ind w:firstLine="709"/>
        <w:jc w:val="both"/>
        <w:rPr>
          <w:rFonts w:ascii="Times New Roman" w:hAnsi="Times New Roman" w:cs="Times New Roman"/>
          <w:sz w:val="24"/>
          <w:szCs w:val="24"/>
        </w:rPr>
      </w:pPr>
      <w:r w:rsidRPr="00980EB5">
        <w:rPr>
          <w:rFonts w:ascii="Times New Roman" w:hAnsi="Times New Roman" w:cs="Times New Roman"/>
          <w:sz w:val="24"/>
          <w:szCs w:val="24"/>
        </w:rPr>
        <w:t>3.2.12. В случае, предусмотренном пунктом 3.2.11. Договора, Стороны обязуются составить Акт о прекращении Работ.</w:t>
      </w:r>
    </w:p>
    <w:p w:rsidR="00445974" w:rsidRPr="00980EB5" w:rsidRDefault="00892933">
      <w:pPr>
        <w:tabs>
          <w:tab w:val="left" w:pos="1134"/>
        </w:tabs>
        <w:ind w:firstLine="539"/>
        <w:contextualSpacing/>
        <w:jc w:val="both"/>
        <w:rPr>
          <w:rFonts w:eastAsia="Calibri"/>
          <w:lang w:eastAsia="en-US"/>
        </w:rPr>
      </w:pPr>
      <w:r w:rsidRPr="00980EB5">
        <w:rPr>
          <w:rFonts w:eastAsia="Calibri"/>
          <w:lang w:eastAsia="en-US"/>
        </w:rPr>
        <w:t>3.2.13.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45974" w:rsidRPr="00980EB5" w:rsidRDefault="00892933">
      <w:pPr>
        <w:tabs>
          <w:tab w:val="left" w:pos="1134"/>
        </w:tabs>
        <w:ind w:firstLine="539"/>
        <w:jc w:val="both"/>
        <w:rPr>
          <w:rFonts w:eastAsia="Calibri"/>
          <w:lang w:eastAsia="en-US"/>
        </w:rPr>
      </w:pPr>
      <w:r w:rsidRPr="00980EB5">
        <w:rPr>
          <w:rFonts w:eastAsia="Calibri"/>
          <w:lang w:eastAsia="en-US"/>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45974" w:rsidRPr="00980EB5" w:rsidRDefault="00892933">
      <w:pPr>
        <w:tabs>
          <w:tab w:val="left" w:pos="1134"/>
        </w:tabs>
        <w:ind w:firstLine="539"/>
        <w:jc w:val="both"/>
        <w:rPr>
          <w:rFonts w:eastAsia="Calibri"/>
          <w:lang w:eastAsia="en-US"/>
        </w:rPr>
      </w:pPr>
      <w:r w:rsidRPr="00980EB5">
        <w:rPr>
          <w:rFonts w:eastAsia="Calibri"/>
          <w:lang w:eastAsia="en-US"/>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445974" w:rsidRDefault="00892933">
      <w:pPr>
        <w:tabs>
          <w:tab w:val="left" w:pos="1134"/>
        </w:tabs>
        <w:ind w:firstLine="539"/>
        <w:jc w:val="both"/>
        <w:rPr>
          <w:rFonts w:eastAsia="Calibri"/>
          <w:lang w:eastAsia="en-US"/>
        </w:rPr>
      </w:pPr>
      <w:r w:rsidRPr="00980EB5">
        <w:rPr>
          <w:rFonts w:eastAsia="Calibri"/>
          <w:lang w:eastAsia="en-US"/>
        </w:rPr>
        <w:t>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w:t>
      </w:r>
    </w:p>
    <w:p w:rsidR="00883A9D" w:rsidRPr="00980EB5" w:rsidRDefault="00883A9D">
      <w:pPr>
        <w:tabs>
          <w:tab w:val="left" w:pos="1134"/>
        </w:tabs>
        <w:ind w:firstLine="539"/>
        <w:jc w:val="both"/>
        <w:rPr>
          <w:rFonts w:eastAsia="Calibri"/>
          <w:lang w:eastAsia="en-US"/>
        </w:rPr>
      </w:pPr>
      <w:r w:rsidRPr="00980EB5">
        <w:t>3.2.14</w:t>
      </w:r>
      <w:r>
        <w:t xml:space="preserve">. </w:t>
      </w:r>
      <w:r w:rsidRPr="001F4961">
        <w:rPr>
          <w:rFonts w:eastAsia="Calibri"/>
          <w:kern w:val="1"/>
          <w:lang w:eastAsia="ar-SA"/>
        </w:rPr>
        <w:t>В случае выполнения Подрядчиком работ, не предусмотренных настоящим Договором, Заказчик вправе отказаться от их оплаты.</w:t>
      </w:r>
    </w:p>
    <w:p w:rsidR="00445974" w:rsidRPr="00980EB5" w:rsidRDefault="00883A9D">
      <w:pPr>
        <w:tabs>
          <w:tab w:val="left" w:pos="1134"/>
        </w:tabs>
        <w:ind w:firstLine="539"/>
        <w:jc w:val="both"/>
      </w:pPr>
      <w:r w:rsidRPr="00980EB5">
        <w:t>3.2.15</w:t>
      </w:r>
      <w:r w:rsidR="00892933" w:rsidRPr="00980EB5">
        <w:t xml:space="preserve">. Заказчик имеет право, несмотря на наличие подписанных документов о приемке выполненных работ, провести контрольный обмер фактически выполненных Подрядчиком работ (по объему и качеству). Для проведения контрольного обмера Заказчик не позднее 3 календарных дней до даты проведения контрольного обмера направляет письменное извещение-вызов Подрядчику о дате, времени и месте такого обмера. В случае, если Подрядчик, надлежащим образом извещенный о дате, времени и месте проведения контрольного обмера, не обеспечит свою явку или явку своего представителя для участия в проведении контрольного обмера, а равно откажется от участия в проведении контрольного обмера или иным образом уклонится от его проведения, то Заказчик вправе составить односторонний акт контрольного обмера с указанием о том, что Подрядчик не обеспечил свою явку для участия в проведении контрольного обмера, а копию акта контрольного обмера – направить Подрядчику любым из установленных </w:t>
      </w:r>
      <w:r>
        <w:t>Договором</w:t>
      </w:r>
      <w:r w:rsidR="00892933" w:rsidRPr="00980EB5">
        <w:t xml:space="preserve"> способом. В случае, если по результатам контрольного обмера фактически выполненных Подрядчиком работ будет установлено, что какие-либо работы Подрядчиком не исполнены, но предъявлены к оплате, то такие работы оплате не подлежат до их фактического выполнения. В том случае, если работы уже оплачены, то Подрядчик обязан в семидневный срок со дня получения соответствующего требования Заказчика, вернуть полученную сумму за фактически не выполненные работы.</w:t>
      </w:r>
    </w:p>
    <w:p w:rsidR="00445974" w:rsidRPr="00980EB5" w:rsidRDefault="00883A9D">
      <w:pPr>
        <w:tabs>
          <w:tab w:val="left" w:pos="1134"/>
        </w:tabs>
        <w:ind w:firstLine="539"/>
        <w:jc w:val="both"/>
      </w:pPr>
      <w:r w:rsidRPr="00980EB5">
        <w:t>3.2.16</w:t>
      </w:r>
      <w:r w:rsidR="00892933" w:rsidRPr="00980EB5">
        <w:t>. В случае необходимости Заказчик вправе осуществить консервацию Объекта строительства. Подрядчик будет обязан осуществить своими силами работы по консервации и передачи Заказчику Объекта в согласованные Сторонами сроки и стоимости таких работ. При этом Заказчик обязуется оплатить Подрядчику в полном размере объемы выполненных и принятых работ до момента приостановления работы в течение 7 (семи) рабочих дней с момента завершения работ по консервации объекта, а также оплатить стоимость работ по консервации Объекта.</w:t>
      </w:r>
    </w:p>
    <w:p w:rsidR="00445974" w:rsidRPr="00980EB5" w:rsidRDefault="00892933">
      <w:pPr>
        <w:tabs>
          <w:tab w:val="left" w:pos="1134"/>
        </w:tabs>
        <w:ind w:firstLine="539"/>
        <w:jc w:val="both"/>
      </w:pPr>
      <w:r w:rsidRPr="00980EB5">
        <w:lastRenderedPageBreak/>
        <w:t xml:space="preserve">Течение сроков, предусмотренных настоящим </w:t>
      </w:r>
      <w:r w:rsidR="00883A9D">
        <w:t>Договором</w:t>
      </w:r>
      <w:r w:rsidRPr="00980EB5">
        <w:t xml:space="preserve"> для исполнения обязательств, приостанавливается с момента получения Подрядчиком решения Заказчика о консервации Объекта.</w:t>
      </w:r>
    </w:p>
    <w:p w:rsidR="00445974" w:rsidRPr="00980EB5" w:rsidRDefault="00883A9D">
      <w:pPr>
        <w:tabs>
          <w:tab w:val="left" w:pos="1134"/>
        </w:tabs>
        <w:ind w:firstLine="539"/>
        <w:jc w:val="both"/>
      </w:pPr>
      <w:r>
        <w:t>3.2.17</w:t>
      </w:r>
      <w:r w:rsidR="00892933" w:rsidRPr="00980EB5">
        <w:t xml:space="preserve">. Заказчик имеет иные права, определенные настоящим </w:t>
      </w:r>
      <w:r>
        <w:t>Договором</w:t>
      </w:r>
      <w:r w:rsidR="00892933" w:rsidRPr="00980EB5">
        <w:t xml:space="preserve"> и действующим законодательством Российской Федерации </w:t>
      </w:r>
    </w:p>
    <w:p w:rsidR="00445974" w:rsidRPr="00980EB5" w:rsidRDefault="00892933">
      <w:pPr>
        <w:pStyle w:val="ConsNonformat"/>
        <w:widowControl/>
        <w:spacing w:line="264" w:lineRule="auto"/>
        <w:rPr>
          <w:rFonts w:ascii="Times New Roman" w:hAnsi="Times New Roman" w:cs="Times New Roman"/>
          <w:b/>
          <w:bCs/>
          <w:sz w:val="24"/>
          <w:szCs w:val="24"/>
        </w:rPr>
      </w:pPr>
      <w:r w:rsidRPr="00980EB5">
        <w:rPr>
          <w:rFonts w:ascii="Times New Roman" w:hAnsi="Times New Roman" w:cs="Times New Roman"/>
          <w:b/>
          <w:sz w:val="24"/>
          <w:szCs w:val="24"/>
        </w:rPr>
        <w:t xml:space="preserve">    </w:t>
      </w:r>
    </w:p>
    <w:p w:rsidR="00445974" w:rsidRPr="00980EB5" w:rsidRDefault="00892933" w:rsidP="00FE72D0">
      <w:pPr>
        <w:pStyle w:val="ConsNonformat"/>
        <w:widowControl/>
        <w:spacing w:line="264" w:lineRule="auto"/>
        <w:ind w:firstLine="709"/>
        <w:rPr>
          <w:rFonts w:ascii="Times New Roman" w:hAnsi="Times New Roman" w:cs="Times New Roman"/>
          <w:b/>
          <w:bCs/>
          <w:sz w:val="24"/>
          <w:szCs w:val="24"/>
        </w:rPr>
      </w:pPr>
      <w:r w:rsidRPr="00980EB5">
        <w:rPr>
          <w:rFonts w:ascii="Times New Roman" w:hAnsi="Times New Roman" w:cs="Times New Roman"/>
          <w:b/>
          <w:sz w:val="24"/>
          <w:szCs w:val="24"/>
        </w:rPr>
        <w:t>Обязательства Подрядчика:</w:t>
      </w:r>
    </w:p>
    <w:p w:rsidR="00445974" w:rsidRPr="00980EB5" w:rsidRDefault="00892933" w:rsidP="00FE72D0">
      <w:pPr>
        <w:pStyle w:val="ConsNonformat"/>
        <w:widowControl/>
        <w:spacing w:line="264" w:lineRule="auto"/>
        <w:ind w:firstLine="709"/>
        <w:rPr>
          <w:rFonts w:ascii="Times New Roman" w:hAnsi="Times New Roman" w:cs="Times New Roman"/>
          <w:b/>
          <w:sz w:val="24"/>
          <w:szCs w:val="24"/>
        </w:rPr>
      </w:pPr>
      <w:r w:rsidRPr="00980EB5">
        <w:rPr>
          <w:rFonts w:ascii="Times New Roman" w:hAnsi="Times New Roman" w:cs="Times New Roman"/>
          <w:b/>
          <w:sz w:val="24"/>
          <w:szCs w:val="24"/>
        </w:rPr>
        <w:t>3.3. Подрядчик обязан:</w:t>
      </w:r>
    </w:p>
    <w:p w:rsidR="00FE72D0" w:rsidRPr="001F4961" w:rsidRDefault="00FE72D0" w:rsidP="00FE72D0">
      <w:pPr>
        <w:ind w:firstLine="709"/>
        <w:jc w:val="both"/>
      </w:pPr>
      <w:r>
        <w:t>3.3</w:t>
      </w:r>
      <w:r w:rsidRPr="001F4961">
        <w:t>.1. Выполнить работы качественно и в сроки, предусм</w:t>
      </w:r>
      <w:r w:rsidR="00104F20">
        <w:t xml:space="preserve">отренные настоящим Договором </w:t>
      </w:r>
      <w:r w:rsidR="00104F20" w:rsidRPr="00980EB5">
        <w:t>и приложениях к нему, и сдать результат Работ Заказчику в состоянии, пригодном для его нормальной эксплуатации</w:t>
      </w:r>
      <w:r w:rsidR="00104F20">
        <w:t>.</w:t>
      </w:r>
    </w:p>
    <w:p w:rsidR="00FE72D0" w:rsidRPr="001F4961" w:rsidRDefault="00FE72D0" w:rsidP="00FE72D0">
      <w:pPr>
        <w:ind w:firstLine="709"/>
        <w:jc w:val="both"/>
      </w:pPr>
      <w:r w:rsidRPr="001F4961">
        <w:t>3.</w:t>
      </w:r>
      <w:r>
        <w:t xml:space="preserve">3.2. </w:t>
      </w:r>
      <w:r w:rsidRPr="001F4961">
        <w:t xml:space="preserve">Предоставить гарантию на выполненные работы </w:t>
      </w:r>
      <w:r w:rsidR="00FF60B9" w:rsidRPr="00EA3FB6">
        <w:rPr>
          <w:iCs/>
          <w:color w:val="000000" w:themeColor="text1"/>
        </w:rPr>
        <w:t>не менее 5 (пяти) лет с момента завершения и приемки работ по объекту</w:t>
      </w:r>
      <w:r w:rsidRPr="001F4961">
        <w:t>.</w:t>
      </w:r>
    </w:p>
    <w:p w:rsidR="00FE72D0" w:rsidRPr="001F4961" w:rsidRDefault="00FE72D0" w:rsidP="00FE72D0">
      <w:pPr>
        <w:ind w:firstLine="709"/>
        <w:jc w:val="both"/>
      </w:pPr>
      <w:r w:rsidRPr="001F4961">
        <w:t>3.</w:t>
      </w:r>
      <w:r>
        <w:t>3</w:t>
      </w:r>
      <w:r w:rsidRPr="001F4961">
        <w:t>.3. Нести все издержки и затраты, связанные с исполнением своих обязательств за свой счет.</w:t>
      </w:r>
    </w:p>
    <w:p w:rsidR="00FE72D0" w:rsidRPr="001F4961" w:rsidRDefault="00FE72D0" w:rsidP="00FE72D0">
      <w:pPr>
        <w:adjustRightInd w:val="0"/>
        <w:ind w:firstLine="709"/>
        <w:jc w:val="both"/>
        <w:rPr>
          <w:rFonts w:eastAsia="Calibri"/>
          <w:kern w:val="1"/>
          <w:lang w:eastAsia="ar-SA"/>
        </w:rPr>
      </w:pPr>
      <w:r>
        <w:rPr>
          <w:rFonts w:eastAsia="Calibri"/>
          <w:kern w:val="1"/>
          <w:lang w:eastAsia="ar-SA"/>
        </w:rPr>
        <w:t>3.3</w:t>
      </w:r>
      <w:r w:rsidR="00BA2AC7">
        <w:rPr>
          <w:rFonts w:eastAsia="Calibri"/>
          <w:kern w:val="1"/>
          <w:lang w:eastAsia="ar-SA"/>
        </w:rPr>
        <w:t xml:space="preserve">.4. </w:t>
      </w:r>
      <w:r w:rsidRPr="001F4961">
        <w:rPr>
          <w:rFonts w:eastAsia="Calibri"/>
          <w:kern w:val="1"/>
          <w:lang w:eastAsia="ar-SA"/>
        </w:rPr>
        <w:t>Немедленно предупредить Заказчика и до получения от него указаний приостановить работу при обнаружении не зависящих от Подрядчика обстоятельств, которые угрожают качеству выполнения работ либо создают невозможность его завершения в срок. Подрядчик, не предупредивший Заказчика об указанных обстоятельствах либо продолживший работу, не дожидаясь ответа и/или несмотря на своевременное указание Заказчика о прекращении работы, не вправе при возникновении спора ссылаться на указанные обстоятельства.</w:t>
      </w:r>
    </w:p>
    <w:p w:rsidR="00FE72D0" w:rsidRPr="001F4961" w:rsidRDefault="00FE72D0" w:rsidP="00FE72D0">
      <w:pPr>
        <w:adjustRightInd w:val="0"/>
        <w:ind w:firstLine="709"/>
        <w:jc w:val="both"/>
        <w:rPr>
          <w:rFonts w:eastAsia="Calibri"/>
          <w:kern w:val="1"/>
          <w:lang w:eastAsia="ar-SA"/>
        </w:rPr>
      </w:pPr>
      <w:r w:rsidRPr="001F4961">
        <w:rPr>
          <w:rFonts w:eastAsia="Calibri"/>
          <w:kern w:val="1"/>
          <w:lang w:eastAsia="ar-SA"/>
        </w:rPr>
        <w:t>3.</w:t>
      </w:r>
      <w:r>
        <w:rPr>
          <w:rFonts w:eastAsia="Calibri"/>
          <w:kern w:val="1"/>
          <w:lang w:eastAsia="ar-SA"/>
        </w:rPr>
        <w:t>3</w:t>
      </w:r>
      <w:r w:rsidRPr="001F4961">
        <w:rPr>
          <w:rFonts w:eastAsia="Calibri"/>
          <w:kern w:val="1"/>
          <w:lang w:eastAsia="ar-SA"/>
        </w:rPr>
        <w:t>.5. Не использовать в ходе осуществления работ материалы и оборудование, предоставленные Заказчиком, или выполнять указания последнего, если это может привести к нарушению действующих норм.</w:t>
      </w:r>
    </w:p>
    <w:p w:rsidR="00FE72D0" w:rsidRPr="001F4961" w:rsidRDefault="00FE72D0" w:rsidP="00FE72D0">
      <w:pPr>
        <w:tabs>
          <w:tab w:val="num" w:pos="567"/>
        </w:tabs>
        <w:adjustRightInd w:val="0"/>
        <w:ind w:firstLine="709"/>
        <w:jc w:val="both"/>
        <w:rPr>
          <w:rFonts w:eastAsia="Calibri"/>
          <w:kern w:val="1"/>
          <w:lang w:eastAsia="ar-SA"/>
        </w:rPr>
      </w:pPr>
      <w:r w:rsidRPr="001F4961">
        <w:rPr>
          <w:rFonts w:eastAsia="Calibri"/>
          <w:kern w:val="1"/>
          <w:lang w:eastAsia="ar-SA"/>
        </w:rPr>
        <w:t>3.</w:t>
      </w:r>
      <w:r>
        <w:rPr>
          <w:rFonts w:eastAsia="Calibri"/>
          <w:kern w:val="1"/>
          <w:lang w:eastAsia="ar-SA"/>
        </w:rPr>
        <w:t xml:space="preserve">3.6. </w:t>
      </w:r>
      <w:r w:rsidRPr="001F4961">
        <w:rPr>
          <w:rFonts w:eastAsia="Calibri"/>
          <w:kern w:val="1"/>
          <w:lang w:eastAsia="ar-SA"/>
        </w:rPr>
        <w:t>Переда</w:t>
      </w:r>
      <w:r>
        <w:rPr>
          <w:rFonts w:eastAsia="Calibri"/>
          <w:kern w:val="1"/>
          <w:lang w:eastAsia="ar-SA"/>
        </w:rPr>
        <w:t>вать</w:t>
      </w:r>
      <w:r w:rsidRPr="001F4961">
        <w:rPr>
          <w:rFonts w:eastAsia="Calibri"/>
          <w:kern w:val="1"/>
          <w:lang w:eastAsia="ar-SA"/>
        </w:rPr>
        <w:t xml:space="preserve"> Заказчику оригиналы надлежащим образом оформленных актов и справок по форме КС-2, КС-3 на выполненные работы, счетов, счетов-фактур (если на Подрядчика законодательством о налогах и сборах возложена обязанность по составлению и выставлению счетов-фактур), исполнительную документацию за выполненный объем работ </w:t>
      </w:r>
      <w:r w:rsidRPr="001F4961">
        <w:t>не чаще чем</w:t>
      </w:r>
      <w:r>
        <w:t xml:space="preserve"> 1</w:t>
      </w:r>
      <w:r w:rsidRPr="001F4961">
        <w:t xml:space="preserve"> раз в </w:t>
      </w:r>
      <w:r>
        <w:t>14 (четырнадцать) календарных дней</w:t>
      </w:r>
      <w:r w:rsidRPr="001F4961">
        <w:rPr>
          <w:rFonts w:eastAsia="Calibri"/>
          <w:kern w:val="1"/>
          <w:lang w:eastAsia="ar-SA"/>
        </w:rPr>
        <w:t>.</w:t>
      </w:r>
    </w:p>
    <w:p w:rsidR="00FE72D0" w:rsidRPr="001F4961" w:rsidRDefault="00FE72D0" w:rsidP="00FE72D0">
      <w:pPr>
        <w:adjustRightInd w:val="0"/>
        <w:ind w:firstLine="709"/>
        <w:jc w:val="both"/>
        <w:rPr>
          <w:rFonts w:eastAsia="Calibri"/>
          <w:kern w:val="1"/>
          <w:lang w:eastAsia="ar-SA"/>
        </w:rPr>
      </w:pPr>
      <w:r>
        <w:rPr>
          <w:rFonts w:eastAsia="Calibri"/>
          <w:kern w:val="1"/>
          <w:lang w:eastAsia="ar-SA"/>
        </w:rPr>
        <w:t xml:space="preserve">3.3.7. </w:t>
      </w:r>
      <w:r w:rsidRPr="001F4961">
        <w:rPr>
          <w:rFonts w:eastAsia="Calibri"/>
          <w:kern w:val="1"/>
          <w:lang w:eastAsia="ar-SA"/>
        </w:rPr>
        <w:t>Вывезти в трехдневный срок со дня приемки работ, принадлежащие ему оборудование, инвентарь, инструменты, материалы, временные сооружения и мусор с территории Заказчика, а также произвести уборку территории.</w:t>
      </w:r>
    </w:p>
    <w:p w:rsidR="00FE72D0" w:rsidRPr="001F4961" w:rsidRDefault="00FE72D0" w:rsidP="00FE72D0">
      <w:pPr>
        <w:adjustRightInd w:val="0"/>
        <w:ind w:firstLine="709"/>
        <w:jc w:val="both"/>
        <w:rPr>
          <w:rFonts w:eastAsia="Calibri"/>
          <w:kern w:val="1"/>
          <w:lang w:eastAsia="ar-SA"/>
        </w:rPr>
      </w:pPr>
      <w:r>
        <w:rPr>
          <w:rFonts w:eastAsia="Calibri"/>
          <w:kern w:val="1"/>
          <w:lang w:eastAsia="ar-SA"/>
        </w:rPr>
        <w:t>3.3</w:t>
      </w:r>
      <w:r w:rsidRPr="001F4961">
        <w:rPr>
          <w:rFonts w:eastAsia="Calibri"/>
          <w:kern w:val="1"/>
          <w:lang w:eastAsia="ar-SA"/>
        </w:rPr>
        <w:t>.8. Вывести весь образовавшийся в результате выполнения работ мусор и утилизировать его за свой счет, а также произвести уборку прилегающей территории, не допуская его накопления свыше 8 м</w:t>
      </w:r>
      <w:r w:rsidRPr="001F4961">
        <w:rPr>
          <w:rFonts w:eastAsia="Calibri"/>
          <w:kern w:val="1"/>
          <w:vertAlign w:val="superscript"/>
          <w:lang w:eastAsia="ar-SA"/>
        </w:rPr>
        <w:t>3</w:t>
      </w:r>
      <w:r w:rsidRPr="001F4961">
        <w:rPr>
          <w:rFonts w:eastAsia="Calibri"/>
          <w:kern w:val="1"/>
          <w:lang w:eastAsia="ar-SA"/>
        </w:rPr>
        <w:t>.</w:t>
      </w:r>
    </w:p>
    <w:p w:rsidR="00FE72D0" w:rsidRPr="001F4961" w:rsidRDefault="00FE72D0" w:rsidP="00FE72D0">
      <w:pPr>
        <w:adjustRightInd w:val="0"/>
        <w:ind w:firstLine="709"/>
        <w:jc w:val="both"/>
        <w:rPr>
          <w:rFonts w:eastAsia="Calibri"/>
          <w:kern w:val="1"/>
          <w:lang w:eastAsia="ar-SA"/>
        </w:rPr>
      </w:pPr>
      <w:r w:rsidRPr="001F4961">
        <w:rPr>
          <w:rFonts w:eastAsia="Calibri"/>
          <w:kern w:val="1"/>
          <w:lang w:eastAsia="ar-SA"/>
        </w:rPr>
        <w:t>3.</w:t>
      </w:r>
      <w:r>
        <w:rPr>
          <w:rFonts w:eastAsia="Calibri"/>
          <w:kern w:val="1"/>
          <w:lang w:eastAsia="ar-SA"/>
        </w:rPr>
        <w:t>3</w:t>
      </w:r>
      <w:r w:rsidRPr="001F4961">
        <w:rPr>
          <w:rFonts w:eastAsia="Calibri"/>
          <w:kern w:val="1"/>
          <w:lang w:eastAsia="ar-SA"/>
        </w:rPr>
        <w:t>.9. Уведомить письменно Заказчика о готовности ответственных конструкций и скрытых работ не позднее, чем за 3 календарных дня до начала приемки этих работ. Подрядчик приступает к выполнению последующих работ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если он не был проинформирован об этом), Подрядчик по требованию Заказчика обязан за свой счет вскрыть любую часть скрытых работ, согласно указанию Заказчика, а затем восстановить ее за свой счет.</w:t>
      </w:r>
    </w:p>
    <w:p w:rsidR="00FE72D0" w:rsidRPr="001F4961" w:rsidRDefault="00FE72D0" w:rsidP="00FE72D0">
      <w:pPr>
        <w:tabs>
          <w:tab w:val="num" w:pos="567"/>
        </w:tabs>
        <w:adjustRightInd w:val="0"/>
        <w:ind w:firstLine="709"/>
        <w:jc w:val="both"/>
        <w:rPr>
          <w:rFonts w:eastAsia="Calibri"/>
          <w:kern w:val="1"/>
          <w:lang w:eastAsia="ar-SA"/>
        </w:rPr>
      </w:pPr>
      <w:r w:rsidRPr="001F4961">
        <w:rPr>
          <w:rFonts w:eastAsia="Calibri"/>
          <w:kern w:val="1"/>
          <w:lang w:eastAsia="ar-SA"/>
        </w:rPr>
        <w:t>3.</w:t>
      </w:r>
      <w:r>
        <w:rPr>
          <w:rFonts w:eastAsia="Calibri"/>
          <w:kern w:val="1"/>
          <w:lang w:eastAsia="ar-SA"/>
        </w:rPr>
        <w:t>3</w:t>
      </w:r>
      <w:r w:rsidRPr="001F4961">
        <w:rPr>
          <w:rFonts w:eastAsia="Calibri"/>
          <w:kern w:val="1"/>
          <w:lang w:eastAsia="ar-SA"/>
        </w:rPr>
        <w:t xml:space="preserve">.10. </w:t>
      </w:r>
      <w:r w:rsidRPr="001F4961">
        <w:rPr>
          <w:rFonts w:eastAsia="Calibri"/>
        </w:rPr>
        <w:t>Предоставить Заказчику письмо с просьбой разрешить посещение его территории иностранными гражданами, в случае если Подрядчик предполагает привлекать иностранных граждан для выполнения обязательств по настоящему Договору на территории Заказчика, не позднее, чем за 10 (десять) дней до даты возможного их посещения территории Заказчика. В письме должны быть указаны следующие сведения: цель, дата и сроки посещения, паспортные данные иностранного гражданина, сведения об организации, которую он представляет. К письму должна быть приложена ксерокопия паспорта иностранного гражданина. Заказчик принимает решение о целесообразности приема иностранных граждан, о чем информирует Подрядчика, предполагающего привлекать иностранных граждан для выполнения обязательств по настоящему Договору на территории Заказчика.</w:t>
      </w:r>
    </w:p>
    <w:p w:rsidR="00FE72D0" w:rsidRPr="001F4961" w:rsidRDefault="00FE72D0" w:rsidP="00FE72D0">
      <w:pPr>
        <w:tabs>
          <w:tab w:val="num" w:pos="567"/>
        </w:tabs>
        <w:adjustRightInd w:val="0"/>
        <w:ind w:firstLine="709"/>
        <w:jc w:val="both"/>
        <w:rPr>
          <w:rFonts w:eastAsia="Calibri"/>
        </w:rPr>
      </w:pPr>
      <w:r w:rsidRPr="001F4961">
        <w:rPr>
          <w:rFonts w:eastAsia="Calibri"/>
        </w:rPr>
        <w:t>3.</w:t>
      </w:r>
      <w:r>
        <w:rPr>
          <w:rFonts w:eastAsia="Calibri"/>
        </w:rPr>
        <w:t>3</w:t>
      </w:r>
      <w:r w:rsidRPr="001F4961">
        <w:rPr>
          <w:rFonts w:eastAsia="Calibri"/>
        </w:rPr>
        <w:t>.11. Согласовать с Заказчиком применяемые материалы в ходе выполнения работ. Иметь на все материалы и оборудование, используемые для выполнения работ, сертификаты качества, технические паспорта или иные документы, предусмотренные нормативно-технической документацией, удостоверяющей их происхождение, качество, сроки годности и предоставить их по первому требованию Заказчика.</w:t>
      </w:r>
    </w:p>
    <w:p w:rsidR="00FE72D0" w:rsidRPr="001F4961" w:rsidRDefault="00FE72D0" w:rsidP="00FE72D0">
      <w:pPr>
        <w:tabs>
          <w:tab w:val="num" w:pos="567"/>
        </w:tabs>
        <w:adjustRightInd w:val="0"/>
        <w:ind w:firstLine="709"/>
        <w:jc w:val="both"/>
        <w:rPr>
          <w:rFonts w:eastAsia="Calibri"/>
        </w:rPr>
      </w:pPr>
      <w:r w:rsidRPr="001F4961">
        <w:rPr>
          <w:rFonts w:eastAsia="Calibri"/>
        </w:rPr>
        <w:t>3.</w:t>
      </w:r>
      <w:r>
        <w:rPr>
          <w:rFonts w:eastAsia="Calibri"/>
        </w:rPr>
        <w:t>3</w:t>
      </w:r>
      <w:r w:rsidRPr="001F4961">
        <w:rPr>
          <w:rFonts w:eastAsia="Calibri"/>
        </w:rPr>
        <w:t>.12. Обеспечить в ходе выполнения работ выполнение на строительной площадке мероприятий по пожарной безопасности, технике безопасности, рациональному использованию территории, охране окружающей среды (зеленых насаждений и земли).</w:t>
      </w:r>
    </w:p>
    <w:p w:rsidR="00FE72D0" w:rsidRPr="001F4961" w:rsidRDefault="00FE72D0" w:rsidP="00FE72D0">
      <w:pPr>
        <w:ind w:firstLine="709"/>
        <w:jc w:val="both"/>
      </w:pPr>
      <w:r>
        <w:t>3.3</w:t>
      </w:r>
      <w:r w:rsidRPr="001F4961">
        <w:t>.13. Предоставить в течение 5 (пяти) календарных дней с момента заключения Договора приказ о назначении ответственного лица за проведение работ на площадке.</w:t>
      </w:r>
    </w:p>
    <w:p w:rsidR="00FE72D0" w:rsidRPr="001F4961" w:rsidRDefault="00FE72D0" w:rsidP="00FE72D0">
      <w:pPr>
        <w:tabs>
          <w:tab w:val="num" w:pos="567"/>
        </w:tabs>
        <w:adjustRightInd w:val="0"/>
        <w:ind w:firstLine="709"/>
        <w:jc w:val="both"/>
        <w:rPr>
          <w:rFonts w:eastAsia="Calibri"/>
        </w:rPr>
      </w:pPr>
      <w:r>
        <w:rPr>
          <w:rFonts w:eastAsia="Calibri"/>
        </w:rPr>
        <w:t>3.3</w:t>
      </w:r>
      <w:r w:rsidRPr="001F4961">
        <w:rPr>
          <w:rFonts w:eastAsia="Calibri"/>
        </w:rPr>
        <w:t>.14. Согласовать с Заказчиком график выполнения работ, материалы, подлежащие применению при выполнении работ, в течение 5 (пяти) календарных дней с момента заключения настоящего Договора.</w:t>
      </w:r>
    </w:p>
    <w:p w:rsidR="00FE72D0" w:rsidRPr="001F4961" w:rsidRDefault="00FE72D0" w:rsidP="00FE72D0">
      <w:pPr>
        <w:ind w:firstLine="709"/>
        <w:jc w:val="both"/>
      </w:pPr>
      <w:r>
        <w:t>3.3</w:t>
      </w:r>
      <w:r w:rsidRPr="001F4961">
        <w:t>.15. Врезки и отключения систем инженерных коммуникаций производить строго в отведенное время, указанное Заказчиком, в том числе в выходные дни и вечернее время (производство безостановочное).</w:t>
      </w:r>
    </w:p>
    <w:p w:rsidR="00445974" w:rsidRPr="00980EB5" w:rsidRDefault="00FE72D0" w:rsidP="00104F20">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3.3.16.</w:t>
      </w:r>
      <w:r w:rsidR="00892933" w:rsidRPr="00980EB5">
        <w:rPr>
          <w:rFonts w:ascii="Times New Roman" w:hAnsi="Times New Roman" w:cs="Times New Roman"/>
          <w:sz w:val="24"/>
          <w:szCs w:val="24"/>
        </w:rPr>
        <w:t xml:space="preserve"> Состав, содержание и оформление результата Работ, указанных в п. 1.1 настоящего Договора, должны соответствовать  требованиям действующего законодательства, ГОСТ, ВСН, ПУЭ, СНиП, СП требованиям действующих технических регламентов,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органов государственной власти и управления, органов местного самоуправления,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и порядка проведения работ, требованиям Заказчика, иным требованиям, изложенным в Договоре и Техническом задании (Приложение № 1).</w:t>
      </w:r>
    </w:p>
    <w:p w:rsidR="00445974" w:rsidRPr="00980EB5" w:rsidRDefault="000A3AB1">
      <w:pPr>
        <w:pStyle w:val="ConsNormal"/>
        <w:widowControl/>
        <w:ind w:firstLine="539"/>
        <w:jc w:val="both"/>
        <w:rPr>
          <w:rFonts w:ascii="Times New Roman" w:hAnsi="Times New Roman" w:cs="Times New Roman"/>
          <w:sz w:val="24"/>
          <w:szCs w:val="24"/>
        </w:rPr>
      </w:pPr>
      <w:r w:rsidRPr="000A3AB1">
        <w:rPr>
          <w:rFonts w:ascii="Times New Roman" w:hAnsi="Times New Roman" w:cs="Times New Roman"/>
          <w:sz w:val="24"/>
          <w:szCs w:val="24"/>
        </w:rPr>
        <w:t>3</w:t>
      </w:r>
      <w:r>
        <w:rPr>
          <w:rFonts w:ascii="Times New Roman" w:hAnsi="Times New Roman" w:cs="Times New Roman"/>
          <w:sz w:val="24"/>
          <w:szCs w:val="24"/>
        </w:rPr>
        <w:t>.3.17.</w:t>
      </w:r>
      <w:r w:rsidR="00892933" w:rsidRPr="00980EB5">
        <w:rPr>
          <w:rFonts w:ascii="Times New Roman" w:hAnsi="Times New Roman" w:cs="Times New Roman"/>
          <w:sz w:val="24"/>
          <w:szCs w:val="24"/>
        </w:rPr>
        <w:t xml:space="preserve"> </w:t>
      </w:r>
      <w:r w:rsidR="00892933" w:rsidRPr="00980EB5">
        <w:rPr>
          <w:rStyle w:val="afff"/>
          <w:rFonts w:ascii="Times New Roman" w:hAnsi="Times New Roman" w:cs="Times New Roman"/>
          <w:sz w:val="24"/>
          <w:szCs w:val="24"/>
        </w:rPr>
        <w:t>Выполнить работы в сроки, установленные Договором в соответствии с Графиком выполнения работ (Приложение № 2), и обеспечить</w:t>
      </w:r>
      <w:r w:rsidR="00892933" w:rsidRPr="00980EB5">
        <w:rPr>
          <w:rFonts w:ascii="Times New Roman" w:hAnsi="Times New Roman" w:cs="Times New Roman"/>
          <w:sz w:val="24"/>
          <w:szCs w:val="24"/>
        </w:rPr>
        <w:t>:</w:t>
      </w:r>
    </w:p>
    <w:p w:rsidR="00445974" w:rsidRPr="00423B6A" w:rsidRDefault="00892933">
      <w:pPr>
        <w:pStyle w:val="ConsNormal"/>
        <w:widowControl/>
        <w:ind w:firstLine="539"/>
        <w:jc w:val="both"/>
        <w:rPr>
          <w:rFonts w:ascii="Times New Roman" w:hAnsi="Times New Roman" w:cs="Times New Roman"/>
          <w:sz w:val="24"/>
          <w:szCs w:val="24"/>
        </w:rPr>
      </w:pPr>
      <w:r w:rsidRPr="00423B6A">
        <w:rPr>
          <w:rFonts w:ascii="Times New Roman" w:hAnsi="Times New Roman" w:cs="Times New Roman"/>
          <w:sz w:val="24"/>
          <w:szCs w:val="24"/>
        </w:rPr>
        <w:t>- выполнение работ по Договору в соответствии с Техническим заданием</w:t>
      </w:r>
      <w:r w:rsidR="00104F20" w:rsidRPr="00423B6A">
        <w:rPr>
          <w:rFonts w:ascii="Times New Roman" w:hAnsi="Times New Roman" w:cs="Times New Roman"/>
          <w:sz w:val="24"/>
          <w:szCs w:val="24"/>
        </w:rPr>
        <w:t xml:space="preserve"> (Приложение № 1)</w:t>
      </w:r>
      <w:r w:rsidRPr="00423B6A">
        <w:rPr>
          <w:rFonts w:ascii="Times New Roman" w:hAnsi="Times New Roman" w:cs="Times New Roman"/>
          <w:sz w:val="24"/>
          <w:szCs w:val="24"/>
        </w:rPr>
        <w:t xml:space="preserve">, </w:t>
      </w:r>
      <w:r w:rsidR="00423B6A" w:rsidRPr="00423B6A">
        <w:rPr>
          <w:rFonts w:ascii="Times New Roman" w:eastAsia="Calibri" w:hAnsi="Times New Roman" w:cs="Times New Roman"/>
          <w:sz w:val="24"/>
          <w:szCs w:val="24"/>
        </w:rPr>
        <w:t xml:space="preserve">Проектной документацией шифр 12-04.19, корректировкой </w:t>
      </w:r>
      <w:r w:rsidR="00423B6A" w:rsidRPr="00423B6A">
        <w:rPr>
          <w:rFonts w:ascii="Times New Roman" w:hAnsi="Times New Roman" w:cs="Times New Roman"/>
          <w:sz w:val="24"/>
          <w:szCs w:val="24"/>
        </w:rPr>
        <w:t>06-2021, корректировкой 01-23/А</w:t>
      </w:r>
      <w:r w:rsidR="00423B6A" w:rsidRPr="00423B6A">
        <w:rPr>
          <w:rFonts w:ascii="Times New Roman" w:eastAsia="Calibri" w:hAnsi="Times New Roman" w:cs="Times New Roman"/>
          <w:sz w:val="24"/>
          <w:szCs w:val="24"/>
        </w:rPr>
        <w:t xml:space="preserve">, локальными сметными расчетами, Положительными заключениями ГАУ ВО «Владоблэкспертиза» </w:t>
      </w:r>
      <w:r w:rsidR="00423B6A" w:rsidRPr="00423B6A">
        <w:rPr>
          <w:rFonts w:ascii="Times New Roman" w:hAnsi="Times New Roman" w:cs="Times New Roman"/>
          <w:color w:val="000000" w:themeColor="text1"/>
          <w:sz w:val="24"/>
          <w:szCs w:val="24"/>
        </w:rPr>
        <w:t>№</w:t>
      </w:r>
      <w:r w:rsidR="00423B6A" w:rsidRPr="00423B6A">
        <w:rPr>
          <w:rFonts w:ascii="Times New Roman" w:hAnsi="Times New Roman" w:cs="Times New Roman"/>
          <w:sz w:val="24"/>
          <w:szCs w:val="24"/>
        </w:rPr>
        <w:t xml:space="preserve"> </w:t>
      </w:r>
      <w:r w:rsidR="00423B6A" w:rsidRPr="00423B6A">
        <w:rPr>
          <w:rFonts w:ascii="Times New Roman" w:hAnsi="Times New Roman" w:cs="Times New Roman"/>
          <w:color w:val="000000" w:themeColor="text1"/>
          <w:sz w:val="24"/>
          <w:szCs w:val="24"/>
        </w:rPr>
        <w:t>33-1-1-3-037375-2019 от 24.12.2019 г., № 3-1-1-2-053934-2021</w:t>
      </w:r>
      <w:r w:rsidR="00423B6A" w:rsidRPr="00423B6A">
        <w:rPr>
          <w:rFonts w:ascii="Times New Roman" w:hAnsi="Times New Roman" w:cs="Times New Roman"/>
          <w:color w:val="000000" w:themeColor="text1"/>
          <w:sz w:val="24"/>
          <w:szCs w:val="24"/>
        </w:rPr>
        <w:br/>
        <w:t xml:space="preserve">от 17.09.2021 г., № 33-1-1-2-069556-2024 от 22.11.2024 г, сводным сметным расчетом </w:t>
      </w:r>
      <w:r w:rsidR="00423B6A" w:rsidRPr="00423B6A">
        <w:rPr>
          <w:rFonts w:ascii="Times New Roman" w:eastAsia="Calibri" w:hAnsi="Times New Roman" w:cs="Times New Roman"/>
          <w:sz w:val="24"/>
          <w:szCs w:val="24"/>
        </w:rPr>
        <w:t>стоимости строительства</w:t>
      </w:r>
      <w:r w:rsidR="00423B6A">
        <w:rPr>
          <w:rFonts w:ascii="Times New Roman" w:eastAsia="Calibri" w:hAnsi="Times New Roman" w:cs="Times New Roman"/>
          <w:sz w:val="24"/>
          <w:szCs w:val="24"/>
        </w:rPr>
        <w:t>;</w:t>
      </w:r>
    </w:p>
    <w:p w:rsidR="00445974" w:rsidRPr="00980EB5" w:rsidRDefault="00892933">
      <w:pPr>
        <w:pStyle w:val="Con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поставку необходимых для строительства материалов, изделий, конструкций и оборудования, их приемку, разгрузку, складирование и хранение.</w:t>
      </w:r>
    </w:p>
    <w:p w:rsidR="00445974" w:rsidRPr="00980EB5" w:rsidRDefault="00892933">
      <w:pPr>
        <w:pStyle w:val="Con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наличие на строительной площадке проектной документации, рабочей документации, а также иной технической и разрешительной документации, необходимой для выполнения работ, в том числе общего и специальных журналов работ, а также обеспечить свободный доступ к такой документации представителям Заказчика.</w:t>
      </w:r>
    </w:p>
    <w:p w:rsidR="00445974" w:rsidRPr="00980EB5" w:rsidRDefault="00892933">
      <w:pPr>
        <w:pStyle w:val="Con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возможность представителям Заказчика осуществлять контроль за ходом выполнения работ, качеством применяемых при строительстве объекта материалов, изделий, конструкций и оборудования, наличием у инженерно-технических работников и рабочего персонала необходимых допусков, удостоверений на соответствующие виды работ.</w:t>
      </w:r>
    </w:p>
    <w:p w:rsidR="00445974" w:rsidRPr="00980EB5" w:rsidRDefault="00892933">
      <w:pPr>
        <w:pStyle w:val="Con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наличие собственной аккредитованной лаборатории для контроля соответствующих видов работ, или договора с аккредитованной лабораторией для контроля соответствующих видов работ.</w:t>
      </w:r>
    </w:p>
    <w:p w:rsidR="00445974" w:rsidRPr="00980EB5" w:rsidRDefault="00892933">
      <w:pPr>
        <w:pStyle w:val="Con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наличие собственной службы контроля качества строительства всей сопутствующей документации</w:t>
      </w:r>
      <w:r w:rsidR="00423B6A">
        <w:rPr>
          <w:rFonts w:ascii="Times New Roman" w:hAnsi="Times New Roman" w:cs="Times New Roman"/>
          <w:sz w:val="24"/>
          <w:szCs w:val="24"/>
        </w:rPr>
        <w:t>,</w:t>
      </w:r>
      <w:r w:rsidRPr="00980EB5">
        <w:rPr>
          <w:rFonts w:ascii="Times New Roman" w:hAnsi="Times New Roman" w:cs="Times New Roman"/>
          <w:sz w:val="24"/>
          <w:szCs w:val="24"/>
        </w:rPr>
        <w:t xml:space="preserve"> собственной службы контроля качества строительства, необходимого оборудований для проведения контроля качества строительства.</w:t>
      </w:r>
    </w:p>
    <w:p w:rsidR="00445974" w:rsidRPr="00980EB5" w:rsidRDefault="000A3AB1">
      <w:pPr>
        <w:pStyle w:val="ConsNormal"/>
        <w:widowControl/>
        <w:ind w:firstLine="539"/>
        <w:jc w:val="both"/>
        <w:rPr>
          <w:rFonts w:ascii="Times New Roman" w:hAnsi="Times New Roman" w:cs="Times New Roman"/>
          <w:sz w:val="24"/>
          <w:szCs w:val="24"/>
        </w:rPr>
      </w:pPr>
      <w:r>
        <w:rPr>
          <w:rFonts w:ascii="Times New Roman" w:hAnsi="Times New Roman" w:cs="Times New Roman"/>
          <w:sz w:val="24"/>
          <w:szCs w:val="24"/>
        </w:rPr>
        <w:t>3.3.18.</w:t>
      </w:r>
      <w:r w:rsidR="00892933" w:rsidRPr="00980EB5">
        <w:rPr>
          <w:rFonts w:ascii="Times New Roman" w:hAnsi="Times New Roman" w:cs="Times New Roman"/>
          <w:sz w:val="24"/>
          <w:szCs w:val="24"/>
        </w:rPr>
        <w:t xml:space="preserve"> Заблаговременно в письменной форме уведомлять Заказчика о возможности наступления события, препятствующего нормальному выполнению работ. Если в процессе выполнения работы 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3-дневный срок после приостановления работы. Вопрос о целесообразности продолжения работы решается Сторонами совместно.</w:t>
      </w:r>
    </w:p>
    <w:p w:rsidR="00445974" w:rsidRPr="00980EB5" w:rsidRDefault="00892933">
      <w:pPr>
        <w:ind w:firstLine="539"/>
        <w:jc w:val="both"/>
      </w:pPr>
      <w:r w:rsidRPr="00980EB5">
        <w:t>3.3.</w:t>
      </w:r>
      <w:r w:rsidR="00A2522F">
        <w:t>19</w:t>
      </w:r>
      <w:r w:rsidRPr="00980EB5">
        <w:t>. В случае необходимости привлечения субподрядчиков, письменно согласовывать возможность их привлечения с Заказчиком.</w:t>
      </w:r>
    </w:p>
    <w:p w:rsidR="00445974" w:rsidRPr="00980EB5" w:rsidRDefault="00892933">
      <w:pPr>
        <w:ind w:firstLine="539"/>
        <w:jc w:val="both"/>
      </w:pPr>
      <w:r w:rsidRPr="00980EB5">
        <w:t>При получении указанного согласования от Заказчика,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445974" w:rsidRPr="00980EB5" w:rsidRDefault="00892933">
      <w:pPr>
        <w:ind w:firstLine="539"/>
        <w:jc w:val="both"/>
      </w:pPr>
      <w:r w:rsidRPr="00980EB5">
        <w:t>3.3.</w:t>
      </w:r>
      <w:r w:rsidR="00A2522F">
        <w:t>20</w:t>
      </w:r>
      <w:r w:rsidRPr="00980EB5">
        <w:t>.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445974" w:rsidRPr="00980EB5" w:rsidRDefault="00892933">
      <w:pPr>
        <w:ind w:firstLine="539"/>
        <w:jc w:val="both"/>
      </w:pPr>
      <w:r w:rsidRPr="00980EB5">
        <w:t>3.3.</w:t>
      </w:r>
      <w:r w:rsidR="00A2522F">
        <w:t>21</w:t>
      </w:r>
      <w:r w:rsidRPr="00980EB5">
        <w:t>. Выполнить в полном объеме все обязательства, предусмотренные настоящим Договором;</w:t>
      </w:r>
    </w:p>
    <w:p w:rsidR="00445974" w:rsidRPr="00980EB5" w:rsidRDefault="00892933">
      <w:pPr>
        <w:ind w:firstLine="539"/>
        <w:jc w:val="both"/>
      </w:pPr>
      <w:r w:rsidRPr="00980EB5">
        <w:t>3.3.</w:t>
      </w:r>
      <w:r w:rsidR="00A2522F">
        <w:t>22</w:t>
      </w:r>
      <w:r w:rsidRPr="00980EB5">
        <w:t>.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rsidR="00445974" w:rsidRPr="00980EB5" w:rsidRDefault="00892933">
      <w:pPr>
        <w:ind w:firstLine="539"/>
        <w:jc w:val="both"/>
      </w:pPr>
      <w:r w:rsidRPr="00980EB5">
        <w:t>3.3.</w:t>
      </w:r>
      <w:r w:rsidR="00A2522F">
        <w:t>23</w:t>
      </w:r>
      <w:r w:rsidRPr="00980EB5">
        <w:t>. Устранять по требованию Заказчика допущенные недостатки в процессе выполнения Работ по Договору;</w:t>
      </w:r>
    </w:p>
    <w:p w:rsidR="00445974" w:rsidRPr="00980EB5" w:rsidRDefault="00892933">
      <w:pPr>
        <w:ind w:firstLine="539"/>
        <w:jc w:val="both"/>
      </w:pPr>
      <w:r w:rsidRPr="00980EB5">
        <w:t>3.3.</w:t>
      </w:r>
      <w:r w:rsidR="00A2522F">
        <w:t>24</w:t>
      </w:r>
      <w:r w:rsidRPr="00980EB5">
        <w:t>. По окончанию выполнения Работ в срок не более 5 (пяти) календарных дней известить об этом Заказчика в письменной форме.</w:t>
      </w:r>
    </w:p>
    <w:p w:rsidR="00445974" w:rsidRPr="00980EB5" w:rsidRDefault="00892933">
      <w:pPr>
        <w:ind w:firstLine="539"/>
        <w:jc w:val="both"/>
      </w:pPr>
      <w:r w:rsidRPr="00980EB5">
        <w:t>3.3.</w:t>
      </w:r>
      <w:r w:rsidR="00A2522F">
        <w:t>25</w:t>
      </w:r>
      <w:r w:rsidRPr="00980EB5">
        <w:t>. Предоставить Заказчику счет-фактуру, оформленный по форме и в соответствии с действующим законодательством Российской Федерации (ст.168, ст.169 НК РФ).</w:t>
      </w:r>
    </w:p>
    <w:p w:rsidR="00445974" w:rsidRPr="00980EB5" w:rsidRDefault="00892933">
      <w:pPr>
        <w:ind w:firstLine="539"/>
        <w:jc w:val="both"/>
      </w:pPr>
      <w:r w:rsidRPr="00980EB5">
        <w:t>3.3.</w:t>
      </w:r>
      <w:r w:rsidR="00A2522F">
        <w:t>26</w:t>
      </w:r>
      <w:r w:rsidRPr="00980EB5">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445974" w:rsidRPr="00980EB5" w:rsidRDefault="00892933">
      <w:pPr>
        <w:ind w:firstLine="708"/>
        <w:jc w:val="both"/>
      </w:pPr>
      <w:r w:rsidRPr="00980EB5">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r w:rsidRPr="00980EB5">
        <w:br/>
        <w:t>(в рублях, без НДС).</w:t>
      </w:r>
    </w:p>
    <w:p w:rsidR="00445974" w:rsidRPr="00980EB5" w:rsidRDefault="00892933">
      <w:pPr>
        <w:ind w:firstLine="708"/>
        <w:jc w:val="both"/>
      </w:pPr>
      <w:r w:rsidRPr="00980EB5">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445974" w:rsidRPr="00980EB5" w:rsidRDefault="00892933">
      <w:pPr>
        <w:ind w:firstLine="708"/>
        <w:jc w:val="both"/>
      </w:pPr>
      <w:r w:rsidRPr="00980EB5">
        <w:t>3.3.</w:t>
      </w:r>
      <w:r w:rsidR="00A2522F">
        <w:t>27</w:t>
      </w:r>
      <w:r w:rsidRPr="00980EB5">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445974" w:rsidRPr="00980EB5" w:rsidRDefault="00892933">
      <w:pPr>
        <w:pStyle w:val="aff2"/>
        <w:numPr>
          <w:ilvl w:val="0"/>
          <w:numId w:val="12"/>
        </w:numPr>
        <w:spacing w:after="0" w:line="240" w:lineRule="auto"/>
        <w:jc w:val="both"/>
        <w:rPr>
          <w:rFonts w:ascii="Times New Roman" w:hAnsi="Times New Roman"/>
          <w:sz w:val="24"/>
          <w:szCs w:val="24"/>
        </w:rPr>
      </w:pPr>
      <w:r w:rsidRPr="00980EB5">
        <w:rPr>
          <w:rFonts w:ascii="Times New Roman" w:hAnsi="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445974" w:rsidRPr="00980EB5" w:rsidRDefault="00892933">
      <w:pPr>
        <w:pStyle w:val="aff2"/>
        <w:numPr>
          <w:ilvl w:val="0"/>
          <w:numId w:val="12"/>
        </w:numPr>
        <w:spacing w:after="0" w:line="240" w:lineRule="auto"/>
        <w:jc w:val="both"/>
        <w:rPr>
          <w:rFonts w:ascii="Times New Roman" w:hAnsi="Times New Roman"/>
          <w:sz w:val="24"/>
          <w:szCs w:val="24"/>
        </w:rPr>
      </w:pPr>
      <w:r w:rsidRPr="00980EB5">
        <w:rPr>
          <w:rFonts w:ascii="Times New Roman" w:hAnsi="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445974" w:rsidRPr="00980EB5" w:rsidRDefault="00892933">
      <w:pPr>
        <w:pStyle w:val="aff2"/>
        <w:numPr>
          <w:ilvl w:val="0"/>
          <w:numId w:val="12"/>
        </w:numPr>
        <w:spacing w:after="0" w:line="240" w:lineRule="auto"/>
        <w:jc w:val="both"/>
        <w:rPr>
          <w:rFonts w:ascii="Times New Roman" w:hAnsi="Times New Roman"/>
          <w:sz w:val="24"/>
          <w:szCs w:val="24"/>
        </w:rPr>
      </w:pPr>
      <w:r w:rsidRPr="00980EB5">
        <w:rPr>
          <w:rFonts w:ascii="Times New Roman" w:hAnsi="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445974" w:rsidRPr="00980EB5" w:rsidRDefault="00892933">
      <w:pPr>
        <w:pStyle w:val="aff2"/>
        <w:numPr>
          <w:ilvl w:val="0"/>
          <w:numId w:val="12"/>
        </w:numPr>
        <w:spacing w:after="0" w:line="240" w:lineRule="auto"/>
        <w:jc w:val="both"/>
        <w:rPr>
          <w:rFonts w:ascii="Times New Roman" w:hAnsi="Times New Roman"/>
          <w:sz w:val="24"/>
          <w:szCs w:val="24"/>
        </w:rPr>
      </w:pPr>
      <w:r w:rsidRPr="00980EB5">
        <w:rPr>
          <w:rFonts w:ascii="Times New Roman" w:hAnsi="Times New Roman"/>
          <w:sz w:val="24"/>
          <w:szCs w:val="24"/>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445974" w:rsidRPr="00980EB5" w:rsidRDefault="00892933">
      <w:pPr>
        <w:ind w:left="360"/>
        <w:jc w:val="both"/>
      </w:pPr>
      <w:r w:rsidRPr="00980EB5">
        <w:t>Если подрядчик находится на УСН и не является плательщиком НДС, он обязан предоставлять в адрес Заказчика УПД, в котором будет информация о прослеживаемом товаре.</w:t>
      </w:r>
    </w:p>
    <w:p w:rsidR="00445974" w:rsidRPr="00980EB5" w:rsidRDefault="00892933">
      <w:pPr>
        <w:ind w:firstLine="539"/>
        <w:jc w:val="both"/>
      </w:pPr>
      <w:r w:rsidRPr="00980EB5">
        <w:t>3.3.</w:t>
      </w:r>
      <w:r w:rsidR="00A2522F">
        <w:t>28</w:t>
      </w:r>
      <w:r w:rsidRPr="00980EB5">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445974" w:rsidRPr="00980EB5" w:rsidRDefault="00892933">
      <w:pPr>
        <w:ind w:firstLine="539"/>
        <w:jc w:val="both"/>
      </w:pPr>
      <w:r w:rsidRPr="00980EB5">
        <w:t>3.3.</w:t>
      </w:r>
      <w:r w:rsidR="00A2522F">
        <w:t>29</w:t>
      </w:r>
      <w:r w:rsidRPr="00980EB5">
        <w:t>. Обеспечить эффективную работу собственной системы контроля работающих бригад;</w:t>
      </w:r>
    </w:p>
    <w:p w:rsidR="00445974" w:rsidRPr="00980EB5" w:rsidRDefault="00892933">
      <w:pPr>
        <w:ind w:firstLine="539"/>
        <w:jc w:val="both"/>
      </w:pPr>
      <w:r w:rsidRPr="00980EB5">
        <w:t>3.3.</w:t>
      </w:r>
      <w:r w:rsidR="00A2522F">
        <w:t>30</w:t>
      </w:r>
      <w:r w:rsidRPr="00980EB5">
        <w:t>. Обеспечивать безопасность технологии выполнения работ всеми членами бригады;</w:t>
      </w:r>
    </w:p>
    <w:p w:rsidR="00445974" w:rsidRPr="00980EB5" w:rsidRDefault="00892933">
      <w:pPr>
        <w:ind w:firstLine="539"/>
        <w:jc w:val="both"/>
      </w:pPr>
      <w:r w:rsidRPr="00980EB5">
        <w:t>3.3.</w:t>
      </w:r>
      <w:r w:rsidR="00A2522F">
        <w:t>31</w:t>
      </w:r>
      <w:r w:rsidRPr="00980EB5">
        <w:t>.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445974" w:rsidRPr="00980EB5" w:rsidRDefault="00892933">
      <w:pPr>
        <w:ind w:firstLine="539"/>
        <w:jc w:val="both"/>
      </w:pPr>
      <w:r w:rsidRPr="00980EB5">
        <w:t>3.3.</w:t>
      </w:r>
      <w:r w:rsidR="00A2522F">
        <w:t>32</w:t>
      </w:r>
      <w:r w:rsidRPr="00980EB5">
        <w:t>. Не приступать самовольно к выполнению работ, без оформления наряда/распоряжения/ Акта допуска на производство стро</w:t>
      </w:r>
      <w:r w:rsidR="00A2522F">
        <w:t xml:space="preserve">ительно- монтажных </w:t>
      </w:r>
      <w:r w:rsidRPr="00980EB5">
        <w:t>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445974" w:rsidRPr="00980EB5" w:rsidRDefault="00892933">
      <w:pPr>
        <w:ind w:firstLine="539"/>
        <w:jc w:val="both"/>
      </w:pPr>
      <w:r w:rsidRPr="00980EB5">
        <w:t>3.3.</w:t>
      </w:r>
      <w:r w:rsidR="00A2522F">
        <w:t>33</w:t>
      </w:r>
      <w:r w:rsidRPr="00980EB5">
        <w:t>.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445974" w:rsidRPr="00980EB5" w:rsidRDefault="00892933">
      <w:pPr>
        <w:ind w:firstLine="539"/>
        <w:jc w:val="both"/>
      </w:pPr>
      <w:r w:rsidRPr="00980EB5">
        <w:t>3.3.</w:t>
      </w:r>
      <w:r w:rsidR="00A2522F">
        <w:t>34</w:t>
      </w:r>
      <w:r w:rsidRPr="00980EB5">
        <w:t>.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rsidR="00445974" w:rsidRPr="00980EB5" w:rsidRDefault="00892933">
      <w:pPr>
        <w:ind w:firstLine="539"/>
        <w:jc w:val="both"/>
      </w:pPr>
      <w:r w:rsidRPr="00980EB5">
        <w:t>3.3.</w:t>
      </w:r>
      <w:r w:rsidR="00A2522F">
        <w:t>35.</w:t>
      </w:r>
      <w:r w:rsidRPr="00980EB5">
        <w:rPr>
          <w:color w:val="FF0000"/>
        </w:rPr>
        <w:t xml:space="preserve"> </w:t>
      </w:r>
      <w:r w:rsidRPr="00980EB5">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445974" w:rsidRPr="00980EB5" w:rsidRDefault="00892933">
      <w:pPr>
        <w:ind w:firstLine="539"/>
        <w:jc w:val="both"/>
      </w:pPr>
      <w:r w:rsidRPr="00980EB5">
        <w:t>Указанные действия Заказчика являются обязательными и безусловными для исполнения Подрядчиком (привлеченными субподрядчиками).</w:t>
      </w:r>
    </w:p>
    <w:p w:rsidR="00445974" w:rsidRPr="00980EB5" w:rsidRDefault="00892933">
      <w:pPr>
        <w:ind w:firstLine="539"/>
        <w:jc w:val="both"/>
      </w:pPr>
      <w:r w:rsidRPr="00980EB5">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445974" w:rsidRPr="00980EB5" w:rsidRDefault="00892933">
      <w:pPr>
        <w:ind w:firstLine="539"/>
        <w:jc w:val="both"/>
        <w:rPr>
          <w:bCs/>
          <w:color w:val="000000"/>
        </w:rPr>
      </w:pPr>
      <w:r w:rsidRPr="00980EB5">
        <w:t>3.3.</w:t>
      </w:r>
      <w:r w:rsidR="00A2522F">
        <w:t>36</w:t>
      </w:r>
      <w:r w:rsidRPr="00980EB5">
        <w:t xml:space="preserve">. </w:t>
      </w:r>
      <w:r w:rsidRPr="00980EB5">
        <w:rPr>
          <w:bCs/>
          <w:color w:val="000000"/>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w:t>
      </w:r>
      <w:r w:rsidR="00A2522F">
        <w:rPr>
          <w:bCs/>
          <w:color w:val="000000"/>
        </w:rPr>
        <w:t>26</w:t>
      </w:r>
      <w:r w:rsidRPr="00980EB5">
        <w:rPr>
          <w:bCs/>
          <w:color w:val="000000"/>
        </w:rPr>
        <w:t>-3.3.</w:t>
      </w:r>
      <w:r w:rsidR="00A2522F">
        <w:rPr>
          <w:bCs/>
          <w:color w:val="000000"/>
        </w:rPr>
        <w:t>36</w:t>
      </w:r>
      <w:r w:rsidRPr="00980EB5">
        <w:rPr>
          <w:bCs/>
          <w:color w:val="000000"/>
        </w:rPr>
        <w:t xml:space="preserve"> настоящего Договора.</w:t>
      </w:r>
    </w:p>
    <w:p w:rsidR="00445974" w:rsidRPr="00980EB5" w:rsidRDefault="00892933">
      <w:pPr>
        <w:ind w:firstLine="539"/>
        <w:jc w:val="both"/>
        <w:rPr>
          <w:bCs/>
          <w:color w:val="000000"/>
        </w:rPr>
      </w:pPr>
      <w:r w:rsidRPr="00980EB5">
        <w:rPr>
          <w:bCs/>
          <w:color w:val="000000"/>
        </w:rPr>
        <w:t>3.3.</w:t>
      </w:r>
      <w:r w:rsidR="00A2522F">
        <w:rPr>
          <w:bCs/>
          <w:color w:val="000000"/>
        </w:rPr>
        <w:t>37</w:t>
      </w:r>
      <w:r w:rsidRPr="00980EB5">
        <w:rPr>
          <w:bCs/>
          <w:color w:val="000000"/>
        </w:rPr>
        <w:t>.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p>
    <w:p w:rsidR="00445974" w:rsidRPr="00980EB5" w:rsidRDefault="00892933">
      <w:pPr>
        <w:ind w:firstLine="539"/>
        <w:jc w:val="both"/>
      </w:pPr>
      <w:r w:rsidRPr="00980EB5">
        <w:rPr>
          <w:bCs/>
          <w:color w:val="000000"/>
        </w:rPr>
        <w:t>3.3.</w:t>
      </w:r>
      <w:r w:rsidR="00A2522F">
        <w:rPr>
          <w:bCs/>
          <w:color w:val="000000"/>
        </w:rPr>
        <w:t>38</w:t>
      </w:r>
      <w:r w:rsidRPr="00980EB5">
        <w:rPr>
          <w:bCs/>
          <w:color w:val="000000"/>
        </w:rPr>
        <w:t xml:space="preserve">. </w:t>
      </w:r>
      <w:r w:rsidRPr="00980EB5">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445974" w:rsidRPr="00980EB5" w:rsidRDefault="00892933">
      <w:pPr>
        <w:ind w:firstLine="539"/>
        <w:jc w:val="both"/>
      </w:pPr>
      <w:r w:rsidRPr="00980EB5">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445974" w:rsidRPr="00980EB5" w:rsidRDefault="00892933">
      <w:pPr>
        <w:ind w:firstLine="539"/>
        <w:jc w:val="both"/>
      </w:pPr>
      <w:r w:rsidRPr="00980EB5">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3.3.</w:t>
      </w:r>
      <w:r w:rsidR="00A2522F">
        <w:rPr>
          <w:rFonts w:ascii="Times New Roman" w:hAnsi="Times New Roman"/>
          <w:sz w:val="24"/>
          <w:szCs w:val="24"/>
        </w:rPr>
        <w:t>39</w:t>
      </w:r>
      <w:r w:rsidRPr="00980EB5">
        <w:rPr>
          <w:rFonts w:ascii="Times New Roman" w:hAnsi="Times New Roman"/>
          <w:sz w:val="24"/>
          <w:szCs w:val="24"/>
        </w:rPr>
        <w:t xml:space="preserve">. </w:t>
      </w:r>
      <w:r w:rsidRPr="00980EB5">
        <w:rPr>
          <w:rFonts w:ascii="Times New Roman" w:hAnsi="Times New Roman"/>
          <w:color w:val="000000"/>
          <w:sz w:val="24"/>
          <w:szCs w:val="24"/>
        </w:rPr>
        <w:t xml:space="preserve">Представлять </w:t>
      </w:r>
      <w:r w:rsidRPr="00980EB5">
        <w:rPr>
          <w:rFonts w:ascii="Times New Roman" w:hAnsi="Times New Roman"/>
          <w:sz w:val="24"/>
          <w:szCs w:val="24"/>
        </w:rPr>
        <w:t>Заказчику:</w:t>
      </w:r>
    </w:p>
    <w:p w:rsidR="00445974" w:rsidRPr="00857552" w:rsidRDefault="00892933">
      <w:pPr>
        <w:ind w:firstLine="708"/>
        <w:jc w:val="both"/>
        <w:rPr>
          <w:rFonts w:eastAsia="Calibri"/>
          <w:color w:val="000000"/>
          <w:lang w:eastAsia="en-US"/>
        </w:rPr>
      </w:pPr>
      <w:r w:rsidRPr="00980EB5">
        <w:rPr>
          <w:rFonts w:eastAsia="Calibri"/>
          <w:color w:val="000000"/>
          <w:lang w:eastAsia="en-US"/>
        </w:rPr>
        <w:t>- информацию о полной цепочке собственников</w:t>
      </w:r>
      <w:r w:rsidRPr="00980EB5">
        <w:rPr>
          <w:rFonts w:eastAsia="Calibri"/>
          <w:i/>
          <w:lang w:eastAsia="en-US"/>
        </w:rPr>
        <w:t xml:space="preserve"> </w:t>
      </w:r>
      <w:r w:rsidRPr="00980EB5">
        <w:rPr>
          <w:rFonts w:eastAsia="Calibri"/>
          <w:lang w:eastAsia="en-US"/>
        </w:rPr>
        <w:t>Подрядчика</w:t>
      </w:r>
      <w:r w:rsidRPr="00980EB5">
        <w:rPr>
          <w:rFonts w:eastAsia="Calibri"/>
          <w:color w:val="000000"/>
          <w:lang w:eastAsia="en-US"/>
        </w:rPr>
        <w:t xml:space="preserve">, включая конечных бенефициаров, а также о составе исполнительных органов </w:t>
      </w:r>
      <w:r w:rsidRPr="00980EB5">
        <w:rPr>
          <w:rFonts w:eastAsia="Calibri"/>
          <w:lang w:eastAsia="en-US"/>
        </w:rPr>
        <w:t xml:space="preserve">Подрядчика </w:t>
      </w:r>
      <w:r w:rsidRPr="00980EB5">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w:t>
      </w:r>
      <w:r w:rsidRPr="00857552">
        <w:rPr>
          <w:rFonts w:eastAsia="Calibri"/>
          <w:color w:val="000000"/>
          <w:lang w:eastAsia="en-US"/>
        </w:rPr>
        <w:t xml:space="preserve">указанной </w:t>
      </w:r>
      <w:r w:rsidRPr="00857552">
        <w:rPr>
          <w:rFonts w:eastAsia="Calibri"/>
          <w:lang w:eastAsia="en-US"/>
        </w:rPr>
        <w:t>в Приложении № 3 к настоящему Договору;</w:t>
      </w:r>
    </w:p>
    <w:p w:rsidR="00445974" w:rsidRPr="00857552" w:rsidRDefault="00892933">
      <w:pPr>
        <w:ind w:firstLine="708"/>
        <w:jc w:val="both"/>
        <w:rPr>
          <w:rFonts w:eastAsia="Calibri"/>
          <w:color w:val="000000"/>
          <w:lang w:eastAsia="en-US"/>
        </w:rPr>
      </w:pPr>
      <w:r w:rsidRPr="00857552">
        <w:rPr>
          <w:rFonts w:eastAsia="Calibri"/>
          <w:color w:val="000000"/>
          <w:lang w:eastAsia="en-US"/>
        </w:rPr>
        <w:t>- </w:t>
      </w:r>
      <w:r w:rsidRPr="00857552">
        <w:rPr>
          <w:rFonts w:eastAsia="Calibri"/>
          <w:lang w:eastAsia="en-US"/>
        </w:rPr>
        <w:t xml:space="preserve">информацию о привлечении Подрядчиком к исполнению своих обязательств по договорам </w:t>
      </w:r>
      <w:r w:rsidRPr="00857552">
        <w:rPr>
          <w:rFonts w:eastAsia="Calibri"/>
          <w:color w:val="000000"/>
          <w:lang w:eastAsia="en-US"/>
        </w:rPr>
        <w:t>третьих лиц</w:t>
      </w:r>
      <w:r w:rsidRPr="00857552">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857552">
        <w:rPr>
          <w:rFonts w:eastAsia="Calibri"/>
          <w:color w:val="000000"/>
          <w:lang w:eastAsia="en-US"/>
        </w:rPr>
        <w:t xml:space="preserve">третьих лиц, привлекаемых </w:t>
      </w:r>
      <w:r w:rsidRPr="00857552">
        <w:rPr>
          <w:rFonts w:eastAsia="Calibri"/>
          <w:lang w:eastAsia="en-US"/>
        </w:rPr>
        <w:t>Подрядчиком</w:t>
      </w:r>
      <w:r w:rsidRPr="00857552">
        <w:rPr>
          <w:rFonts w:eastAsia="Calibri"/>
          <w:color w:val="000000"/>
          <w:lang w:eastAsia="en-US"/>
        </w:rPr>
        <w:t xml:space="preserve"> для исполнения своих обязательств по договору</w:t>
      </w:r>
      <w:r w:rsidRPr="00857552">
        <w:rPr>
          <w:rFonts w:eastAsia="Calibri"/>
          <w:lang w:eastAsia="en-US"/>
        </w:rPr>
        <w:t xml:space="preserve">, в том числе конечных бенефициаров </w:t>
      </w:r>
      <w:r w:rsidRPr="00857552">
        <w:rPr>
          <w:rFonts w:eastAsia="Calibri"/>
          <w:color w:val="000000"/>
          <w:lang w:eastAsia="en-US"/>
        </w:rPr>
        <w:t xml:space="preserve">(вместе с копиями подтверждающих документов), </w:t>
      </w:r>
      <w:r w:rsidRPr="00857552">
        <w:rPr>
          <w:rFonts w:eastAsia="Calibri"/>
          <w:lang w:eastAsia="en-US"/>
        </w:rPr>
        <w:t>по форме, указанной в Приложении № 3 к настоящему Договору;</w:t>
      </w:r>
    </w:p>
    <w:p w:rsidR="00445974" w:rsidRPr="00857552" w:rsidRDefault="00892933">
      <w:pPr>
        <w:ind w:firstLine="708"/>
        <w:jc w:val="both"/>
        <w:rPr>
          <w:rFonts w:eastAsia="Calibri"/>
          <w:lang w:eastAsia="en-US"/>
        </w:rPr>
      </w:pPr>
      <w:r w:rsidRPr="00857552">
        <w:rPr>
          <w:rFonts w:eastAsia="Calibri"/>
          <w:lang w:eastAsia="en-US"/>
        </w:rPr>
        <w:t>- информацию об изменении состава (по сравнению с существовавшим на дату заключения настоящего договора) собственников Подрядчика,</w:t>
      </w:r>
      <w:r w:rsidRPr="00857552">
        <w:rPr>
          <w:rFonts w:eastAsia="Calibri"/>
          <w:i/>
          <w:lang w:eastAsia="en-US"/>
        </w:rPr>
        <w:t xml:space="preserve"> </w:t>
      </w:r>
      <w:r w:rsidRPr="00857552">
        <w:rPr>
          <w:rFonts w:eastAsia="Calibri"/>
          <w:lang w:eastAsia="en-US"/>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857552">
        <w:rPr>
          <w:rFonts w:eastAsia="Calibri"/>
          <w:i/>
          <w:lang w:eastAsia="en-US"/>
        </w:rPr>
        <w:t xml:space="preserve"> </w:t>
      </w:r>
      <w:r w:rsidRPr="00857552">
        <w:rPr>
          <w:rFonts w:eastAsia="Calibri"/>
          <w:lang w:eastAsia="en-US"/>
        </w:rPr>
        <w:t>Подрядчика, третьих лиц, привлеченных Подрядчиком к исполнению своих обязательств по договору.</w:t>
      </w:r>
    </w:p>
    <w:p w:rsidR="00445974" w:rsidRPr="00857552" w:rsidRDefault="00892933">
      <w:pPr>
        <w:ind w:firstLine="708"/>
        <w:jc w:val="both"/>
        <w:rPr>
          <w:rFonts w:eastAsia="Calibri"/>
          <w:lang w:eastAsia="en-US"/>
        </w:rPr>
      </w:pPr>
      <w:r w:rsidRPr="00857552">
        <w:rPr>
          <w:rFonts w:eastAsia="Calibri"/>
          <w:lang w:eastAsia="en-US"/>
        </w:rPr>
        <w:t xml:space="preserve">Информация (вместе с копиями подтверждающих документов) представляется Заказчику по форме, указанной в Приложении № 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445974" w:rsidRPr="00980EB5" w:rsidRDefault="00892933">
      <w:pPr>
        <w:ind w:firstLine="708"/>
        <w:jc w:val="both"/>
        <w:rPr>
          <w:rFonts w:eastAsia="Calibri"/>
          <w:lang w:eastAsia="en-US"/>
        </w:rPr>
      </w:pPr>
      <w:r w:rsidRPr="00857552">
        <w:rPr>
          <w:rFonts w:eastAsia="Calibri"/>
          <w:lang w:eastAsia="en-US"/>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w:t>
      </w:r>
      <w:r w:rsidRPr="00857552">
        <w:rPr>
          <w:rFonts w:eastAsia="Calibri"/>
          <w:i/>
          <w:lang w:eastAsia="en-US"/>
        </w:rPr>
        <w:t xml:space="preserve"> </w:t>
      </w:r>
      <w:r w:rsidRPr="00857552">
        <w:rPr>
          <w:rFonts w:eastAsia="Calibri"/>
          <w:lang w:eastAsia="en-US"/>
        </w:rPr>
        <w:t>к настоящему Договору.</w:t>
      </w:r>
    </w:p>
    <w:p w:rsidR="00445974" w:rsidRPr="00980EB5" w:rsidRDefault="00892933">
      <w:pPr>
        <w:widowControl w:val="0"/>
        <w:jc w:val="both"/>
        <w:rPr>
          <w:rFonts w:eastAsia="Calibri"/>
          <w:iCs/>
        </w:rPr>
      </w:pPr>
      <w:r w:rsidRPr="00980EB5">
        <w:rPr>
          <w:rFonts w:eastAsia="Calibri"/>
          <w:lang w:eastAsia="en-US"/>
        </w:rPr>
        <w:t>     3.3.</w:t>
      </w:r>
      <w:r w:rsidR="00A2522F">
        <w:rPr>
          <w:rFonts w:eastAsia="Calibri"/>
          <w:lang w:eastAsia="en-US"/>
        </w:rPr>
        <w:t>40</w:t>
      </w:r>
      <w:r w:rsidRPr="00980EB5">
        <w:rPr>
          <w:rFonts w:eastAsia="Calibri"/>
          <w:lang w:eastAsia="en-US"/>
        </w:rPr>
        <w:t xml:space="preserve">. </w:t>
      </w:r>
      <w:r w:rsidRPr="00980EB5">
        <w:rPr>
          <w:rFonts w:eastAsia="Calibri"/>
          <w:iCs/>
        </w:rPr>
        <w:t>В момент подписания Сторонами настоящего Договора Подрядчик обязуется предоставить в адрес Заказчика:</w:t>
      </w:r>
    </w:p>
    <w:p w:rsidR="00445974" w:rsidRPr="00980EB5" w:rsidRDefault="00892933">
      <w:pPr>
        <w:jc w:val="both"/>
        <w:rPr>
          <w:rFonts w:eastAsia="Calibri"/>
          <w:iCs/>
        </w:rPr>
      </w:pPr>
      <w:r w:rsidRPr="00980EB5">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445974" w:rsidRPr="00980EB5" w:rsidRDefault="00892933">
      <w:pPr>
        <w:jc w:val="both"/>
        <w:rPr>
          <w:rFonts w:eastAsia="Calibri"/>
          <w:iCs/>
          <w:lang w:eastAsia="en-US"/>
        </w:rPr>
      </w:pPr>
      <w:r w:rsidRPr="00980EB5">
        <w:rPr>
          <w:rFonts w:eastAsia="Calibri"/>
          <w:iCs/>
        </w:rPr>
        <w:t xml:space="preserve">    - документы налогового органа или иные документы, содержащие сведения о действующем у Подрядчика режиме налогообложения</w:t>
      </w:r>
      <w:r w:rsidRPr="00980EB5">
        <w:rPr>
          <w:rFonts w:eastAsia="Calibri"/>
          <w:iCs/>
          <w:lang w:eastAsia="en-US"/>
        </w:rPr>
        <w:t>.</w:t>
      </w:r>
    </w:p>
    <w:p w:rsidR="00445974" w:rsidRPr="00980EB5" w:rsidRDefault="00892933">
      <w:pPr>
        <w:pStyle w:val="aff2"/>
        <w:tabs>
          <w:tab w:val="left" w:pos="1134"/>
        </w:tabs>
        <w:spacing w:after="0" w:line="240" w:lineRule="auto"/>
        <w:ind w:left="0"/>
        <w:jc w:val="both"/>
        <w:rPr>
          <w:rFonts w:ascii="Times New Roman" w:hAnsi="Times New Roman"/>
          <w:sz w:val="24"/>
          <w:szCs w:val="24"/>
        </w:rPr>
      </w:pPr>
      <w:r w:rsidRPr="00980EB5">
        <w:rPr>
          <w:rFonts w:ascii="Times New Roman" w:hAnsi="Times New Roman"/>
          <w:sz w:val="24"/>
          <w:szCs w:val="24"/>
        </w:rPr>
        <w:t xml:space="preserve">    3.3.</w:t>
      </w:r>
      <w:r w:rsidR="00A2522F">
        <w:rPr>
          <w:rFonts w:ascii="Times New Roman" w:hAnsi="Times New Roman"/>
          <w:sz w:val="24"/>
          <w:szCs w:val="24"/>
        </w:rPr>
        <w:t>41</w:t>
      </w:r>
      <w:r w:rsidRPr="00980EB5">
        <w:rPr>
          <w:rFonts w:ascii="Times New Roman" w:hAnsi="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45974" w:rsidRPr="00980EB5" w:rsidRDefault="00892933">
      <w:pPr>
        <w:pStyle w:val="aff2"/>
        <w:tabs>
          <w:tab w:val="left" w:pos="1134"/>
        </w:tabs>
        <w:spacing w:after="0" w:line="240" w:lineRule="auto"/>
        <w:ind w:left="0"/>
        <w:jc w:val="both"/>
        <w:rPr>
          <w:rFonts w:ascii="Times New Roman" w:hAnsi="Times New Roman"/>
          <w:sz w:val="24"/>
          <w:szCs w:val="24"/>
        </w:rPr>
      </w:pPr>
      <w:r w:rsidRPr="00980EB5">
        <w:rPr>
          <w:rFonts w:ascii="Times New Roman" w:hAnsi="Times New Roman"/>
          <w:sz w:val="24"/>
          <w:szCs w:val="24"/>
        </w:rPr>
        <w:t xml:space="preserve">     3.3.</w:t>
      </w:r>
      <w:r w:rsidR="006C1808">
        <w:rPr>
          <w:rFonts w:ascii="Times New Roman" w:hAnsi="Times New Roman"/>
          <w:sz w:val="24"/>
          <w:szCs w:val="24"/>
        </w:rPr>
        <w:t>42</w:t>
      </w:r>
      <w:r w:rsidRPr="00980EB5">
        <w:rPr>
          <w:rFonts w:ascii="Times New Roman" w:hAnsi="Times New Roman"/>
          <w:sz w:val="24"/>
          <w:szCs w:val="24"/>
        </w:rPr>
        <w:t>. Подрядчик по запросу Заказчика обязан предоставлять отчет о целевом использовании денежных средств по настоящему Договору.</w:t>
      </w:r>
    </w:p>
    <w:p w:rsidR="00445974" w:rsidRPr="00980EB5" w:rsidRDefault="00892933">
      <w:pPr>
        <w:pStyle w:val="aff2"/>
        <w:tabs>
          <w:tab w:val="left" w:pos="1134"/>
        </w:tabs>
        <w:spacing w:after="0" w:line="240" w:lineRule="auto"/>
        <w:ind w:left="0"/>
        <w:jc w:val="both"/>
        <w:rPr>
          <w:rFonts w:ascii="Times New Roman" w:hAnsi="Times New Roman"/>
          <w:sz w:val="24"/>
          <w:szCs w:val="24"/>
        </w:rPr>
      </w:pPr>
      <w:r w:rsidRPr="00980EB5">
        <w:rPr>
          <w:rFonts w:ascii="Times New Roman" w:hAnsi="Times New Roman"/>
          <w:sz w:val="24"/>
          <w:szCs w:val="24"/>
        </w:rPr>
        <w:t xml:space="preserve">     3.3.</w:t>
      </w:r>
      <w:r w:rsidR="006C1808">
        <w:rPr>
          <w:rFonts w:ascii="Times New Roman" w:hAnsi="Times New Roman"/>
          <w:sz w:val="24"/>
          <w:szCs w:val="24"/>
        </w:rPr>
        <w:t>43</w:t>
      </w:r>
      <w:r w:rsidRPr="00980EB5">
        <w:rPr>
          <w:rFonts w:ascii="Times New Roman" w:hAnsi="Times New Roman"/>
          <w:sz w:val="24"/>
          <w:szCs w:val="24"/>
        </w:rPr>
        <w:t>.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445974" w:rsidRPr="00980EB5" w:rsidRDefault="00892933">
      <w:pPr>
        <w:pStyle w:val="aff2"/>
        <w:tabs>
          <w:tab w:val="left" w:pos="1134"/>
        </w:tabs>
        <w:spacing w:after="0" w:line="240" w:lineRule="auto"/>
        <w:ind w:left="0"/>
        <w:jc w:val="both"/>
        <w:rPr>
          <w:rFonts w:ascii="Times New Roman" w:hAnsi="Times New Roman"/>
          <w:sz w:val="24"/>
          <w:szCs w:val="24"/>
        </w:rPr>
      </w:pPr>
      <w:r w:rsidRPr="00980EB5">
        <w:rPr>
          <w:rFonts w:ascii="Times New Roman" w:hAnsi="Times New Roman"/>
          <w:sz w:val="24"/>
          <w:szCs w:val="24"/>
        </w:rPr>
        <w:t xml:space="preserve">     3.3.</w:t>
      </w:r>
      <w:r w:rsidR="006C1808">
        <w:rPr>
          <w:rFonts w:ascii="Times New Roman" w:hAnsi="Times New Roman"/>
          <w:sz w:val="24"/>
          <w:szCs w:val="24"/>
        </w:rPr>
        <w:t>44</w:t>
      </w:r>
      <w:r w:rsidRPr="00980EB5">
        <w:rPr>
          <w:rFonts w:ascii="Times New Roman" w:hAnsi="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445974" w:rsidRPr="00980EB5" w:rsidRDefault="00892933">
      <w:pPr>
        <w:pStyle w:val="aff2"/>
        <w:tabs>
          <w:tab w:val="left" w:pos="1134"/>
        </w:tabs>
        <w:spacing w:after="0" w:line="240" w:lineRule="auto"/>
        <w:ind w:left="0"/>
        <w:jc w:val="both"/>
        <w:rPr>
          <w:rFonts w:ascii="Times New Roman" w:hAnsi="Times New Roman"/>
          <w:sz w:val="24"/>
          <w:szCs w:val="24"/>
        </w:rPr>
      </w:pPr>
      <w:r w:rsidRPr="00980EB5">
        <w:rPr>
          <w:rFonts w:ascii="Times New Roman" w:hAnsi="Times New Roman"/>
          <w:sz w:val="24"/>
          <w:szCs w:val="24"/>
        </w:rPr>
        <w:t xml:space="preserve">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445974" w:rsidRPr="00980EB5" w:rsidRDefault="00892933">
      <w:pPr>
        <w:pStyle w:val="aff6"/>
        <w:jc w:val="both"/>
        <w:rPr>
          <w:rFonts w:ascii="Times New Roman" w:hAnsi="Times New Roman"/>
          <w:sz w:val="24"/>
          <w:szCs w:val="24"/>
        </w:rPr>
      </w:pPr>
      <w:r w:rsidRPr="00980EB5">
        <w:rPr>
          <w:rFonts w:ascii="Times New Roman" w:hAnsi="Times New Roman"/>
          <w:sz w:val="24"/>
          <w:szCs w:val="24"/>
        </w:rPr>
        <w:t xml:space="preserve">          3.3.</w:t>
      </w:r>
      <w:r w:rsidR="006C1808">
        <w:rPr>
          <w:rFonts w:ascii="Times New Roman" w:hAnsi="Times New Roman"/>
          <w:sz w:val="24"/>
          <w:szCs w:val="24"/>
        </w:rPr>
        <w:t>45</w:t>
      </w:r>
      <w:r w:rsidRPr="00980EB5">
        <w:rPr>
          <w:rFonts w:ascii="Times New Roman" w:hAnsi="Times New Roman"/>
          <w:sz w:val="24"/>
          <w:szCs w:val="24"/>
        </w:rPr>
        <w:t>. Подрядчик обязуется соблюдать положения Антикоррупционной оговорки (</w:t>
      </w:r>
      <w:r w:rsidRPr="00857552">
        <w:rPr>
          <w:rFonts w:ascii="Times New Roman" w:hAnsi="Times New Roman"/>
          <w:sz w:val="24"/>
          <w:szCs w:val="24"/>
        </w:rPr>
        <w:t xml:space="preserve">Приложение № </w:t>
      </w:r>
      <w:r w:rsidR="00857552">
        <w:rPr>
          <w:rFonts w:ascii="Times New Roman" w:hAnsi="Times New Roman"/>
          <w:sz w:val="24"/>
          <w:szCs w:val="24"/>
        </w:rPr>
        <w:t>6</w:t>
      </w:r>
      <w:r w:rsidRPr="00980EB5">
        <w:rPr>
          <w:rFonts w:ascii="Times New Roman" w:hAnsi="Times New Roman"/>
          <w:sz w:val="24"/>
          <w:szCs w:val="24"/>
        </w:rPr>
        <w:t xml:space="preserve"> к настоящему договору). </w:t>
      </w:r>
    </w:p>
    <w:p w:rsidR="00445974" w:rsidRPr="00980EB5" w:rsidRDefault="00892933">
      <w:pPr>
        <w:pStyle w:val="aff6"/>
        <w:jc w:val="both"/>
        <w:rPr>
          <w:rFonts w:ascii="Times New Roman" w:hAnsi="Times New Roman"/>
          <w:sz w:val="24"/>
          <w:szCs w:val="24"/>
        </w:rPr>
      </w:pPr>
      <w:r w:rsidRPr="00980EB5">
        <w:rPr>
          <w:rFonts w:ascii="Times New Roman" w:hAnsi="Times New Roman"/>
          <w:sz w:val="24"/>
          <w:szCs w:val="24"/>
        </w:rPr>
        <w:t xml:space="preserve">          3.3.</w:t>
      </w:r>
      <w:r w:rsidR="006C1808">
        <w:rPr>
          <w:rFonts w:ascii="Times New Roman" w:hAnsi="Times New Roman"/>
          <w:sz w:val="24"/>
          <w:szCs w:val="24"/>
        </w:rPr>
        <w:t>46</w:t>
      </w:r>
      <w:r w:rsidRPr="00980EB5">
        <w:rPr>
          <w:rFonts w:ascii="Times New Roman" w:hAnsi="Times New Roman"/>
          <w:sz w:val="24"/>
          <w:szCs w:val="24"/>
        </w:rPr>
        <w:t xml:space="preserve">. 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 </w:t>
      </w:r>
    </w:p>
    <w:p w:rsidR="00445974" w:rsidRPr="00980EB5" w:rsidRDefault="00892933">
      <w:pPr>
        <w:ind w:firstLine="702"/>
        <w:jc w:val="both"/>
      </w:pPr>
      <w:r w:rsidRPr="00980EB5">
        <w:rPr>
          <w:rFonts w:eastAsia="Calibri"/>
          <w:lang w:eastAsia="en-US"/>
        </w:rPr>
        <w:t>3.3.</w:t>
      </w:r>
      <w:r w:rsidR="006C1808">
        <w:rPr>
          <w:rFonts w:eastAsia="Calibri"/>
          <w:lang w:eastAsia="en-US"/>
        </w:rPr>
        <w:t>47</w:t>
      </w:r>
      <w:r w:rsidRPr="00980EB5">
        <w:rPr>
          <w:rFonts w:eastAsia="Calibri"/>
          <w:lang w:eastAsia="en-US"/>
        </w:rPr>
        <w:t xml:space="preserve">. Подрядчик </w:t>
      </w:r>
      <w:r w:rsidRPr="00980EB5">
        <w:t>гарантирует, что:</w:t>
      </w:r>
    </w:p>
    <w:p w:rsidR="00445974" w:rsidRPr="00980EB5" w:rsidRDefault="00892933">
      <w:pPr>
        <w:ind w:firstLine="702"/>
        <w:jc w:val="both"/>
      </w:pPr>
      <w:r w:rsidRPr="00980EB5">
        <w:t>- зарегистрирован в ЕГРЮЛ надлежащим образом;</w:t>
      </w:r>
    </w:p>
    <w:p w:rsidR="00445974" w:rsidRPr="00980EB5" w:rsidRDefault="00892933">
      <w:pPr>
        <w:ind w:firstLine="702"/>
        <w:jc w:val="both"/>
      </w:pPr>
      <w:r w:rsidRPr="00980EB5">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45974" w:rsidRPr="00980EB5" w:rsidRDefault="00892933">
      <w:pPr>
        <w:ind w:firstLine="702"/>
        <w:jc w:val="both"/>
      </w:pPr>
      <w:r w:rsidRPr="00980EB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445974" w:rsidRPr="00980EB5" w:rsidRDefault="00892933">
      <w:pPr>
        <w:ind w:firstLine="702"/>
        <w:jc w:val="both"/>
      </w:pPr>
      <w:r w:rsidRPr="00980EB5">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445974" w:rsidRPr="00980EB5" w:rsidRDefault="00892933">
      <w:pPr>
        <w:ind w:firstLine="702"/>
        <w:jc w:val="both"/>
      </w:pPr>
      <w:r w:rsidRPr="00980EB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45974" w:rsidRPr="00980EB5" w:rsidRDefault="00892933">
      <w:pPr>
        <w:ind w:firstLine="702"/>
        <w:jc w:val="both"/>
      </w:pPr>
      <w:r w:rsidRPr="00980EB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45974" w:rsidRPr="00980EB5" w:rsidRDefault="00892933">
      <w:pPr>
        <w:ind w:firstLine="702"/>
        <w:jc w:val="both"/>
      </w:pPr>
      <w:r w:rsidRPr="00980EB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45974" w:rsidRPr="00980EB5" w:rsidRDefault="00892933">
      <w:pPr>
        <w:ind w:firstLine="702"/>
        <w:jc w:val="both"/>
      </w:pPr>
      <w:r w:rsidRPr="00980EB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45974" w:rsidRPr="00980EB5" w:rsidRDefault="00892933">
      <w:pPr>
        <w:ind w:firstLine="702"/>
        <w:jc w:val="both"/>
      </w:pPr>
      <w:r w:rsidRPr="00980EB5">
        <w:t>- своевременно и в полном объеме уплачивает налоги, сборы и страховые взносы;</w:t>
      </w:r>
    </w:p>
    <w:p w:rsidR="00445974" w:rsidRPr="00980EB5" w:rsidRDefault="00892933">
      <w:pPr>
        <w:ind w:firstLine="702"/>
        <w:jc w:val="both"/>
        <w:rPr>
          <w:i/>
        </w:rPr>
      </w:pPr>
      <w:r w:rsidRPr="00980EB5">
        <w:t xml:space="preserve">- отражает в налоговой отчетности по НДС все суммы НДС, предъявленные </w:t>
      </w:r>
      <w:r w:rsidRPr="00980EB5">
        <w:rPr>
          <w:rFonts w:eastAsia="Calibri"/>
          <w:spacing w:val="-2"/>
          <w:lang w:eastAsia="en-US"/>
        </w:rPr>
        <w:t>Заказчику</w:t>
      </w:r>
      <w:r w:rsidRPr="00980EB5">
        <w:t>;</w:t>
      </w:r>
    </w:p>
    <w:p w:rsidR="00445974" w:rsidRPr="00980EB5" w:rsidRDefault="00892933">
      <w:pPr>
        <w:ind w:firstLine="702"/>
        <w:jc w:val="both"/>
      </w:pPr>
      <w:r w:rsidRPr="00980EB5">
        <w:t>- лица, подписывающие от его имени первичные документы и счета-фактуры, имеют на это все необходимые полномочия и доверенности.</w:t>
      </w:r>
    </w:p>
    <w:p w:rsidR="00445974" w:rsidRPr="00980EB5" w:rsidRDefault="00892933">
      <w:pPr>
        <w:widowControl w:val="0"/>
        <w:ind w:firstLine="709"/>
        <w:jc w:val="both"/>
      </w:pPr>
      <w:r w:rsidRPr="00980EB5">
        <w:t>3.3.</w:t>
      </w:r>
      <w:r w:rsidR="006C1808">
        <w:t>48</w:t>
      </w:r>
      <w:r w:rsidRPr="00980EB5">
        <w:t>.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дней с момента заключения данных договоров.</w:t>
      </w:r>
    </w:p>
    <w:p w:rsidR="00445974" w:rsidRPr="00980EB5" w:rsidRDefault="00892933" w:rsidP="004461A1">
      <w:pPr>
        <w:pStyle w:val="ConsNormal"/>
        <w:widowControl/>
        <w:ind w:firstLine="709"/>
        <w:jc w:val="both"/>
        <w:rPr>
          <w:rFonts w:ascii="Times New Roman" w:hAnsi="Times New Roman" w:cs="Times New Roman"/>
          <w:b/>
          <w:sz w:val="24"/>
          <w:szCs w:val="24"/>
        </w:rPr>
      </w:pPr>
      <w:r w:rsidRPr="00980EB5">
        <w:rPr>
          <w:rFonts w:ascii="Times New Roman" w:hAnsi="Times New Roman" w:cs="Times New Roman"/>
          <w:b/>
          <w:sz w:val="24"/>
          <w:szCs w:val="24"/>
        </w:rPr>
        <w:t>3.4. Права Подрядчика:</w:t>
      </w:r>
    </w:p>
    <w:p w:rsidR="00445974" w:rsidRPr="00980EB5" w:rsidRDefault="00892933" w:rsidP="004461A1">
      <w:pPr>
        <w:pStyle w:val="ConsNormal"/>
        <w:widowControl/>
        <w:ind w:firstLine="709"/>
        <w:jc w:val="both"/>
        <w:rPr>
          <w:rFonts w:ascii="Times New Roman" w:hAnsi="Times New Roman" w:cs="Times New Roman"/>
          <w:sz w:val="24"/>
          <w:szCs w:val="24"/>
        </w:rPr>
      </w:pPr>
      <w:r w:rsidRPr="00980EB5">
        <w:rPr>
          <w:rFonts w:ascii="Times New Roman" w:hAnsi="Times New Roman" w:cs="Times New Roman"/>
          <w:sz w:val="24"/>
          <w:szCs w:val="24"/>
        </w:rPr>
        <w:t>3.4.1. Отказаться от выполнения обязанности, указанной в пункте 3.3.</w:t>
      </w:r>
      <w:r w:rsidR="006C1808">
        <w:rPr>
          <w:rFonts w:ascii="Times New Roman" w:hAnsi="Times New Roman" w:cs="Times New Roman"/>
          <w:sz w:val="24"/>
          <w:szCs w:val="24"/>
        </w:rPr>
        <w:t>23</w:t>
      </w:r>
      <w:r w:rsidRPr="00980EB5">
        <w:rPr>
          <w:rFonts w:ascii="Times New Roman" w:hAnsi="Times New Roman" w:cs="Times New Roman"/>
          <w:sz w:val="24"/>
          <w:szCs w:val="24"/>
        </w:rPr>
        <w:t>, в случае, когда устранение недостатков не связано непосредственно с предметом настоящего Договора.</w:t>
      </w:r>
    </w:p>
    <w:p w:rsidR="00445974" w:rsidRPr="00980EB5" w:rsidRDefault="00892933" w:rsidP="004461A1">
      <w:pPr>
        <w:tabs>
          <w:tab w:val="left" w:pos="1134"/>
        </w:tabs>
        <w:ind w:firstLine="709"/>
        <w:contextualSpacing/>
        <w:jc w:val="both"/>
        <w:rPr>
          <w:rFonts w:eastAsia="Calibri"/>
          <w:lang w:eastAsia="en-US"/>
        </w:rPr>
      </w:pPr>
      <w:r w:rsidRPr="00980EB5">
        <w:rPr>
          <w:rFonts w:eastAsia="Calibri"/>
          <w:lang w:eastAsia="en-US"/>
        </w:rPr>
        <w:t>3.4.2.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445974" w:rsidRPr="00980EB5" w:rsidRDefault="00445974">
      <w:pPr>
        <w:pStyle w:val="ConsNormal"/>
        <w:widowControl/>
        <w:spacing w:line="264" w:lineRule="auto"/>
        <w:ind w:firstLine="0"/>
        <w:jc w:val="both"/>
        <w:rPr>
          <w:rFonts w:ascii="Times New Roman" w:hAnsi="Times New Roman" w:cs="Times New Roman"/>
          <w:sz w:val="24"/>
          <w:szCs w:val="24"/>
        </w:rPr>
      </w:pPr>
    </w:p>
    <w:p w:rsidR="00445974" w:rsidRPr="00980EB5" w:rsidRDefault="00892933">
      <w:pPr>
        <w:pStyle w:val="ConsNormal"/>
        <w:widowControl/>
        <w:numPr>
          <w:ilvl w:val="0"/>
          <w:numId w:val="1"/>
        </w:numPr>
        <w:spacing w:line="264" w:lineRule="auto"/>
        <w:jc w:val="center"/>
        <w:rPr>
          <w:rFonts w:ascii="Times New Roman" w:hAnsi="Times New Roman" w:cs="Times New Roman"/>
          <w:b/>
          <w:sz w:val="24"/>
          <w:szCs w:val="24"/>
        </w:rPr>
      </w:pPr>
      <w:r w:rsidRPr="00980EB5">
        <w:rPr>
          <w:rFonts w:ascii="Times New Roman" w:hAnsi="Times New Roman" w:cs="Times New Roman"/>
          <w:b/>
          <w:sz w:val="24"/>
          <w:szCs w:val="24"/>
        </w:rPr>
        <w:t>ОБЕСПЕЧЕНИЕ МАТЕРИАЛАМИ, ОБОРУДОВАНИЕМ</w:t>
      </w:r>
    </w:p>
    <w:p w:rsidR="00445974" w:rsidRPr="00980EB5" w:rsidRDefault="00445974">
      <w:pPr>
        <w:pStyle w:val="ConsNormal"/>
        <w:widowControl/>
        <w:spacing w:line="264" w:lineRule="auto"/>
        <w:ind w:left="720" w:firstLine="0"/>
        <w:jc w:val="both"/>
        <w:rPr>
          <w:rFonts w:ascii="Times New Roman" w:hAnsi="Times New Roman" w:cs="Times New Roman"/>
          <w:b/>
          <w:sz w:val="24"/>
          <w:szCs w:val="24"/>
        </w:rPr>
      </w:pPr>
    </w:p>
    <w:p w:rsidR="00445974" w:rsidRPr="00980EB5" w:rsidRDefault="00892933" w:rsidP="004461A1">
      <w:pPr>
        <w:pStyle w:val="ConsNormal"/>
        <w:widowControl/>
        <w:ind w:firstLine="709"/>
        <w:jc w:val="both"/>
        <w:rPr>
          <w:rFonts w:ascii="Times New Roman" w:hAnsi="Times New Roman" w:cs="Times New Roman"/>
          <w:sz w:val="24"/>
          <w:szCs w:val="24"/>
        </w:rPr>
      </w:pPr>
      <w:r w:rsidRPr="00980EB5">
        <w:rPr>
          <w:rFonts w:ascii="Times New Roman" w:hAnsi="Times New Roman" w:cs="Times New Roman"/>
          <w:sz w:val="24"/>
          <w:szCs w:val="24"/>
        </w:rPr>
        <w:t>4.1. Сторона, предоставившая материалы, оборудование, отвечает за их соответствие техническим условиям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w:t>
      </w:r>
    </w:p>
    <w:p w:rsidR="00445974" w:rsidRPr="00980EB5" w:rsidRDefault="00892933">
      <w:pPr>
        <w:pStyle w:val="ConsNormal"/>
        <w:widowControl/>
        <w:numPr>
          <w:ilvl w:val="0"/>
          <w:numId w:val="4"/>
        </w:numPr>
        <w:spacing w:line="264" w:lineRule="auto"/>
        <w:ind w:left="720"/>
        <w:jc w:val="center"/>
        <w:rPr>
          <w:rFonts w:ascii="Times New Roman" w:hAnsi="Times New Roman" w:cs="Times New Roman"/>
          <w:b/>
          <w:sz w:val="24"/>
          <w:szCs w:val="24"/>
        </w:rPr>
      </w:pPr>
      <w:r w:rsidRPr="00980EB5">
        <w:rPr>
          <w:rFonts w:ascii="Times New Roman" w:hAnsi="Times New Roman" w:cs="Times New Roman"/>
          <w:b/>
          <w:sz w:val="24"/>
          <w:szCs w:val="24"/>
        </w:rPr>
        <w:t>ПОРЯДОК ПРИЕМКИ РАБОТ. ТРЕБОВАНИЯ К КАЧЕСТВУ</w:t>
      </w:r>
    </w:p>
    <w:p w:rsidR="00445974" w:rsidRPr="00980EB5" w:rsidRDefault="00445974">
      <w:pPr>
        <w:pStyle w:val="ConsNormal"/>
        <w:widowControl/>
        <w:spacing w:line="264" w:lineRule="auto"/>
        <w:ind w:left="720" w:firstLine="0"/>
        <w:rPr>
          <w:rFonts w:ascii="Times New Roman" w:hAnsi="Times New Roman" w:cs="Times New Roman"/>
          <w:b/>
          <w:sz w:val="24"/>
          <w:szCs w:val="24"/>
        </w:rPr>
      </w:pPr>
    </w:p>
    <w:p w:rsidR="007D4536" w:rsidRPr="001F4961" w:rsidRDefault="00892933" w:rsidP="007D4536">
      <w:pPr>
        <w:ind w:firstLine="539"/>
        <w:jc w:val="both"/>
      </w:pPr>
      <w:r w:rsidRPr="00980EB5">
        <w:t>5.1</w:t>
      </w:r>
      <w:r w:rsidR="007D4536" w:rsidRPr="001F4961">
        <w:t xml:space="preserve"> </w:t>
      </w:r>
      <w:r w:rsidR="007D4536" w:rsidRPr="001F4961">
        <w:rPr>
          <w:color w:val="000000"/>
        </w:rPr>
        <w:t xml:space="preserve">Подрядчик </w:t>
      </w:r>
      <w:r w:rsidR="007D4536">
        <w:rPr>
          <w:color w:val="000000"/>
        </w:rPr>
        <w:t>не чаще 1 раза в 14 календарных дней</w:t>
      </w:r>
      <w:r w:rsidR="007D4536" w:rsidRPr="001F4961">
        <w:rPr>
          <w:color w:val="000000"/>
        </w:rPr>
        <w:t xml:space="preserve"> представляет Заказчику акт о приемке выполненных работ (форма КС-2) и справку о стоимости выполненных работ и затрат (форма КС-3)</w:t>
      </w:r>
      <w:r w:rsidR="007D4536">
        <w:rPr>
          <w:color w:val="000000"/>
        </w:rPr>
        <w:t xml:space="preserve"> </w:t>
      </w:r>
      <w:r w:rsidR="007D4536" w:rsidRPr="009B3D7D">
        <w:t xml:space="preserve">(по форме, приведенной в Приложении № </w:t>
      </w:r>
      <w:r w:rsidR="009B3D7D" w:rsidRPr="009B3D7D">
        <w:t>5</w:t>
      </w:r>
      <w:r w:rsidR="007D4536" w:rsidRPr="009B3D7D">
        <w:t xml:space="preserve"> к настоящему Договору)</w:t>
      </w:r>
      <w:r w:rsidR="007D4536" w:rsidRPr="001F4961">
        <w:rPr>
          <w:color w:val="000000"/>
        </w:rPr>
        <w:t>, счет, счет-фактуру за фактически выполненный объем работ (если на Подрядчика законодательством о налогах и сборах возложена обязанность по составлению и выставлению счетов-фактур). Одновременно с вышеуказанными документами Подрядчик представляет Заказчику исполнительную документацию на выполненный в соответствии с представленными формами КС-2, КС-3 объем работ. Заказчик в течение 10 (десяти) рабочих дней рассматривает представленные Подрядчиком документы (проверяет</w:t>
      </w:r>
      <w:r w:rsidR="007D4536" w:rsidRPr="001F4961">
        <w:t xml:space="preserve"> соответствие объема фактически выполненных работ объему работ, указанному в представленных актах по форме КС-2, КС-3), подписывает их или, не подписывая документы, направляет Подрядчику обоснованный отказ.</w:t>
      </w:r>
      <w:r w:rsidR="007D4536" w:rsidRPr="001F4961">
        <w:rPr>
          <w:color w:val="000000"/>
        </w:rPr>
        <w:t xml:space="preserve"> Отсутствие исполнительной документации на объем, представленных к приемке работ, является основанием для отказа в приемке.</w:t>
      </w:r>
    </w:p>
    <w:p w:rsidR="009E1887" w:rsidRDefault="009E1887" w:rsidP="009E1887">
      <w:pPr>
        <w:tabs>
          <w:tab w:val="num" w:pos="540"/>
        </w:tabs>
        <w:adjustRightInd w:val="0"/>
        <w:ind w:firstLine="567"/>
        <w:jc w:val="both"/>
        <w:rPr>
          <w:rFonts w:eastAsia="Calibri"/>
        </w:rPr>
      </w:pPr>
      <w:r>
        <w:rPr>
          <w:rFonts w:eastAsia="Calibri"/>
        </w:rPr>
        <w:t>5</w:t>
      </w:r>
      <w:r w:rsidR="007D4536" w:rsidRPr="001F4961">
        <w:rPr>
          <w:rFonts w:eastAsia="Calibri"/>
        </w:rPr>
        <w:t>.2. Если при приемке работ Заказчиком будут обнаружены отступления от Договора, ухудшающие результат работ иные недостатки, Заказчик обязан немедленно заявить об этом Подрядчику и отразить недостатки в Акте выполненных работ. При этом Стороны в течение 3-х рабочих дней согласовывают план доработок, которые необходимо выполнить Подрядчику (за собственный счет) для достижения надлежащего их выполнения, и сроки их выполнения.</w:t>
      </w:r>
    </w:p>
    <w:p w:rsidR="007D4536" w:rsidRPr="001F4961" w:rsidRDefault="009E1887" w:rsidP="009E1887">
      <w:pPr>
        <w:tabs>
          <w:tab w:val="num" w:pos="540"/>
        </w:tabs>
        <w:adjustRightInd w:val="0"/>
        <w:ind w:firstLine="567"/>
        <w:jc w:val="both"/>
        <w:rPr>
          <w:rFonts w:eastAsia="Calibri"/>
        </w:rPr>
      </w:pPr>
      <w:r>
        <w:rPr>
          <w:rFonts w:eastAsia="Calibri"/>
        </w:rPr>
        <w:t>5</w:t>
      </w:r>
      <w:r w:rsidR="007D4536" w:rsidRPr="001F4961">
        <w:rPr>
          <w:rFonts w:eastAsia="Calibri"/>
        </w:rPr>
        <w:t>.3.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 а также в случае непредставления на момент приемки работ исполнительной документации, сертификатов соответствия, актов.</w:t>
      </w:r>
    </w:p>
    <w:p w:rsidR="009E1887" w:rsidRDefault="007D4536" w:rsidP="009E1887">
      <w:pPr>
        <w:tabs>
          <w:tab w:val="num" w:pos="540"/>
        </w:tabs>
        <w:adjustRightInd w:val="0"/>
        <w:ind w:firstLine="540"/>
        <w:jc w:val="both"/>
        <w:rPr>
          <w:rFonts w:eastAsia="Calibri"/>
        </w:rPr>
      </w:pPr>
      <w:r w:rsidRPr="001F4961">
        <w:rPr>
          <w:rFonts w:eastAsia="Calibri"/>
        </w:rPr>
        <w:t>Работы считаются выполненными Подрядчиком после подписания сторонами соответствующего акта выполненных работ. Подписанный между Заказчиком и Подрядчиком Акт выполненных работ является основанием для оплаты Подрядчику выполненных работ.</w:t>
      </w:r>
    </w:p>
    <w:p w:rsidR="009E1887" w:rsidRDefault="007D4536" w:rsidP="009E1887">
      <w:pPr>
        <w:tabs>
          <w:tab w:val="num" w:pos="540"/>
        </w:tabs>
        <w:adjustRightInd w:val="0"/>
        <w:ind w:firstLine="540"/>
        <w:jc w:val="both"/>
        <w:rPr>
          <w:rFonts w:eastAsia="Calibri"/>
        </w:rPr>
      </w:pPr>
      <w:r w:rsidRPr="001F4961">
        <w:rPr>
          <w:rFonts w:eastAsia="Calibri"/>
        </w:rPr>
        <w:t>Риск случайной гибели или случайного повреждения объекта, составляющего предмет настоящего Договора, до его приемки Заказчиком несет Подрядчик.</w:t>
      </w:r>
    </w:p>
    <w:p w:rsidR="009E1887" w:rsidRDefault="009E1887" w:rsidP="009E1887">
      <w:pPr>
        <w:tabs>
          <w:tab w:val="num" w:pos="540"/>
        </w:tabs>
        <w:adjustRightInd w:val="0"/>
        <w:ind w:firstLine="540"/>
        <w:jc w:val="both"/>
        <w:rPr>
          <w:rFonts w:eastAsia="Calibri"/>
        </w:rPr>
      </w:pPr>
      <w:r>
        <w:rPr>
          <w:rFonts w:eastAsia="Calibri"/>
        </w:rPr>
        <w:t>5</w:t>
      </w:r>
      <w:r w:rsidR="007D4536" w:rsidRPr="001F4961">
        <w:rPr>
          <w:rFonts w:eastAsia="Calibri"/>
        </w:rPr>
        <w:t>.4. При осуществлении приемки результата выполненных работ (далее также - результатов договора) Заказчик проводит экспертизу на предмет соответствия таких услуг условиям договора. Экспертиза результатов договора проводится работником Заказчика или приемочной комиссией Заказчика либо к ее проведению могут привлекаться независимые эксперты, экспертные организации. Результаты экспертизы оформляются в виде заключения. Заказчик отказывает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Подрядчиком. Срок проведения Заказчиком экспертизы не может превышать срок приемки результатов договора.</w:t>
      </w:r>
    </w:p>
    <w:p w:rsidR="007D4536" w:rsidRPr="001F4961" w:rsidRDefault="009E1887" w:rsidP="009E1887">
      <w:pPr>
        <w:tabs>
          <w:tab w:val="num" w:pos="540"/>
        </w:tabs>
        <w:adjustRightInd w:val="0"/>
        <w:ind w:firstLine="540"/>
        <w:jc w:val="both"/>
        <w:rPr>
          <w:rFonts w:eastAsia="Calibri"/>
        </w:rPr>
      </w:pPr>
      <w:r>
        <w:rPr>
          <w:rFonts w:eastAsia="Calibri"/>
        </w:rPr>
        <w:t>5</w:t>
      </w:r>
      <w:r w:rsidR="007D4536" w:rsidRPr="001F4961">
        <w:rPr>
          <w:rFonts w:eastAsia="Calibri"/>
        </w:rPr>
        <w:t>.5. На основании положительного заключения, составленного по результатам экспертизы, Заказчик либо подписывает Акт выполненных работ в срок, установленный для приемки результатов договора, либо направляет Подрядчику письменный мотивированный отказ от подписания таких документов (рекламацию). Отсутствие исполнительной документации на объем выполненных работ является основанием для отказа в приемке работ.</w:t>
      </w:r>
    </w:p>
    <w:p w:rsidR="00445974" w:rsidRPr="00980EB5" w:rsidRDefault="00445974">
      <w:pPr>
        <w:pStyle w:val="ConsNormal"/>
        <w:widowControl/>
        <w:spacing w:line="264" w:lineRule="auto"/>
        <w:ind w:firstLine="0"/>
        <w:jc w:val="both"/>
        <w:rPr>
          <w:rFonts w:ascii="Times New Roman" w:hAnsi="Times New Roman" w:cs="Times New Roman"/>
          <w:sz w:val="24"/>
          <w:szCs w:val="24"/>
        </w:rPr>
      </w:pPr>
    </w:p>
    <w:p w:rsidR="00445974" w:rsidRPr="00980EB5" w:rsidRDefault="00892933">
      <w:pPr>
        <w:numPr>
          <w:ilvl w:val="0"/>
          <w:numId w:val="4"/>
        </w:numPr>
        <w:spacing w:line="264" w:lineRule="auto"/>
        <w:ind w:left="720"/>
        <w:jc w:val="center"/>
        <w:rPr>
          <w:b/>
        </w:rPr>
      </w:pPr>
      <w:r w:rsidRPr="00980EB5">
        <w:rPr>
          <w:b/>
        </w:rPr>
        <w:t>ОТВЕТСТВЕННОСТЬ СТОРОН</w:t>
      </w:r>
    </w:p>
    <w:p w:rsidR="00445974" w:rsidRPr="00980EB5" w:rsidRDefault="00445974">
      <w:pPr>
        <w:spacing w:line="264" w:lineRule="auto"/>
        <w:ind w:left="720"/>
        <w:rPr>
          <w:b/>
        </w:rPr>
      </w:pPr>
    </w:p>
    <w:p w:rsidR="00C36457" w:rsidRPr="001F4961" w:rsidRDefault="00C36457" w:rsidP="00C36457">
      <w:pPr>
        <w:tabs>
          <w:tab w:val="num" w:pos="2562"/>
        </w:tabs>
        <w:adjustRightInd w:val="0"/>
        <w:ind w:firstLine="567"/>
        <w:jc w:val="both"/>
        <w:rPr>
          <w:rFonts w:eastAsia="Calibri"/>
        </w:rPr>
      </w:pPr>
      <w:r w:rsidRPr="001F4961">
        <w:rPr>
          <w:rFonts w:eastAsia="Calibri"/>
        </w:rPr>
        <w:t>6.1. В случае неисполнения либо ненадлежащего исполнения обязанностей, предусмотренных настоящим Договором, стороны несут ответственность в соответствии с действующим законодательством Российской Федерации.</w:t>
      </w:r>
    </w:p>
    <w:p w:rsidR="00C36457" w:rsidRPr="001F4961" w:rsidRDefault="00C36457" w:rsidP="00C36457">
      <w:pPr>
        <w:adjustRightInd w:val="0"/>
        <w:ind w:firstLine="567"/>
        <w:jc w:val="both"/>
        <w:rPr>
          <w:rFonts w:eastAsia="Calibri"/>
        </w:rPr>
      </w:pPr>
      <w:r w:rsidRPr="001F4961">
        <w:rPr>
          <w:rFonts w:eastAsia="Calibri"/>
        </w:rPr>
        <w:t>6.2. Стороны освобождаются от ответственности в случае наступления форс-мажорных обстоятельств. Затронутая такими обстоятельствами сторона в течение пяти дней направляет другой стороне уведомление о таких обстоятельствах и документ соответствующего компетентного органа. Выполнение обязательств стороны, затронутой любыми из таких обстоятельств, будет приостановлено на период их действия. Неуведомление лишает сторону права ссылаться на любое вышеуказанное обстоятельство как на основание, освобождающее от ответственности.</w:t>
      </w:r>
    </w:p>
    <w:p w:rsidR="00C36457" w:rsidRPr="001F4961" w:rsidRDefault="00C36457" w:rsidP="00C36457">
      <w:pPr>
        <w:adjustRightInd w:val="0"/>
        <w:ind w:firstLine="567"/>
        <w:jc w:val="both"/>
        <w:rPr>
          <w:rFonts w:eastAsia="Calibri"/>
        </w:rPr>
      </w:pPr>
      <w:r w:rsidRPr="001F4961">
        <w:rPr>
          <w:rFonts w:eastAsia="Calibri"/>
        </w:rPr>
        <w:t>6.3. Ответственность Подрядчика:</w:t>
      </w:r>
    </w:p>
    <w:p w:rsidR="00C36457" w:rsidRPr="001F4961" w:rsidRDefault="00C36457" w:rsidP="00C36457">
      <w:pPr>
        <w:adjustRightInd w:val="0"/>
        <w:ind w:firstLine="567"/>
        <w:jc w:val="both"/>
        <w:rPr>
          <w:rFonts w:eastAsia="Calibri"/>
        </w:rPr>
      </w:pPr>
      <w:r w:rsidRPr="001F4961">
        <w:rPr>
          <w:rFonts w:eastAsia="Calibri"/>
        </w:rPr>
        <w:t>6.3.1. В случае нарушения сроков выполнения работ и (или) нарушения сроков представления отчетной документации Заказчик вправе применить к Подрядчику неустойку в размере 0,1</w:t>
      </w:r>
      <w:r w:rsidR="001165D7" w:rsidRPr="001165D7">
        <w:rPr>
          <w:rFonts w:eastAsia="Calibri"/>
        </w:rPr>
        <w:t>3</w:t>
      </w:r>
      <w:r w:rsidRPr="001F4961">
        <w:rPr>
          <w:rFonts w:eastAsia="Calibri"/>
        </w:rPr>
        <w:t>% от суммы неисполненного в срок обязательства. Неустойка начисляется за каждый день просрочки обязательства, предусмотренного настоящим Договором, начиная со дня, следующего после дня истечения, уставленного настоящим Договором срока исполнения обязательств.</w:t>
      </w:r>
    </w:p>
    <w:p w:rsidR="00C36457" w:rsidRPr="001F4961" w:rsidRDefault="00C36457" w:rsidP="00C36457">
      <w:pPr>
        <w:adjustRightInd w:val="0"/>
        <w:ind w:firstLine="567"/>
        <w:jc w:val="both"/>
        <w:rPr>
          <w:rFonts w:eastAsia="Calibri"/>
        </w:rPr>
      </w:pPr>
      <w:r w:rsidRPr="001F4961">
        <w:rPr>
          <w:rFonts w:eastAsia="Calibri"/>
        </w:rPr>
        <w:t>6.3.2. В случае несоответствия выполненных работ их объему, предусмотренному настоящим Договором, заказчик вправе применить к Подрядчику неустойку в размере в размере 0,1</w:t>
      </w:r>
      <w:r w:rsidR="009E7250" w:rsidRPr="009E7250">
        <w:rPr>
          <w:rFonts w:eastAsia="Calibri"/>
        </w:rPr>
        <w:t>5</w:t>
      </w:r>
      <w:r w:rsidRPr="001F4961">
        <w:rPr>
          <w:rFonts w:eastAsia="Calibri"/>
        </w:rPr>
        <w:t>% от суммы работ несоответствующего объема за каждый день просрочки обязательств Подрядчиком до момента надлежащего исполнения обязательств.</w:t>
      </w:r>
    </w:p>
    <w:p w:rsidR="00C36457" w:rsidRDefault="00C36457" w:rsidP="00C36457">
      <w:pPr>
        <w:adjustRightInd w:val="0"/>
        <w:ind w:firstLine="567"/>
        <w:jc w:val="both"/>
        <w:rPr>
          <w:rFonts w:eastAsia="Calibri"/>
        </w:rPr>
      </w:pPr>
      <w:r w:rsidRPr="001F4961">
        <w:rPr>
          <w:rFonts w:eastAsia="Calibri"/>
        </w:rPr>
        <w:t>6.3.3. В случае выполнения работ ненадлежащего качества Заказчик вправе применить к Подрядчику неустойку в размере 0,1</w:t>
      </w:r>
      <w:r w:rsidR="001165D7">
        <w:rPr>
          <w:rFonts w:eastAsia="Calibri"/>
        </w:rPr>
        <w:t>3</w:t>
      </w:r>
      <w:r w:rsidRPr="001F4961">
        <w:rPr>
          <w:rFonts w:eastAsia="Calibri"/>
        </w:rPr>
        <w:t>% от суммы работ ненадлежащего качества за каждый день просрочки обязательств Подрядчиком до момента надлежащего исполнения обязательств.</w:t>
      </w:r>
    </w:p>
    <w:p w:rsidR="00C36457" w:rsidRPr="00980EB5" w:rsidRDefault="00C36457" w:rsidP="00C36457">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Pr>
          <w:rFonts w:ascii="Times New Roman" w:hAnsi="Times New Roman" w:cs="Times New Roman"/>
          <w:sz w:val="24"/>
          <w:szCs w:val="24"/>
        </w:rPr>
        <w:t>3.</w:t>
      </w:r>
      <w:r w:rsidRPr="00980EB5">
        <w:rPr>
          <w:rFonts w:ascii="Times New Roman" w:hAnsi="Times New Roman" w:cs="Times New Roman"/>
          <w:sz w:val="24"/>
          <w:szCs w:val="24"/>
        </w:rPr>
        <w:t>4. При нарушении Подрядчиком положений Договора о прослеживаемости товара                      (п.п. 3.3.</w:t>
      </w:r>
      <w:r>
        <w:rPr>
          <w:rFonts w:ascii="Times New Roman" w:hAnsi="Times New Roman" w:cs="Times New Roman"/>
          <w:sz w:val="24"/>
          <w:szCs w:val="24"/>
        </w:rPr>
        <w:t>26</w:t>
      </w:r>
      <w:r w:rsidRPr="00980EB5">
        <w:rPr>
          <w:rFonts w:ascii="Times New Roman" w:hAnsi="Times New Roman" w:cs="Times New Roman"/>
          <w:sz w:val="24"/>
          <w:szCs w:val="24"/>
        </w:rPr>
        <w:t xml:space="preserve"> – 3.3.</w:t>
      </w:r>
      <w:r>
        <w:rPr>
          <w:rFonts w:ascii="Times New Roman" w:hAnsi="Times New Roman" w:cs="Times New Roman"/>
          <w:sz w:val="24"/>
          <w:szCs w:val="24"/>
        </w:rPr>
        <w:t>27</w:t>
      </w:r>
      <w:r w:rsidRPr="00980EB5">
        <w:rPr>
          <w:rFonts w:ascii="Times New Roman" w:hAnsi="Times New Roman" w:cs="Times New Roman"/>
          <w:sz w:val="24"/>
          <w:szCs w:val="24"/>
        </w:rPr>
        <w:t xml:space="preserve"> Договора) Заказчик имеет право начислить и взыскать с Подрядчика штраф в размере 10 000,00 (Десять тысяч) рублей за каждый выявленный факт нарушения.</w:t>
      </w:r>
    </w:p>
    <w:p w:rsidR="00B31C23" w:rsidRPr="00980EB5" w:rsidRDefault="00B31C23" w:rsidP="00B31C23">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6.4</w:t>
      </w:r>
      <w:r w:rsidRPr="00980EB5">
        <w:rPr>
          <w:rFonts w:ascii="Times New Roman" w:hAnsi="Times New Roman" w:cs="Times New Roman"/>
          <w:sz w:val="24"/>
          <w:szCs w:val="24"/>
        </w:rPr>
        <w:t>. Подрядчик несёт полную ответственность за:</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Pr>
          <w:rFonts w:ascii="Times New Roman" w:hAnsi="Times New Roman" w:cs="Times New Roman"/>
          <w:sz w:val="24"/>
          <w:szCs w:val="24"/>
        </w:rPr>
        <w:t>4</w:t>
      </w:r>
      <w:r w:rsidRPr="00980EB5">
        <w:rPr>
          <w:rFonts w:ascii="Times New Roman" w:hAnsi="Times New Roman" w:cs="Times New Roman"/>
          <w:sz w:val="24"/>
          <w:szCs w:val="24"/>
        </w:rPr>
        <w:t>.1. Ненадлежащее выполнение Работ по настоящему Договору, в том числе за привлечённых субподрядчиков и за координацию их деятельности;</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Pr>
          <w:rFonts w:ascii="Times New Roman" w:hAnsi="Times New Roman" w:cs="Times New Roman"/>
          <w:sz w:val="24"/>
          <w:szCs w:val="24"/>
        </w:rPr>
        <w:t>4</w:t>
      </w:r>
      <w:r w:rsidRPr="00980EB5">
        <w:rPr>
          <w:rFonts w:ascii="Times New Roman" w:hAnsi="Times New Roman" w:cs="Times New Roman"/>
          <w:sz w:val="24"/>
          <w:szCs w:val="24"/>
        </w:rPr>
        <w:t>.2. Сохранность всех поставленных для выполнения условий Договора материалов, оборудования принятого Подрядчиком от Заказчика до полного завершения Работ по настоящему Договору.</w:t>
      </w:r>
    </w:p>
    <w:p w:rsidR="00B31C23" w:rsidRPr="00980EB5" w:rsidRDefault="00B31C23" w:rsidP="00B31C23">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6.4</w:t>
      </w:r>
      <w:r w:rsidRPr="00980EB5">
        <w:rPr>
          <w:rFonts w:ascii="Times New Roman" w:hAnsi="Times New Roman" w:cs="Times New Roman"/>
          <w:sz w:val="24"/>
          <w:szCs w:val="24"/>
        </w:rPr>
        <w:t>.3. Невыполнение установленных законодательством РФ требований по охране труда, пожарной безопасности и санитарных правил при выполнении работ;</w:t>
      </w:r>
    </w:p>
    <w:p w:rsidR="00B31C23" w:rsidRPr="00980EB5" w:rsidRDefault="00B31C23" w:rsidP="00B31C23">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6.4</w:t>
      </w:r>
      <w:r w:rsidRPr="00980EB5">
        <w:rPr>
          <w:rFonts w:ascii="Times New Roman" w:hAnsi="Times New Roman" w:cs="Times New Roman"/>
          <w:sz w:val="24"/>
          <w:szCs w:val="24"/>
        </w:rPr>
        <w:t>.4.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rsidR="00B31C23" w:rsidRPr="00980EB5" w:rsidRDefault="00B31C23" w:rsidP="00B31C23">
      <w:pPr>
        <w:pStyle w:val="ConsPlusNormal"/>
        <w:widowControl/>
        <w:ind w:firstLine="539"/>
        <w:jc w:val="both"/>
        <w:rPr>
          <w:rFonts w:ascii="Times New Roman" w:hAnsi="Times New Roman" w:cs="Times New Roman"/>
          <w:bCs/>
          <w:color w:val="000000"/>
          <w:sz w:val="24"/>
          <w:szCs w:val="24"/>
        </w:rPr>
      </w:pPr>
      <w:r w:rsidRPr="00980EB5">
        <w:rPr>
          <w:rFonts w:ascii="Times New Roman" w:hAnsi="Times New Roman" w:cs="Times New Roman"/>
          <w:bCs/>
          <w:color w:val="000000"/>
          <w:sz w:val="24"/>
          <w:szCs w:val="24"/>
        </w:rPr>
        <w:t>6.</w:t>
      </w:r>
      <w:r>
        <w:rPr>
          <w:rFonts w:ascii="Times New Roman" w:hAnsi="Times New Roman" w:cs="Times New Roman"/>
          <w:bCs/>
          <w:color w:val="000000"/>
          <w:sz w:val="24"/>
          <w:szCs w:val="24"/>
        </w:rPr>
        <w:t>4</w:t>
      </w:r>
      <w:r w:rsidRPr="00980EB5">
        <w:rPr>
          <w:rFonts w:ascii="Times New Roman" w:hAnsi="Times New Roman" w:cs="Times New Roman"/>
          <w:bCs/>
          <w:color w:val="000000"/>
          <w:sz w:val="24"/>
          <w:szCs w:val="24"/>
        </w:rPr>
        <w:t>.5. В случае несоблюдения Подрядчиком, при выполнении Работ, предусмотренных настоящим Договором, требований п. 3.3.</w:t>
      </w:r>
      <w:r>
        <w:rPr>
          <w:rFonts w:ascii="Times New Roman" w:hAnsi="Times New Roman" w:cs="Times New Roman"/>
          <w:bCs/>
          <w:color w:val="000000"/>
          <w:sz w:val="24"/>
          <w:szCs w:val="24"/>
        </w:rPr>
        <w:t>36</w:t>
      </w:r>
      <w:r w:rsidRPr="00980EB5">
        <w:rPr>
          <w:rFonts w:ascii="Times New Roman" w:hAnsi="Times New Roman" w:cs="Times New Roman"/>
          <w:bCs/>
          <w:color w:val="000000"/>
          <w:sz w:val="24"/>
          <w:szCs w:val="24"/>
        </w:rPr>
        <w:t>. настоящего Договора, Подрядчик за свой счет производит доработки, связанные с устранением допущенных нарушений.</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Pr>
          <w:rFonts w:ascii="Times New Roman" w:hAnsi="Times New Roman" w:cs="Times New Roman"/>
          <w:sz w:val="24"/>
          <w:szCs w:val="24"/>
        </w:rPr>
        <w:t>5</w:t>
      </w:r>
      <w:r w:rsidRPr="00980EB5">
        <w:rPr>
          <w:rFonts w:ascii="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им соблюдены все требования Федерального закона от 27.07.2006 г. № 152-ФЗ «О персональных данных».</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
    <w:p w:rsidR="00B31C23" w:rsidRPr="00980EB5" w:rsidRDefault="00B31C23" w:rsidP="00B31C23">
      <w:pPr>
        <w:pStyle w:val="ConsPlusNormal"/>
        <w:widowControl/>
        <w:ind w:firstLine="539"/>
        <w:jc w:val="both"/>
        <w:rPr>
          <w:rFonts w:ascii="Times New Roman" w:eastAsia="Calibri" w:hAnsi="Times New Roman" w:cs="Times New Roman"/>
          <w:sz w:val="24"/>
          <w:szCs w:val="24"/>
          <w:lang w:eastAsia="en-US"/>
        </w:rPr>
      </w:pPr>
      <w:r w:rsidRPr="00980EB5">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6</w:t>
      </w:r>
      <w:r w:rsidRPr="00980EB5">
        <w:rPr>
          <w:rFonts w:ascii="Times New Roman" w:eastAsia="Calibri" w:hAnsi="Times New Roman" w:cs="Times New Roman"/>
          <w:sz w:val="24"/>
          <w:szCs w:val="24"/>
          <w:lang w:eastAsia="en-US"/>
        </w:rPr>
        <w:t>. Убытки Подрядчика, связанные с отказом Заказчика от исполнения договора по основаниям, предусмотренным п.3.2.13 Договора, подлежат возмещению только в части реального ущерба. Упущенная выгода возмещению не подлежит.</w:t>
      </w:r>
    </w:p>
    <w:p w:rsidR="00B31C23" w:rsidRPr="00980EB5" w:rsidRDefault="00B31C23" w:rsidP="00B31C23">
      <w:pPr>
        <w:pStyle w:val="ConsPlusNormal"/>
        <w:widowControl/>
        <w:ind w:firstLine="539"/>
        <w:jc w:val="both"/>
        <w:rPr>
          <w:rFonts w:ascii="Times New Roman" w:eastAsia="Calibri" w:hAnsi="Times New Roman" w:cs="Times New Roman"/>
          <w:sz w:val="24"/>
          <w:szCs w:val="24"/>
        </w:rPr>
      </w:pPr>
      <w:r w:rsidRPr="00980EB5">
        <w:rPr>
          <w:rFonts w:ascii="Times New Roman" w:eastAsia="Calibri" w:hAnsi="Times New Roman" w:cs="Times New Roman"/>
          <w:sz w:val="24"/>
          <w:szCs w:val="24"/>
          <w:lang w:eastAsia="en-US"/>
        </w:rPr>
        <w:t>6.</w:t>
      </w:r>
      <w:r w:rsidR="00212D5F">
        <w:rPr>
          <w:rFonts w:ascii="Times New Roman" w:eastAsia="Calibri" w:hAnsi="Times New Roman" w:cs="Times New Roman"/>
          <w:sz w:val="24"/>
          <w:szCs w:val="24"/>
          <w:lang w:eastAsia="en-US"/>
        </w:rPr>
        <w:t>7</w:t>
      </w:r>
      <w:r w:rsidRPr="00980EB5">
        <w:rPr>
          <w:rFonts w:ascii="Times New Roman" w:eastAsia="Calibri" w:hAnsi="Times New Roman" w:cs="Times New Roman"/>
          <w:sz w:val="24"/>
          <w:szCs w:val="24"/>
          <w:lang w:eastAsia="en-US"/>
        </w:rPr>
        <w:t xml:space="preserve">. </w:t>
      </w:r>
      <w:r w:rsidRPr="00980EB5">
        <w:rPr>
          <w:rFonts w:ascii="Times New Roman" w:eastAsia="Calibri" w:hAnsi="Times New Roman" w:cs="Times New Roman"/>
          <w:sz w:val="24"/>
          <w:szCs w:val="24"/>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B31C23" w:rsidRPr="00980EB5" w:rsidRDefault="00B31C23" w:rsidP="00B31C23">
      <w:pPr>
        <w:pStyle w:val="ConsPlusNormal"/>
        <w:widowControl/>
        <w:ind w:firstLine="539"/>
        <w:jc w:val="both"/>
        <w:rPr>
          <w:rFonts w:ascii="Times New Roman" w:eastAsia="Calibri" w:hAnsi="Times New Roman" w:cs="Times New Roman"/>
          <w:sz w:val="24"/>
          <w:szCs w:val="24"/>
        </w:rPr>
      </w:pPr>
      <w:r w:rsidRPr="00980EB5">
        <w:rPr>
          <w:rFonts w:ascii="Times New Roman" w:eastAsia="Calibri" w:hAnsi="Times New Roman" w:cs="Times New Roman"/>
          <w:sz w:val="24"/>
          <w:szCs w:val="24"/>
        </w:rPr>
        <w:t>6.</w:t>
      </w:r>
      <w:r w:rsidR="00212D5F">
        <w:rPr>
          <w:rFonts w:ascii="Times New Roman" w:eastAsia="Calibri" w:hAnsi="Times New Roman" w:cs="Times New Roman"/>
          <w:sz w:val="24"/>
          <w:szCs w:val="24"/>
        </w:rPr>
        <w:t>8</w:t>
      </w:r>
      <w:r w:rsidRPr="00980EB5">
        <w:rPr>
          <w:rFonts w:ascii="Times New Roman" w:eastAsia="Calibri" w:hAnsi="Times New Roman" w:cs="Times New Roman"/>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sidR="00212D5F">
        <w:rPr>
          <w:rFonts w:ascii="Times New Roman" w:hAnsi="Times New Roman" w:cs="Times New Roman"/>
          <w:sz w:val="24"/>
          <w:szCs w:val="24"/>
        </w:rPr>
        <w:t>9</w:t>
      </w:r>
      <w:r w:rsidRPr="00980EB5">
        <w:rPr>
          <w:rFonts w:ascii="Times New Roman" w:hAnsi="Times New Roman" w:cs="Times New Roman"/>
          <w:sz w:val="24"/>
          <w:szCs w:val="24"/>
        </w:rPr>
        <w:t>. Если Подрядчик нарушит гарантии (любую одну, несколько или все вместе), указанные в п. 3.3.</w:t>
      </w:r>
      <w:r w:rsidR="00212D5F">
        <w:rPr>
          <w:rFonts w:ascii="Times New Roman" w:hAnsi="Times New Roman" w:cs="Times New Roman"/>
          <w:sz w:val="24"/>
          <w:szCs w:val="24"/>
        </w:rPr>
        <w:t>47</w:t>
      </w:r>
      <w:r w:rsidRPr="00980EB5">
        <w:rPr>
          <w:rFonts w:ascii="Times New Roman" w:hAnsi="Times New Roman" w:cs="Times New Roman"/>
          <w:sz w:val="24"/>
          <w:szCs w:val="24"/>
        </w:rPr>
        <w:t xml:space="preserve"> настоящего Договора, и это повлечет:</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xml:space="preserve">- предъявление налоговыми органами требований к </w:t>
      </w:r>
      <w:r w:rsidRPr="00980EB5">
        <w:rPr>
          <w:rFonts w:ascii="Times New Roman" w:eastAsia="Calibri" w:hAnsi="Times New Roman" w:cs="Times New Roman"/>
          <w:spacing w:val="-2"/>
          <w:sz w:val="24"/>
          <w:szCs w:val="24"/>
          <w:lang w:eastAsia="en-US"/>
        </w:rPr>
        <w:t xml:space="preserve">Заказчику </w:t>
      </w:r>
      <w:r w:rsidRPr="00980EB5">
        <w:rPr>
          <w:rFonts w:ascii="Times New Roman" w:hAnsi="Times New Roman" w:cs="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 xml:space="preserve">- предъявление третьими лицами, купившими у </w:t>
      </w:r>
      <w:r w:rsidRPr="00980EB5">
        <w:rPr>
          <w:rFonts w:ascii="Times New Roman" w:eastAsia="Calibri" w:hAnsi="Times New Roman" w:cs="Times New Roman"/>
          <w:spacing w:val="-2"/>
          <w:sz w:val="24"/>
          <w:szCs w:val="24"/>
          <w:lang w:eastAsia="en-US"/>
        </w:rPr>
        <w:t xml:space="preserve">Заказчика </w:t>
      </w:r>
      <w:r w:rsidRPr="00980EB5">
        <w:rPr>
          <w:rFonts w:ascii="Times New Roman" w:hAnsi="Times New Roman" w:cs="Times New Roman"/>
          <w:sz w:val="24"/>
          <w:szCs w:val="24"/>
        </w:rPr>
        <w:t xml:space="preserve">товары (работы, услуги), имущественные права, являющиеся предметом настоящего Договора, требований к </w:t>
      </w:r>
      <w:r w:rsidRPr="00980EB5">
        <w:rPr>
          <w:rFonts w:ascii="Times New Roman" w:eastAsia="Calibri" w:hAnsi="Times New Roman" w:cs="Times New Roman"/>
          <w:spacing w:val="-2"/>
          <w:sz w:val="24"/>
          <w:szCs w:val="24"/>
          <w:lang w:eastAsia="en-US"/>
        </w:rPr>
        <w:t xml:space="preserve">Заказчику </w:t>
      </w:r>
      <w:r w:rsidRPr="00980EB5">
        <w:rPr>
          <w:rFonts w:ascii="Times New Roman" w:hAnsi="Times New Roman" w:cs="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980EB5">
        <w:rPr>
          <w:rFonts w:ascii="Times New Roman" w:eastAsia="Calibri" w:hAnsi="Times New Roman" w:cs="Times New Roman"/>
          <w:sz w:val="24"/>
          <w:szCs w:val="24"/>
          <w:lang w:eastAsia="en-US"/>
        </w:rPr>
        <w:t>Подрядчик</w:t>
      </w:r>
      <w:r w:rsidRPr="00980EB5">
        <w:rPr>
          <w:rFonts w:ascii="Times New Roman" w:eastAsia="Calibri" w:hAnsi="Times New Roman" w:cs="Times New Roman"/>
          <w:spacing w:val="-2"/>
          <w:sz w:val="24"/>
          <w:szCs w:val="24"/>
          <w:lang w:eastAsia="en-US"/>
        </w:rPr>
        <w:t xml:space="preserve"> </w:t>
      </w:r>
      <w:r w:rsidRPr="00980EB5">
        <w:rPr>
          <w:rFonts w:ascii="Times New Roman" w:hAnsi="Times New Roman" w:cs="Times New Roman"/>
          <w:sz w:val="24"/>
          <w:szCs w:val="24"/>
        </w:rPr>
        <w:t xml:space="preserve">обязуется возместить </w:t>
      </w:r>
      <w:r w:rsidRPr="00980EB5">
        <w:rPr>
          <w:rFonts w:ascii="Times New Roman" w:eastAsia="Calibri" w:hAnsi="Times New Roman" w:cs="Times New Roman"/>
          <w:spacing w:val="-2"/>
          <w:sz w:val="24"/>
          <w:szCs w:val="24"/>
          <w:lang w:eastAsia="en-US"/>
        </w:rPr>
        <w:t xml:space="preserve">Заказчику </w:t>
      </w:r>
      <w:r w:rsidRPr="00980EB5">
        <w:rPr>
          <w:rFonts w:ascii="Times New Roman" w:hAnsi="Times New Roman" w:cs="Times New Roman"/>
          <w:sz w:val="24"/>
          <w:szCs w:val="24"/>
        </w:rPr>
        <w:t>убытки, который последний понес вследствие таких нарушений.</w:t>
      </w:r>
    </w:p>
    <w:p w:rsidR="00B31C23" w:rsidRPr="00980EB5" w:rsidRDefault="00B31C23" w:rsidP="00B31C23">
      <w:pPr>
        <w:pStyle w:val="ConsPlusNormal"/>
        <w:widowControl/>
        <w:ind w:firstLine="539"/>
        <w:jc w:val="both"/>
        <w:rPr>
          <w:rFonts w:ascii="Times New Roman" w:hAnsi="Times New Roman" w:cs="Times New Roman"/>
          <w:sz w:val="24"/>
          <w:szCs w:val="24"/>
        </w:rPr>
      </w:pPr>
      <w:r w:rsidRPr="00980EB5">
        <w:rPr>
          <w:rFonts w:ascii="Times New Roman" w:eastAsia="Calibri" w:hAnsi="Times New Roman" w:cs="Times New Roman"/>
          <w:sz w:val="24"/>
          <w:szCs w:val="24"/>
          <w:lang w:eastAsia="en-US"/>
        </w:rPr>
        <w:t>6.1</w:t>
      </w:r>
      <w:r w:rsidR="00212D5F">
        <w:rPr>
          <w:rFonts w:ascii="Times New Roman" w:eastAsia="Calibri" w:hAnsi="Times New Roman" w:cs="Times New Roman"/>
          <w:sz w:val="24"/>
          <w:szCs w:val="24"/>
          <w:lang w:eastAsia="en-US"/>
        </w:rPr>
        <w:t>0</w:t>
      </w:r>
      <w:r w:rsidRPr="00980EB5">
        <w:rPr>
          <w:rFonts w:ascii="Times New Roman" w:eastAsia="Calibri" w:hAnsi="Times New Roman" w:cs="Times New Roman"/>
          <w:sz w:val="24"/>
          <w:szCs w:val="24"/>
          <w:lang w:eastAsia="en-US"/>
        </w:rPr>
        <w:t>. Подрядчик</w:t>
      </w:r>
      <w:r w:rsidRPr="00980EB5">
        <w:rPr>
          <w:rFonts w:ascii="Times New Roman" w:hAnsi="Times New Roman" w:cs="Times New Roman"/>
          <w:sz w:val="24"/>
          <w:szCs w:val="24"/>
        </w:rPr>
        <w:t xml:space="preserve"> в соответствии со ст. 406.1 Гражданского кодекса Российской Федерации возмещает </w:t>
      </w:r>
      <w:r w:rsidRPr="00980EB5">
        <w:rPr>
          <w:rFonts w:ascii="Times New Roman" w:eastAsia="Calibri" w:hAnsi="Times New Roman" w:cs="Times New Roman"/>
          <w:spacing w:val="-2"/>
          <w:sz w:val="24"/>
          <w:szCs w:val="24"/>
          <w:lang w:eastAsia="en-US"/>
        </w:rPr>
        <w:t xml:space="preserve">Заказчику </w:t>
      </w:r>
      <w:r w:rsidRPr="00980EB5">
        <w:rPr>
          <w:rFonts w:ascii="Times New Roman" w:hAnsi="Times New Roman" w:cs="Times New Roman"/>
          <w:sz w:val="24"/>
          <w:szCs w:val="24"/>
        </w:rPr>
        <w:t xml:space="preserve">все убытки последнего, возникшие в случаях, указанных в </w:t>
      </w:r>
      <w:r w:rsidRPr="00980EB5">
        <w:rPr>
          <w:rFonts w:ascii="Times New Roman" w:eastAsia="Calibri" w:hAnsi="Times New Roman" w:cs="Times New Roman"/>
          <w:sz w:val="24"/>
          <w:szCs w:val="24"/>
          <w:lang w:eastAsia="en-US"/>
        </w:rPr>
        <w:t>п. 6.16. настоящего Договора</w:t>
      </w:r>
      <w:r w:rsidRPr="00980EB5">
        <w:rPr>
          <w:rFonts w:ascii="Times New Roman" w:hAnsi="Times New Roman" w:cs="Times New Roman"/>
          <w:sz w:val="24"/>
          <w:szCs w:val="24"/>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980EB5">
        <w:rPr>
          <w:rFonts w:ascii="Times New Roman" w:eastAsia="Calibri" w:hAnsi="Times New Roman" w:cs="Times New Roman"/>
          <w:sz w:val="24"/>
          <w:szCs w:val="24"/>
          <w:lang w:eastAsia="en-US"/>
        </w:rPr>
        <w:t>Подрядчика</w:t>
      </w:r>
      <w:r w:rsidRPr="00980EB5">
        <w:rPr>
          <w:rFonts w:ascii="Times New Roman" w:eastAsia="Calibri" w:hAnsi="Times New Roman" w:cs="Times New Roman"/>
          <w:spacing w:val="-2"/>
          <w:sz w:val="24"/>
          <w:szCs w:val="24"/>
          <w:lang w:eastAsia="en-US"/>
        </w:rPr>
        <w:t xml:space="preserve"> </w:t>
      </w:r>
      <w:r w:rsidRPr="00980EB5">
        <w:rPr>
          <w:rFonts w:ascii="Times New Roman" w:hAnsi="Times New Roman" w:cs="Times New Roman"/>
          <w:sz w:val="24"/>
          <w:szCs w:val="24"/>
        </w:rPr>
        <w:t>возместить имущественные потери.</w:t>
      </w:r>
    </w:p>
    <w:p w:rsidR="00C36457" w:rsidRPr="001F4961" w:rsidRDefault="00C36457" w:rsidP="00C36457">
      <w:pPr>
        <w:adjustRightInd w:val="0"/>
        <w:ind w:firstLine="567"/>
        <w:jc w:val="both"/>
        <w:rPr>
          <w:rFonts w:eastAsia="Calibri"/>
        </w:rPr>
      </w:pPr>
      <w:r w:rsidRPr="001F4961">
        <w:rPr>
          <w:rFonts w:eastAsia="Calibri"/>
        </w:rPr>
        <w:t>6.</w:t>
      </w:r>
      <w:r w:rsidR="001A50F6">
        <w:rPr>
          <w:rFonts w:eastAsia="Calibri"/>
        </w:rPr>
        <w:t>11</w:t>
      </w:r>
      <w:r w:rsidRPr="001F4961">
        <w:rPr>
          <w:rFonts w:eastAsia="Calibri"/>
        </w:rPr>
        <w:t>.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C36457" w:rsidRPr="001F4961" w:rsidRDefault="00C36457" w:rsidP="00C36457">
      <w:pPr>
        <w:adjustRightInd w:val="0"/>
        <w:ind w:firstLine="567"/>
        <w:jc w:val="both"/>
        <w:rPr>
          <w:rFonts w:eastAsia="Calibri"/>
        </w:rPr>
      </w:pPr>
      <w:r w:rsidRPr="001F4961">
        <w:rPr>
          <w:rFonts w:eastAsia="Calibri"/>
        </w:rPr>
        <w:t>6.</w:t>
      </w:r>
      <w:r w:rsidR="001A50F6">
        <w:rPr>
          <w:rFonts w:eastAsia="Calibri"/>
        </w:rPr>
        <w:t>12</w:t>
      </w:r>
      <w:r w:rsidRPr="001F4961">
        <w:rPr>
          <w:rFonts w:eastAsia="Calibri"/>
        </w:rPr>
        <w:t xml:space="preserve">. В случае просрочки исполнения </w:t>
      </w:r>
      <w:r>
        <w:rPr>
          <w:rFonts w:eastAsia="Calibri"/>
        </w:rPr>
        <w:t>З</w:t>
      </w:r>
      <w:r w:rsidRPr="001F4961">
        <w:rPr>
          <w:rFonts w:eastAsia="Calibri"/>
        </w:rPr>
        <w:t>аказчиком обязательства оплаты выполненных работ в срок, установленный п.2.4 настоящего Договора, Подрядчик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ключевой ставки Центрального банка Российской Федерации от цены Договора.</w:t>
      </w:r>
    </w:p>
    <w:p w:rsidR="00C36457" w:rsidRPr="001F4961" w:rsidRDefault="00C36457" w:rsidP="00C36457">
      <w:pPr>
        <w:tabs>
          <w:tab w:val="num" w:pos="432"/>
        </w:tabs>
        <w:adjustRightInd w:val="0"/>
        <w:ind w:firstLine="567"/>
        <w:jc w:val="both"/>
        <w:rPr>
          <w:rFonts w:eastAsia="Calibri"/>
        </w:rPr>
      </w:pPr>
      <w:r w:rsidRPr="001F4961">
        <w:rPr>
          <w:rFonts w:eastAsia="Calibri"/>
        </w:rPr>
        <w:t>6.</w:t>
      </w:r>
      <w:r w:rsidR="001A50F6">
        <w:rPr>
          <w:rFonts w:eastAsia="Calibri"/>
        </w:rPr>
        <w:t>13</w:t>
      </w:r>
      <w:r w:rsidRPr="001F4961">
        <w:rPr>
          <w:rFonts w:eastAsia="Calibri"/>
        </w:rPr>
        <w:t>. Заказчик освобождается от уплаты неустойки (штрафа, пеней), установленной настоящим пунктом Договора, если докажет, что просрочка исполнения произошла вследствие обстоятельств непреодолимой силы или по вине Подрядчика.</w:t>
      </w:r>
    </w:p>
    <w:p w:rsidR="00C36457" w:rsidRPr="001F4961" w:rsidRDefault="00C36457" w:rsidP="00C36457">
      <w:pPr>
        <w:ind w:firstLine="567"/>
        <w:jc w:val="both"/>
        <w:rPr>
          <w:color w:val="000000"/>
        </w:rPr>
      </w:pPr>
      <w:r w:rsidRPr="001F4961">
        <w:t>6.</w:t>
      </w:r>
      <w:r w:rsidR="001A50F6">
        <w:t>14</w:t>
      </w:r>
      <w:r w:rsidRPr="001F4961">
        <w:t>. Стороны согласовали, что Заказчик вправе обратить взыскание на неустойку (штраф, пени) в одностороннем порядке.</w:t>
      </w:r>
      <w:r w:rsidRPr="001F4961">
        <w:rPr>
          <w:color w:val="000000"/>
        </w:rPr>
        <w:t xml:space="preserve"> В случае неисполнения или ненадлежащего исполнения Подрядчиком обязательства, предусмотренного договором, Заказчик производит оплату по договору за вычетом соответствующего размера неустойки (штрафа, пени).</w:t>
      </w:r>
    </w:p>
    <w:p w:rsidR="00445974" w:rsidRPr="00980EB5" w:rsidRDefault="0089293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sidR="001A50F6">
        <w:rPr>
          <w:rFonts w:ascii="Times New Roman" w:hAnsi="Times New Roman" w:cs="Times New Roman"/>
          <w:sz w:val="24"/>
          <w:szCs w:val="24"/>
        </w:rPr>
        <w:t>1</w:t>
      </w:r>
      <w:r w:rsidRPr="00980EB5">
        <w:rPr>
          <w:rFonts w:ascii="Times New Roman" w:hAnsi="Times New Roman" w:cs="Times New Roman"/>
          <w:sz w:val="24"/>
          <w:szCs w:val="24"/>
        </w:rPr>
        <w:t>5.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45974" w:rsidRPr="00980EB5" w:rsidRDefault="00892933">
      <w:pPr>
        <w:pStyle w:val="ConsPlusNormal"/>
        <w:widowControl/>
        <w:ind w:firstLine="539"/>
        <w:jc w:val="both"/>
        <w:rPr>
          <w:rFonts w:ascii="Times New Roman" w:hAnsi="Times New Roman" w:cs="Times New Roman"/>
          <w:sz w:val="24"/>
          <w:szCs w:val="24"/>
        </w:rPr>
      </w:pPr>
      <w:r w:rsidRPr="00980EB5">
        <w:rPr>
          <w:rFonts w:ascii="Times New Roman" w:hAnsi="Times New Roman" w:cs="Times New Roman"/>
          <w:sz w:val="24"/>
          <w:szCs w:val="24"/>
        </w:rPr>
        <w:t>6.</w:t>
      </w:r>
      <w:r w:rsidR="001A50F6">
        <w:rPr>
          <w:rFonts w:ascii="Times New Roman" w:hAnsi="Times New Roman" w:cs="Times New Roman"/>
          <w:sz w:val="24"/>
          <w:szCs w:val="24"/>
        </w:rPr>
        <w:t>1</w:t>
      </w:r>
      <w:r w:rsidRPr="00980EB5">
        <w:rPr>
          <w:rFonts w:ascii="Times New Roman" w:hAnsi="Times New Roman" w:cs="Times New Roman"/>
          <w:sz w:val="24"/>
          <w:szCs w:val="24"/>
        </w:rPr>
        <w:t>6. Уплата пени не освобождает Стороны от выполнения обязательств по настоящему Договору.</w:t>
      </w:r>
    </w:p>
    <w:p w:rsidR="00445974" w:rsidRPr="00980EB5" w:rsidRDefault="00892933">
      <w:pPr>
        <w:pStyle w:val="ConsPlusNormal"/>
        <w:widowControl/>
        <w:ind w:firstLine="539"/>
        <w:jc w:val="both"/>
        <w:rPr>
          <w:rFonts w:ascii="Times New Roman" w:eastAsia="Calibri" w:hAnsi="Times New Roman" w:cs="Times New Roman"/>
          <w:bCs/>
          <w:sz w:val="24"/>
          <w:szCs w:val="24"/>
          <w:lang w:eastAsia="en-US"/>
        </w:rPr>
      </w:pPr>
      <w:r w:rsidRPr="00980EB5">
        <w:rPr>
          <w:rFonts w:ascii="Times New Roman" w:hAnsi="Times New Roman" w:cs="Times New Roman"/>
          <w:sz w:val="24"/>
          <w:szCs w:val="24"/>
        </w:rPr>
        <w:t>6.</w:t>
      </w:r>
      <w:r w:rsidR="001A50F6">
        <w:rPr>
          <w:rFonts w:ascii="Times New Roman" w:hAnsi="Times New Roman" w:cs="Times New Roman"/>
          <w:sz w:val="24"/>
          <w:szCs w:val="24"/>
        </w:rPr>
        <w:t>17</w:t>
      </w:r>
      <w:r w:rsidRPr="00980EB5">
        <w:rPr>
          <w:rFonts w:ascii="Times New Roman" w:hAnsi="Times New Roman" w:cs="Times New Roman"/>
          <w:sz w:val="24"/>
          <w:szCs w:val="24"/>
        </w:rPr>
        <w:t xml:space="preserve">. </w:t>
      </w:r>
      <w:r w:rsidRPr="00980EB5">
        <w:rPr>
          <w:rFonts w:ascii="Times New Roman" w:eastAsia="Calibri" w:hAnsi="Times New Roman" w:cs="Times New Roman"/>
          <w:bCs/>
          <w:sz w:val="24"/>
          <w:szCs w:val="24"/>
          <w:lang w:eastAsia="en-US"/>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rsidR="00445974" w:rsidRPr="00980EB5" w:rsidRDefault="00445974">
      <w:pPr>
        <w:tabs>
          <w:tab w:val="left" w:pos="971"/>
        </w:tabs>
        <w:contextualSpacing/>
        <w:jc w:val="both"/>
        <w:rPr>
          <w:rFonts w:eastAsia="Calibri"/>
          <w:i/>
          <w:lang w:eastAsia="en-US"/>
        </w:rPr>
      </w:pPr>
    </w:p>
    <w:p w:rsidR="00445974" w:rsidRPr="00980EB5" w:rsidRDefault="00892933">
      <w:pPr>
        <w:pStyle w:val="ConsNormal"/>
        <w:widowControl/>
        <w:numPr>
          <w:ilvl w:val="0"/>
          <w:numId w:val="4"/>
        </w:numPr>
        <w:spacing w:line="264" w:lineRule="auto"/>
        <w:ind w:left="720"/>
        <w:jc w:val="center"/>
        <w:rPr>
          <w:rFonts w:ascii="Times New Roman" w:hAnsi="Times New Roman" w:cs="Times New Roman"/>
          <w:b/>
          <w:sz w:val="24"/>
          <w:szCs w:val="24"/>
        </w:rPr>
      </w:pPr>
      <w:r w:rsidRPr="00980EB5">
        <w:rPr>
          <w:rFonts w:ascii="Times New Roman" w:hAnsi="Times New Roman" w:cs="Times New Roman"/>
          <w:b/>
          <w:sz w:val="24"/>
          <w:szCs w:val="24"/>
        </w:rPr>
        <w:t>РАСПРЕДЕЛЕНИЕ РИСКА МЕЖДУ СТОРОНАМИ</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7.1. Риск случайной гибели или случайного повреждения предназначенных для выполнения Работ материалов, оборудования с момента его передачи Заказчику, несет Подрядчик (При условии включения в договор обязательств по передаче материалов, оборудования).</w:t>
      </w:r>
    </w:p>
    <w:p w:rsidR="00445974" w:rsidRPr="00980EB5" w:rsidRDefault="00445974">
      <w:pPr>
        <w:pStyle w:val="ConsNormal"/>
        <w:widowControl/>
        <w:spacing w:line="264" w:lineRule="auto"/>
        <w:ind w:firstLine="0"/>
        <w:jc w:val="both"/>
        <w:rPr>
          <w:rFonts w:ascii="Times New Roman" w:hAnsi="Times New Roman" w:cs="Times New Roman"/>
          <w:sz w:val="24"/>
          <w:szCs w:val="24"/>
        </w:rPr>
      </w:pPr>
    </w:p>
    <w:p w:rsidR="00445974" w:rsidRPr="00980EB5" w:rsidRDefault="00892933">
      <w:pPr>
        <w:widowControl w:val="0"/>
        <w:numPr>
          <w:ilvl w:val="0"/>
          <w:numId w:val="4"/>
        </w:numPr>
        <w:ind w:left="720"/>
        <w:jc w:val="center"/>
        <w:rPr>
          <w:b/>
          <w:lang w:val="en-US"/>
        </w:rPr>
      </w:pPr>
      <w:r w:rsidRPr="00980EB5">
        <w:rPr>
          <w:b/>
        </w:rPr>
        <w:t>ОБСТОЯТЕЛЬСТВА НЕПРЕОДОЛИМОЙ СИЛЫ</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8.1. </w:t>
      </w:r>
      <w:r w:rsidRPr="00980EB5">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45974" w:rsidRPr="00980EB5" w:rsidRDefault="00892933">
      <w:pPr>
        <w:pStyle w:val="aff6"/>
        <w:ind w:firstLine="708"/>
        <w:jc w:val="both"/>
        <w:rPr>
          <w:rFonts w:ascii="Times New Roman" w:eastAsia="Times New Roman" w:hAnsi="Times New Roman"/>
          <w:sz w:val="24"/>
          <w:szCs w:val="24"/>
          <w:lang w:eastAsia="ru-RU"/>
        </w:rPr>
      </w:pPr>
      <w:r w:rsidRPr="00980EB5">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980EB5">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sidRPr="00980EB5">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445974" w:rsidRPr="00980EB5" w:rsidRDefault="00892933">
      <w:pPr>
        <w:pStyle w:val="aff6"/>
        <w:ind w:firstLine="708"/>
        <w:jc w:val="both"/>
        <w:rPr>
          <w:rFonts w:ascii="Times New Roman" w:eastAsia="Times New Roman" w:hAnsi="Times New Roman"/>
          <w:sz w:val="24"/>
          <w:szCs w:val="24"/>
          <w:lang w:eastAsia="ru-RU"/>
        </w:rPr>
      </w:pPr>
      <w:r w:rsidRPr="00980EB5">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45974" w:rsidRPr="00980EB5" w:rsidRDefault="00892933">
      <w:pPr>
        <w:pStyle w:val="aff6"/>
        <w:ind w:firstLine="708"/>
        <w:jc w:val="both"/>
        <w:rPr>
          <w:rFonts w:ascii="Times New Roman" w:eastAsia="Times New Roman" w:hAnsi="Times New Roman"/>
          <w:sz w:val="24"/>
          <w:szCs w:val="24"/>
          <w:lang w:eastAsia="ru-RU"/>
        </w:rPr>
      </w:pPr>
      <w:r w:rsidRPr="00980EB5">
        <w:rPr>
          <w:rFonts w:ascii="Times New Roman" w:eastAsia="Times New Roman" w:hAnsi="Times New Roman"/>
          <w:sz w:val="24"/>
          <w:szCs w:val="24"/>
          <w:lang w:eastAsia="ru-RU"/>
        </w:rPr>
        <w:t>8.2.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45974" w:rsidRPr="00980EB5" w:rsidRDefault="00892933">
      <w:pPr>
        <w:pStyle w:val="aff6"/>
        <w:ind w:firstLine="708"/>
        <w:jc w:val="both"/>
        <w:rPr>
          <w:rFonts w:ascii="Times New Roman" w:hAnsi="Times New Roman"/>
          <w:sz w:val="24"/>
          <w:szCs w:val="24"/>
        </w:rPr>
      </w:pPr>
      <w:r w:rsidRPr="00980EB5">
        <w:rPr>
          <w:rFonts w:ascii="Times New Roman" w:eastAsia="Times New Roman" w:hAnsi="Times New Roman"/>
          <w:sz w:val="24"/>
          <w:szCs w:val="24"/>
          <w:lang w:eastAsia="ru-RU"/>
        </w:rPr>
        <w:t>8.3. </w:t>
      </w:r>
      <w:r w:rsidRPr="00980EB5">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45974" w:rsidRPr="00980EB5" w:rsidRDefault="00445974">
      <w:pPr>
        <w:pStyle w:val="af3"/>
        <w:tabs>
          <w:tab w:val="num" w:pos="709"/>
        </w:tabs>
        <w:ind w:firstLine="0"/>
        <w:jc w:val="both"/>
      </w:pPr>
    </w:p>
    <w:p w:rsidR="00445974" w:rsidRPr="00980EB5" w:rsidRDefault="00892933">
      <w:pPr>
        <w:pStyle w:val="ConsNormal"/>
        <w:widowControl/>
        <w:numPr>
          <w:ilvl w:val="0"/>
          <w:numId w:val="5"/>
        </w:numPr>
        <w:spacing w:line="264" w:lineRule="auto"/>
        <w:jc w:val="center"/>
        <w:rPr>
          <w:rFonts w:ascii="Times New Roman" w:hAnsi="Times New Roman" w:cs="Times New Roman"/>
          <w:b/>
          <w:sz w:val="24"/>
          <w:szCs w:val="24"/>
        </w:rPr>
      </w:pPr>
      <w:r w:rsidRPr="00980EB5">
        <w:rPr>
          <w:rFonts w:ascii="Times New Roman" w:hAnsi="Times New Roman" w:cs="Times New Roman"/>
          <w:b/>
          <w:sz w:val="24"/>
          <w:szCs w:val="24"/>
        </w:rPr>
        <w:t>ГАРАНТИИ КАЧЕСТВА РАБОТЫ</w:t>
      </w:r>
    </w:p>
    <w:p w:rsidR="00671B85" w:rsidRPr="00671B85" w:rsidRDefault="00671B85" w:rsidP="00671B85">
      <w:pPr>
        <w:adjustRightInd w:val="0"/>
        <w:ind w:firstLine="709"/>
        <w:jc w:val="both"/>
        <w:rPr>
          <w:rFonts w:eastAsia="Calibri"/>
        </w:rPr>
      </w:pPr>
      <w:r>
        <w:rPr>
          <w:rFonts w:eastAsia="Calibri"/>
        </w:rPr>
        <w:t>9</w:t>
      </w:r>
      <w:r w:rsidRPr="00671B85">
        <w:rPr>
          <w:rFonts w:eastAsia="Calibri"/>
        </w:rPr>
        <w:t>.1. Подрядчик гарантирует качество выполнения всех работ, своевременное устранение недостатков и дефектов, выявленных при приемке результата работ и в период гарантийного срока. Работы (результат работ) должны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rsidR="00671B85" w:rsidRPr="00671B85" w:rsidRDefault="00671B85" w:rsidP="00671B85">
      <w:pPr>
        <w:adjustRightInd w:val="0"/>
        <w:ind w:firstLine="709"/>
        <w:jc w:val="both"/>
        <w:rPr>
          <w:rFonts w:eastAsia="Calibri"/>
        </w:rPr>
      </w:pPr>
      <w:r>
        <w:rPr>
          <w:rFonts w:eastAsia="Calibri"/>
        </w:rPr>
        <w:t>9</w:t>
      </w:r>
      <w:r w:rsidRPr="00671B85">
        <w:rPr>
          <w:rFonts w:eastAsia="Calibri"/>
        </w:rPr>
        <w:t xml:space="preserve">.2. </w:t>
      </w:r>
      <w:r w:rsidR="00812676" w:rsidRPr="00EA3FB6">
        <w:rPr>
          <w:iCs/>
          <w:color w:val="000000" w:themeColor="text1"/>
        </w:rPr>
        <w:t>Срок предоставления гарантии качества выполняемых работ: не менее 5 (пяти) лет с момента завершения и приемки работ по объекту</w:t>
      </w:r>
      <w:r w:rsidRPr="00671B85">
        <w:rPr>
          <w:rFonts w:eastAsia="Calibri"/>
        </w:rPr>
        <w:t>.</w:t>
      </w:r>
    </w:p>
    <w:p w:rsidR="00671B85" w:rsidRPr="00671B85" w:rsidRDefault="00671B85" w:rsidP="00671B85">
      <w:pPr>
        <w:adjustRightInd w:val="0"/>
        <w:ind w:firstLine="709"/>
        <w:jc w:val="both"/>
        <w:rPr>
          <w:rFonts w:eastAsia="Calibri"/>
        </w:rPr>
      </w:pPr>
      <w:r>
        <w:rPr>
          <w:rFonts w:eastAsia="Calibri"/>
        </w:rPr>
        <w:t>9</w:t>
      </w:r>
      <w:r w:rsidRPr="00671B85">
        <w:rPr>
          <w:rFonts w:eastAsia="Calibri"/>
        </w:rPr>
        <w:t>.3.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либо неправильной его эксплуатации.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71B85" w:rsidRPr="00671B85" w:rsidRDefault="00671B85" w:rsidP="00671B85">
      <w:pPr>
        <w:adjustRightInd w:val="0"/>
        <w:ind w:firstLine="709"/>
        <w:jc w:val="both"/>
        <w:rPr>
          <w:rFonts w:eastAsia="Calibri"/>
        </w:rPr>
      </w:pPr>
      <w:r>
        <w:rPr>
          <w:rFonts w:eastAsia="Calibri"/>
        </w:rPr>
        <w:t>9</w:t>
      </w:r>
      <w:r w:rsidRPr="00671B85">
        <w:rPr>
          <w:rFonts w:eastAsia="Calibri"/>
        </w:rPr>
        <w:t>.4. В случае обнаружения дефектов</w:t>
      </w:r>
      <w:r>
        <w:rPr>
          <w:rFonts w:eastAsia="Calibri"/>
        </w:rPr>
        <w:t xml:space="preserve"> и недостатков, указанных в п. 9</w:t>
      </w:r>
      <w:r w:rsidRPr="00671B85">
        <w:rPr>
          <w:rFonts w:eastAsia="Calibri"/>
        </w:rPr>
        <w:t xml:space="preserve">.3. Договора,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Подрядчика по своему выбору безвозмездного устранения указанных в акте недостатков и дефектов в разумный срок или соразмерного уменьшения цены Договора. </w:t>
      </w:r>
    </w:p>
    <w:p w:rsidR="00671B85" w:rsidRPr="00671B85" w:rsidRDefault="00671B85" w:rsidP="00671B85">
      <w:pPr>
        <w:adjustRightInd w:val="0"/>
        <w:ind w:firstLine="709"/>
        <w:jc w:val="both"/>
        <w:rPr>
          <w:rFonts w:eastAsia="Calibri"/>
        </w:rPr>
      </w:pPr>
      <w:r>
        <w:rPr>
          <w:rFonts w:eastAsia="Calibri"/>
        </w:rPr>
        <w:t>9</w:t>
      </w:r>
      <w:r w:rsidRPr="00671B85">
        <w:rPr>
          <w:rFonts w:eastAsia="Calibri"/>
        </w:rPr>
        <w:t>.5. В случае получения письменного отказа Подрядчика от устранения недостатков и дефектов, указанных выше, или в случае, если в течение 10 календарных дней со дня подписания указанного в настоящем разделе акта от Подрядчика не получено письменного отказа от устранения дефектов и недостатков либо уклонения Подрядчика от устранения соответствующих дефектов и недостатков, Заказчик вправе привлечь для устранения дефектов и недостатков другую организацию с возмещением своих расходов за счет Подрядчика.</w:t>
      </w:r>
    </w:p>
    <w:p w:rsidR="00445974" w:rsidRPr="00980EB5" w:rsidRDefault="00445974">
      <w:pPr>
        <w:ind w:firstLine="539"/>
        <w:contextualSpacing/>
        <w:jc w:val="both"/>
      </w:pPr>
    </w:p>
    <w:p w:rsidR="00445974" w:rsidRPr="00980EB5" w:rsidRDefault="00892933">
      <w:pPr>
        <w:pStyle w:val="ConsNormal"/>
        <w:widowControl/>
        <w:numPr>
          <w:ilvl w:val="0"/>
          <w:numId w:val="5"/>
        </w:numPr>
        <w:spacing w:line="264" w:lineRule="auto"/>
        <w:jc w:val="center"/>
        <w:rPr>
          <w:rFonts w:ascii="Times New Roman" w:hAnsi="Times New Roman" w:cs="Times New Roman"/>
          <w:b/>
          <w:sz w:val="24"/>
          <w:szCs w:val="24"/>
        </w:rPr>
      </w:pPr>
      <w:r w:rsidRPr="00980EB5">
        <w:rPr>
          <w:rFonts w:ascii="Times New Roman" w:hAnsi="Times New Roman" w:cs="Times New Roman"/>
          <w:b/>
          <w:sz w:val="24"/>
          <w:szCs w:val="24"/>
        </w:rPr>
        <w:t>КОНТРОЛЬ И НАДЗОР ЗАКАЗЧИКА ЗА ВЫПОЛНЕНИЕМ РАБОТ</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b/>
          <w:sz w:val="24"/>
          <w:szCs w:val="24"/>
        </w:rPr>
        <w:t xml:space="preserve">         </w:t>
      </w:r>
      <w:r w:rsidRPr="00980EB5">
        <w:rPr>
          <w:rFonts w:ascii="Times New Roman" w:hAnsi="Times New Roman" w:cs="Times New Roman"/>
          <w:sz w:val="24"/>
          <w:szCs w:val="24"/>
        </w:rPr>
        <w:t>10.1. Заказчик вправе осуществлять контроль и надзор за ходом и качеством выполняемых Работ.</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10.2. Заказчик осуществляет технический надзор и контроль за соблюдением Подрядчиком Календарного плана выполнения Работ и качества Работ, а также производит проверку соответствия используемых им материалов усл</w:t>
      </w:r>
      <w:r w:rsidR="0098406D">
        <w:rPr>
          <w:rFonts w:ascii="Times New Roman" w:hAnsi="Times New Roman" w:cs="Times New Roman"/>
          <w:sz w:val="24"/>
          <w:szCs w:val="24"/>
        </w:rPr>
        <w:t>овиям Договора, Техническому заданию, проектной документации</w:t>
      </w:r>
      <w:r w:rsidRPr="00980EB5">
        <w:rPr>
          <w:rFonts w:ascii="Times New Roman" w:hAnsi="Times New Roman" w:cs="Times New Roman"/>
          <w:sz w:val="24"/>
          <w:szCs w:val="24"/>
        </w:rPr>
        <w:t>.</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10.3.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sidRPr="00980EB5">
        <w:rPr>
          <w:rFonts w:ascii="Times New Roman" w:hAnsi="Times New Roman" w:cs="Times New Roman"/>
          <w:color w:val="FF0000"/>
          <w:sz w:val="24"/>
          <w:szCs w:val="24"/>
        </w:rPr>
        <w:t xml:space="preserve"> </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10.4.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10.5.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rsidR="00445974" w:rsidRPr="00980EB5" w:rsidRDefault="00445974">
      <w:pPr>
        <w:pStyle w:val="ConsNormal"/>
        <w:widowControl/>
        <w:spacing w:line="264" w:lineRule="auto"/>
        <w:ind w:firstLine="0"/>
        <w:jc w:val="both"/>
        <w:rPr>
          <w:rFonts w:ascii="Times New Roman" w:hAnsi="Times New Roman" w:cs="Times New Roman"/>
          <w:sz w:val="24"/>
          <w:szCs w:val="24"/>
        </w:rPr>
      </w:pPr>
    </w:p>
    <w:p w:rsidR="00445974" w:rsidRPr="00980EB5" w:rsidRDefault="00892933">
      <w:pPr>
        <w:pStyle w:val="ConsNormal"/>
        <w:widowControl/>
        <w:numPr>
          <w:ilvl w:val="0"/>
          <w:numId w:val="3"/>
        </w:numPr>
        <w:spacing w:line="264" w:lineRule="auto"/>
        <w:jc w:val="center"/>
        <w:rPr>
          <w:rFonts w:ascii="Times New Roman" w:hAnsi="Times New Roman" w:cs="Times New Roman"/>
          <w:b/>
          <w:sz w:val="24"/>
          <w:szCs w:val="24"/>
        </w:rPr>
      </w:pPr>
      <w:r w:rsidRPr="00980EB5">
        <w:rPr>
          <w:rFonts w:ascii="Times New Roman" w:hAnsi="Times New Roman" w:cs="Times New Roman"/>
          <w:b/>
          <w:sz w:val="24"/>
          <w:szCs w:val="24"/>
        </w:rPr>
        <w:t>РАСТОРЖЕНИЕ ДОГОВОРА</w:t>
      </w:r>
    </w:p>
    <w:p w:rsidR="00445974" w:rsidRPr="00980EB5" w:rsidRDefault="00892933">
      <w:pPr>
        <w:jc w:val="both"/>
      </w:pPr>
      <w:r w:rsidRPr="00980EB5">
        <w:t xml:space="preserve">         11.1.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445974" w:rsidRPr="00980EB5" w:rsidRDefault="00892933">
      <w:pPr>
        <w:ind w:firstLine="708"/>
        <w:jc w:val="both"/>
      </w:pPr>
      <w:r w:rsidRPr="00980EB5">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11.2. Настоящий Договор может быть расторгнут по иным основаниям, предусмотренным действующим законодательством Российской Федерации.</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11.3.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со дня, следующего за днем получения Подрядчиком письменного уведомления об отказе от исполнения Договора. </w:t>
      </w:r>
    </w:p>
    <w:p w:rsidR="00445974" w:rsidRPr="00980EB5" w:rsidRDefault="00892933">
      <w:pPr>
        <w:pStyle w:val="ConsNormal"/>
        <w:widowControl/>
        <w:spacing w:line="264" w:lineRule="auto"/>
        <w:ind w:firstLine="0"/>
        <w:jc w:val="both"/>
        <w:rPr>
          <w:rFonts w:ascii="Times New Roman" w:hAnsi="Times New Roman" w:cs="Times New Roman"/>
          <w:sz w:val="24"/>
          <w:szCs w:val="24"/>
        </w:rPr>
      </w:pPr>
      <w:r w:rsidRPr="00980EB5">
        <w:rPr>
          <w:rFonts w:ascii="Times New Roman" w:hAnsi="Times New Roman" w:cs="Times New Roman"/>
          <w:sz w:val="24"/>
          <w:szCs w:val="24"/>
        </w:rPr>
        <w:t xml:space="preserve">          11.4. В случае неисполнения Подрядчиком обязанностей, установленных п. 3.3.</w:t>
      </w:r>
      <w:r w:rsidR="00EF3547">
        <w:rPr>
          <w:rFonts w:ascii="Times New Roman" w:hAnsi="Times New Roman" w:cs="Times New Roman"/>
          <w:sz w:val="24"/>
          <w:szCs w:val="24"/>
        </w:rPr>
        <w:t>36</w:t>
      </w:r>
      <w:r w:rsidRPr="00980EB5">
        <w:rPr>
          <w:rFonts w:ascii="Times New Roman" w:hAnsi="Times New Roman" w:cs="Times New Roman"/>
          <w:sz w:val="24"/>
          <w:szCs w:val="24"/>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445974" w:rsidRPr="00980EB5" w:rsidRDefault="00445974">
      <w:pPr>
        <w:pStyle w:val="ConsNormal"/>
        <w:widowControl/>
        <w:spacing w:line="264" w:lineRule="auto"/>
        <w:ind w:firstLine="0"/>
        <w:jc w:val="both"/>
        <w:rPr>
          <w:rFonts w:ascii="Times New Roman" w:hAnsi="Times New Roman" w:cs="Times New Roman"/>
          <w:sz w:val="24"/>
          <w:szCs w:val="24"/>
        </w:rPr>
      </w:pPr>
    </w:p>
    <w:p w:rsidR="00445974" w:rsidRDefault="00892933">
      <w:pPr>
        <w:pStyle w:val="ConsNormal"/>
        <w:widowControl/>
        <w:ind w:firstLine="709"/>
        <w:jc w:val="center"/>
        <w:rPr>
          <w:rFonts w:ascii="Times New Roman" w:hAnsi="Times New Roman" w:cs="Times New Roman"/>
          <w:b/>
          <w:sz w:val="24"/>
          <w:szCs w:val="24"/>
        </w:rPr>
      </w:pPr>
      <w:r w:rsidRPr="00980EB5">
        <w:rPr>
          <w:rFonts w:ascii="Times New Roman" w:hAnsi="Times New Roman" w:cs="Times New Roman"/>
          <w:b/>
          <w:sz w:val="24"/>
          <w:szCs w:val="24"/>
        </w:rPr>
        <w:t>12. ОБЕСПЕЧЕНИЕ ОБЯЗАТЕЛЬСТВ ПО ДОГОВОРУ</w:t>
      </w:r>
      <w:r w:rsidR="00D07266">
        <w:rPr>
          <w:rFonts w:ascii="Times New Roman" w:hAnsi="Times New Roman" w:cs="Times New Roman"/>
          <w:b/>
          <w:sz w:val="24"/>
          <w:szCs w:val="24"/>
        </w:rPr>
        <w:t xml:space="preserve"> И ГАРАНТИЙНЫХ ОБЯЗАТЕЛЬСТВ</w:t>
      </w:r>
    </w:p>
    <w:p w:rsidR="00D07266" w:rsidRPr="00980EB5" w:rsidRDefault="00D07266">
      <w:pPr>
        <w:pStyle w:val="ConsNormal"/>
        <w:widowControl/>
        <w:ind w:firstLine="709"/>
        <w:jc w:val="center"/>
        <w:rPr>
          <w:rFonts w:ascii="Times New Roman" w:hAnsi="Times New Roman" w:cs="Times New Roman"/>
          <w:b/>
          <w:sz w:val="24"/>
          <w:szCs w:val="24"/>
        </w:rPr>
      </w:pPr>
    </w:p>
    <w:p w:rsidR="00D07266" w:rsidRPr="00327035" w:rsidRDefault="00D07266" w:rsidP="00D07266">
      <w:pPr>
        <w:widowControl w:val="0"/>
        <w:autoSpaceDE w:val="0"/>
        <w:autoSpaceDN w:val="0"/>
        <w:adjustRightInd w:val="0"/>
        <w:ind w:firstLine="709"/>
        <w:contextualSpacing/>
        <w:jc w:val="both"/>
      </w:pPr>
      <w:r>
        <w:t>12</w:t>
      </w:r>
      <w:r w:rsidRPr="00327035">
        <w:t>.1. Надлежащее исполнение обязательств Подрядчика по исполнению работ по Договору обеспечивается одним из способов:</w:t>
      </w:r>
    </w:p>
    <w:p w:rsidR="00D07266" w:rsidRPr="00327035" w:rsidRDefault="00D07266" w:rsidP="00D07266">
      <w:pPr>
        <w:widowControl w:val="0"/>
        <w:autoSpaceDE w:val="0"/>
        <w:autoSpaceDN w:val="0"/>
        <w:adjustRightInd w:val="0"/>
        <w:ind w:firstLine="709"/>
        <w:contextualSpacing/>
        <w:jc w:val="both"/>
      </w:pPr>
      <w:r>
        <w:t>12</w:t>
      </w:r>
      <w:r w:rsidRPr="00327035">
        <w:t>.1.1. Независимой гарантией;</w:t>
      </w:r>
    </w:p>
    <w:p w:rsidR="00D07266" w:rsidRPr="00327035" w:rsidRDefault="00D07266" w:rsidP="00D07266">
      <w:pPr>
        <w:widowControl w:val="0"/>
        <w:autoSpaceDE w:val="0"/>
        <w:autoSpaceDN w:val="0"/>
        <w:adjustRightInd w:val="0"/>
        <w:ind w:firstLine="709"/>
        <w:contextualSpacing/>
        <w:jc w:val="both"/>
      </w:pPr>
      <w:r>
        <w:t>12</w:t>
      </w:r>
      <w:r w:rsidRPr="00327035">
        <w:t xml:space="preserve">.1.2. </w:t>
      </w:r>
      <w:r w:rsidRPr="00327035">
        <w:rPr>
          <w:rFonts w:eastAsia="Calibri"/>
        </w:rPr>
        <w:t>Гарантийным депозитом, сформированным в пор</w:t>
      </w:r>
      <w:r>
        <w:rPr>
          <w:rFonts w:eastAsia="Calibri"/>
        </w:rPr>
        <w:t>ядке и в сумме, указанных в</w:t>
      </w:r>
      <w:r>
        <w:rPr>
          <w:rFonts w:eastAsia="Calibri"/>
        </w:rPr>
        <w:br/>
        <w:t>п. 12</w:t>
      </w:r>
      <w:r w:rsidRPr="00327035">
        <w:rPr>
          <w:rFonts w:eastAsia="Calibri"/>
        </w:rPr>
        <w:t>.20 настоящего Договора</w:t>
      </w:r>
      <w:r w:rsidRPr="00327035">
        <w:t>;</w:t>
      </w:r>
    </w:p>
    <w:p w:rsidR="00D07266" w:rsidRPr="00327035" w:rsidRDefault="00D07266" w:rsidP="00D07266">
      <w:pPr>
        <w:widowControl w:val="0"/>
        <w:autoSpaceDE w:val="0"/>
        <w:autoSpaceDN w:val="0"/>
        <w:adjustRightInd w:val="0"/>
        <w:ind w:firstLine="709"/>
        <w:contextualSpacing/>
        <w:jc w:val="both"/>
      </w:pPr>
      <w:r>
        <w:t>12</w:t>
      </w:r>
      <w:r w:rsidRPr="00327035">
        <w:t>.1.3. Обеспечительным платежом.</w:t>
      </w:r>
    </w:p>
    <w:p w:rsidR="00D07266" w:rsidRPr="00327035" w:rsidRDefault="00D07266" w:rsidP="00D07266">
      <w:pPr>
        <w:widowControl w:val="0"/>
        <w:autoSpaceDE w:val="0"/>
        <w:autoSpaceDN w:val="0"/>
        <w:adjustRightInd w:val="0"/>
        <w:ind w:firstLine="709"/>
        <w:contextualSpacing/>
        <w:jc w:val="both"/>
      </w:pPr>
      <w:r>
        <w:t>12</w:t>
      </w:r>
      <w:r w:rsidRPr="00327035">
        <w:t>.2. Надлежащее исполнение обязательств Подрядчика по исполнению работ по Договору может обеспечиваться следующими видами независимых гарантий:</w:t>
      </w:r>
    </w:p>
    <w:p w:rsidR="00D07266" w:rsidRPr="00ED3421" w:rsidRDefault="00E3332A" w:rsidP="00D07266">
      <w:pPr>
        <w:ind w:firstLine="709"/>
        <w:jc w:val="both"/>
        <w:rPr>
          <w:rFonts w:eastAsia="Calibri"/>
        </w:rPr>
      </w:pPr>
      <w:r>
        <w:rPr>
          <w:rFonts w:eastAsia="Calibri"/>
        </w:rPr>
        <w:t>12</w:t>
      </w:r>
      <w:r w:rsidR="00D07266" w:rsidRPr="00327035">
        <w:rPr>
          <w:rFonts w:eastAsia="Calibri"/>
        </w:rPr>
        <w:t>.2.2</w:t>
      </w:r>
      <w:r w:rsidR="00D07266" w:rsidRPr="008768EE">
        <w:rPr>
          <w:rFonts w:eastAsia="Calibri"/>
          <w:color w:val="2F5496" w:themeColor="accent5" w:themeShade="BF"/>
        </w:rPr>
        <w:t>. </w:t>
      </w:r>
      <w:r w:rsidR="00D07266" w:rsidRPr="00ED3421">
        <w:rPr>
          <w:rFonts w:eastAsia="Calibri"/>
        </w:rPr>
        <w:t xml:space="preserve">Независимой гарантией на исполнение Подрядчиком обязательств по Договору (по форме приложения </w:t>
      </w:r>
      <w:r w:rsidR="00ED3421" w:rsidRPr="00ED3421">
        <w:rPr>
          <w:rFonts w:eastAsia="Calibri"/>
        </w:rPr>
        <w:t>7</w:t>
      </w:r>
      <w:r w:rsidR="00D07266" w:rsidRPr="00ED3421">
        <w:rPr>
          <w:rFonts w:eastAsia="Calibri"/>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w:t>
      </w:r>
      <w:r w:rsidR="00DB1FE1" w:rsidRPr="00ED3421">
        <w:rPr>
          <w:rFonts w:eastAsia="Calibri"/>
        </w:rPr>
        <w:t>акта о приемке выполненных работ (форма КС-2), справки о стоимости выполненных работ и затрат (форма КС-3)</w:t>
      </w:r>
      <w:r w:rsidR="00D07266" w:rsidRPr="00ED3421">
        <w:rPr>
          <w:rFonts w:eastAsia="Calibri"/>
        </w:rPr>
        <w:t xml:space="preserve"> и не должен быть ограничен сроком, указанным в п. </w:t>
      </w:r>
      <w:r w:rsidR="006B48A0" w:rsidRPr="00ED3421">
        <w:rPr>
          <w:rFonts w:eastAsia="Calibri"/>
        </w:rPr>
        <w:t>1.2</w:t>
      </w:r>
      <w:r w:rsidR="00D07266" w:rsidRPr="00ED3421">
        <w:rPr>
          <w:rFonts w:eastAsia="Calibri"/>
        </w:rPr>
        <w:t xml:space="preserve"> настоящего Договора.</w:t>
      </w:r>
    </w:p>
    <w:p w:rsidR="00D07266" w:rsidRPr="00ED3421" w:rsidRDefault="00D07266" w:rsidP="00D07266">
      <w:pPr>
        <w:ind w:firstLine="709"/>
        <w:jc w:val="both"/>
        <w:rPr>
          <w:rFonts w:eastAsia="Calibri"/>
        </w:rPr>
      </w:pPr>
      <w:r w:rsidRPr="00ED3421">
        <w:rPr>
          <w:rFonts w:eastAsia="Calibri"/>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D07266" w:rsidRPr="00ED3421" w:rsidRDefault="00D07266" w:rsidP="00D07266">
      <w:pPr>
        <w:ind w:firstLine="709"/>
        <w:jc w:val="both"/>
        <w:rPr>
          <w:rFonts w:eastAsia="Calibri"/>
        </w:rPr>
      </w:pPr>
      <w:r w:rsidRPr="00ED3421">
        <w:rPr>
          <w:rFonts w:eastAsia="Calibri"/>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rsidR="00D07266" w:rsidRPr="00ED3421" w:rsidRDefault="00D07266" w:rsidP="00D07266">
      <w:pPr>
        <w:ind w:firstLine="709"/>
        <w:jc w:val="both"/>
        <w:rPr>
          <w:rFonts w:eastAsia="Calibri"/>
        </w:rPr>
      </w:pPr>
      <w:r w:rsidRPr="00ED3421">
        <w:rPr>
          <w:rFonts w:eastAsia="Calibri"/>
        </w:rPr>
        <w:t xml:space="preserve">Заказчик вправе по письменному обращению Подрядчика осуществить досрочный возврат Подрядчику независимой гарантии на исполнение Подрядчиком обязательств по Договору до окончания установленного срока действия независимой гарантии, если в соответствии с Договором Подрядчиком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 </w:t>
      </w:r>
    </w:p>
    <w:p w:rsidR="00D07266" w:rsidRPr="00ED3421" w:rsidRDefault="00D07266" w:rsidP="00D07266">
      <w:pPr>
        <w:ind w:firstLine="709"/>
        <w:jc w:val="both"/>
        <w:rPr>
          <w:rFonts w:eastAsia="Calibri"/>
        </w:rPr>
      </w:pPr>
      <w:r w:rsidRPr="00ED3421">
        <w:rPr>
          <w:rFonts w:eastAsia="Calibri"/>
        </w:rPr>
        <w:t>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w:t>
      </w:r>
      <w:r w:rsidR="006B48A0" w:rsidRPr="00ED3421">
        <w:rPr>
          <w:rFonts w:eastAsia="Calibri"/>
        </w:rPr>
        <w:t>зательств, предусмотренных пп. 12.4, 12.10, 12.11, 12</w:t>
      </w:r>
      <w:r w:rsidRPr="00ED3421">
        <w:rPr>
          <w:rFonts w:eastAsia="Calibri"/>
        </w:rPr>
        <w:t>.12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p>
    <w:p w:rsidR="00D07266" w:rsidRPr="00327035" w:rsidRDefault="006B48A0" w:rsidP="00D07266">
      <w:pPr>
        <w:ind w:firstLine="709"/>
        <w:jc w:val="both"/>
        <w:rPr>
          <w:rFonts w:eastAsia="Calibri"/>
        </w:rPr>
      </w:pPr>
      <w:r>
        <w:t>12</w:t>
      </w:r>
      <w:r w:rsidR="00D07266" w:rsidRPr="00327035">
        <w:t>.2.3.</w:t>
      </w:r>
      <w:r w:rsidR="00D07266" w:rsidRPr="00327035">
        <w:rPr>
          <w:rFonts w:eastAsia="Calibri"/>
          <w:i/>
        </w:rPr>
        <w:t xml:space="preserve"> </w:t>
      </w:r>
      <w:r w:rsidR="00D658D9" w:rsidRPr="00D658D9">
        <w:rPr>
          <w:rFonts w:eastAsia="Calibri"/>
        </w:rPr>
        <w:t>И</w:t>
      </w:r>
      <w:r w:rsidR="00D07266" w:rsidRPr="00327035">
        <w:rPr>
          <w:rFonts w:eastAsia="Calibri"/>
        </w:rPr>
        <w:t xml:space="preserve">сполнение Подрядчиком своих обязательств по Договору и/или гарантийные обязательства могут обеспечиваться единой независимой гарантией </w:t>
      </w:r>
      <w:r w:rsidR="00D07266" w:rsidRPr="00156512">
        <w:rPr>
          <w:rFonts w:eastAsia="Calibri"/>
        </w:rPr>
        <w:t xml:space="preserve">(по форме Приложения </w:t>
      </w:r>
      <w:r w:rsidR="00156512" w:rsidRPr="00156512">
        <w:rPr>
          <w:rFonts w:eastAsia="Calibri"/>
        </w:rPr>
        <w:t>8</w:t>
      </w:r>
      <w:r w:rsidR="00D07266" w:rsidRPr="00156512">
        <w:rPr>
          <w:rFonts w:eastAsia="Calibri"/>
        </w:rPr>
        <w:t xml:space="preserve"> к настоящему Договору)</w:t>
      </w:r>
      <w:r w:rsidR="00D07266" w:rsidRPr="00327035">
        <w:t xml:space="preserve"> </w:t>
      </w:r>
      <w:r w:rsidR="00D07266" w:rsidRPr="00327035">
        <w:rPr>
          <w:rFonts w:eastAsia="Calibri"/>
        </w:rPr>
        <w:t xml:space="preserve">на сумму не менее размера аванса, предусмотренного Договором (либо на часть суммы аванса по согласованию с Заказчиком),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 </w:t>
      </w:r>
    </w:p>
    <w:p w:rsidR="00D07266" w:rsidRPr="00327035" w:rsidRDefault="00D07266" w:rsidP="00D07266">
      <w:pPr>
        <w:widowControl w:val="0"/>
        <w:autoSpaceDE w:val="0"/>
        <w:autoSpaceDN w:val="0"/>
        <w:adjustRightInd w:val="0"/>
        <w:ind w:firstLine="709"/>
        <w:jc w:val="both"/>
        <w:rPr>
          <w:rFonts w:eastAsia="Calibri"/>
        </w:rPr>
      </w:pPr>
      <w:r w:rsidRPr="00327035">
        <w:rPr>
          <w:rFonts w:eastAsia="Calibri"/>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rsidR="00D07266" w:rsidRPr="00327035" w:rsidRDefault="00DB1FE1" w:rsidP="00D07266">
      <w:pPr>
        <w:ind w:firstLine="709"/>
        <w:jc w:val="both"/>
        <w:rPr>
          <w:rFonts w:eastAsia="Calibri"/>
        </w:rPr>
      </w:pPr>
      <w:r>
        <w:t>12</w:t>
      </w:r>
      <w:r w:rsidR="00D07266" w:rsidRPr="00327035">
        <w:t xml:space="preserve">.2.4. </w:t>
      </w:r>
      <w:r w:rsidR="00D07266" w:rsidRPr="00327035">
        <w:rPr>
          <w:rFonts w:eastAsia="Calibri"/>
        </w:rPr>
        <w:t xml:space="preserve">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rsidR="00D07266" w:rsidRPr="00D94905" w:rsidRDefault="00DB1FE1" w:rsidP="00D07266">
      <w:pPr>
        <w:widowControl w:val="0"/>
        <w:autoSpaceDE w:val="0"/>
        <w:autoSpaceDN w:val="0"/>
        <w:adjustRightInd w:val="0"/>
        <w:ind w:firstLine="709"/>
        <w:contextualSpacing/>
        <w:jc w:val="both"/>
        <w:rPr>
          <w:b/>
          <w:bCs/>
        </w:rPr>
      </w:pPr>
      <w:r>
        <w:t>12</w:t>
      </w:r>
      <w:r w:rsidR="00D07266" w:rsidRPr="00D94905">
        <w:t xml:space="preserve">.3 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w:t>
      </w:r>
      <w:r w:rsidR="00D07266" w:rsidRPr="00D94905">
        <w:br/>
        <w:t>№ 1352.</w:t>
      </w:r>
    </w:p>
    <w:p w:rsidR="00D07266" w:rsidRPr="00327035" w:rsidRDefault="00DB1FE1" w:rsidP="00D07266">
      <w:pPr>
        <w:widowControl w:val="0"/>
        <w:tabs>
          <w:tab w:val="left" w:pos="1418"/>
          <w:tab w:val="left" w:pos="1680"/>
        </w:tabs>
        <w:ind w:firstLine="709"/>
        <w:jc w:val="both"/>
      </w:pPr>
      <w:r>
        <w:t>12</w:t>
      </w:r>
      <w:r w:rsidR="00D07266" w:rsidRPr="00327035">
        <w:t xml:space="preserve">.4 Надлежащее исполнение Подрядчиком гарантийных обязательств по Договору может обеспечиваться независимой гарантией на обеспечение гарантийных обязательств </w:t>
      </w:r>
      <w:r w:rsidR="00D07266" w:rsidRPr="00156512">
        <w:t xml:space="preserve">(по форме Приложения </w:t>
      </w:r>
      <w:r w:rsidR="00156512" w:rsidRPr="00156512">
        <w:t>9</w:t>
      </w:r>
      <w:r w:rsidR="00D07266" w:rsidRPr="00156512">
        <w:t xml:space="preserve"> к настоящему Договору)</w:t>
      </w:r>
      <w:r w:rsidR="00D07266" w:rsidRPr="00327035">
        <w:t xml:space="preserve">, на сумму не менее 5% (пяти процентов) </w:t>
      </w:r>
      <w:r w:rsidR="00D07266" w:rsidRPr="00327035">
        <w:rPr>
          <w:i/>
        </w:rPr>
        <w:t>(для договоров, заключаемых с субъектами МСП - в размере 5%)</w:t>
      </w:r>
      <w:r w:rsidR="00D07266" w:rsidRPr="00327035">
        <w:t xml:space="preserve"> от цены Договора, срок действия которой должен начинаться до даты начала гарантийного срока, предусмотренного статьей </w:t>
      </w:r>
      <w:r w:rsidR="00861711">
        <w:t>9</w:t>
      </w:r>
      <w:r w:rsidR="00D07266" w:rsidRPr="00327035">
        <w:t xml:space="preserve">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w:t>
      </w:r>
      <w:r w:rsidR="00D07266">
        <w:t>б</w:t>
      </w:r>
      <w:r w:rsidR="00D07266" w:rsidRPr="00327035">
        <w:t xml:space="preserve"> отсутствии взаимных претензий.</w:t>
      </w:r>
    </w:p>
    <w:p w:rsidR="00D07266" w:rsidRPr="00327035" w:rsidRDefault="00D07266" w:rsidP="00D07266">
      <w:pPr>
        <w:widowControl w:val="0"/>
        <w:autoSpaceDE w:val="0"/>
        <w:autoSpaceDN w:val="0"/>
        <w:adjustRightInd w:val="0"/>
        <w:ind w:firstLine="709"/>
        <w:contextualSpacing/>
        <w:jc w:val="both"/>
      </w:pPr>
      <w:r w:rsidRPr="00327035">
        <w:t>Копия независимой гарантии должна быть представлена на согласование не позднее, чем за 10 (десять) рабочих дней до даты подписания «</w:t>
      </w:r>
      <w:r w:rsidR="00B9463C">
        <w:t>Акта о приемке выполненных работ (форма КС-2), справки о стоимости выполненных работ и затрат (форма КС-3)</w:t>
      </w:r>
      <w:r w:rsidRPr="00327035">
        <w:t xml:space="preserve">», оригинал согласованной Заказчиком независимой гарантии должен быть представлен Подрядчиком не позднее запланированной даты подписания Сторонами </w:t>
      </w:r>
      <w:r w:rsidR="00DB1FE1" w:rsidRPr="00DB1FE1">
        <w:t>акта о приемке выполненных работ (форма КС-2), справки о стоимости выполненных работ и затрат (форма КС-3)</w:t>
      </w:r>
      <w:r w:rsidRPr="00327035">
        <w:t xml:space="preserve"> и начала гарантийного срока.</w:t>
      </w:r>
    </w:p>
    <w:p w:rsidR="00D07266" w:rsidRPr="00327035" w:rsidRDefault="00D07266" w:rsidP="00D07266">
      <w:pPr>
        <w:widowControl w:val="0"/>
        <w:autoSpaceDE w:val="0"/>
        <w:autoSpaceDN w:val="0"/>
        <w:adjustRightInd w:val="0"/>
        <w:ind w:firstLine="709"/>
        <w:contextualSpacing/>
        <w:jc w:val="both"/>
      </w:pPr>
      <w:r w:rsidRPr="00327035">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rsidR="00D07266" w:rsidRPr="00327035" w:rsidRDefault="00DB1FE1" w:rsidP="00D07266">
      <w:pPr>
        <w:ind w:firstLine="709"/>
        <w:contextualSpacing/>
        <w:jc w:val="both"/>
      </w:pPr>
      <w:r>
        <w:t>12</w:t>
      </w:r>
      <w:r w:rsidR="00D07266" w:rsidRPr="00327035">
        <w:t xml:space="preserve">.5. В случае заключения дополнительного соглашения к Договору, по которому произойдет увеличение цены или увеличение планируемого срока подписания </w:t>
      </w:r>
      <w:r w:rsidRPr="00DB1FE1">
        <w:rPr>
          <w:rFonts w:eastAsia="Calibri"/>
        </w:rPr>
        <w:t>акта о приемке выполненных работ (форма КС-2), справки о стоимости выполненных работ и затрат (форма КС-3)</w:t>
      </w:r>
      <w:r w:rsidR="00D07266" w:rsidRPr="00327035">
        <w:t>, Подрядчик об</w:t>
      </w:r>
      <w:r>
        <w:t>язан в сроки, установленные п. 12</w:t>
      </w:r>
      <w:r w:rsidR="00D07266" w:rsidRPr="00327035">
        <w:t xml:space="preserve">.10 настоящего Договора, представить на согласование Заказчику копию независимой гарантии. </w:t>
      </w:r>
      <w:r w:rsidR="00D07266" w:rsidRPr="00327035">
        <w:rPr>
          <w:rFonts w:eastAsia="Calibri"/>
        </w:rPr>
        <w:t>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w:t>
      </w:r>
      <w:r w:rsidR="00D07266" w:rsidRPr="00327035">
        <w:t xml:space="preserve"> Срок действия для независимой гарантии на обеспечение гарантийных обязательств должен начинаться с даты, следующей за датой подписания</w:t>
      </w:r>
      <w:r w:rsidR="00F77EB3">
        <w:t xml:space="preserve"> окончательная</w:t>
      </w:r>
      <w:r w:rsidR="00D07266" w:rsidRPr="00327035">
        <w:t xml:space="preserve"> </w:t>
      </w:r>
      <w:r w:rsidR="00B9463C">
        <w:t>Акта о приемке выполненных работ (форма КС-2), справки о стоимости выполненных работ и затрат (форма КС-3)</w:t>
      </w:r>
      <w:r w:rsidR="00D07266" w:rsidRPr="00327035">
        <w:t xml:space="preserve">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p>
    <w:p w:rsidR="00D07266" w:rsidRPr="00327035" w:rsidRDefault="00D07266" w:rsidP="00D07266">
      <w:pPr>
        <w:widowControl w:val="0"/>
        <w:autoSpaceDE w:val="0"/>
        <w:autoSpaceDN w:val="0"/>
        <w:adjustRightInd w:val="0"/>
        <w:ind w:firstLine="709"/>
        <w:contextualSpacing/>
        <w:jc w:val="both"/>
      </w:pPr>
      <w:r w:rsidRPr="00327035">
        <w:t>При этом:</w:t>
      </w:r>
    </w:p>
    <w:p w:rsidR="00D07266" w:rsidRPr="00327035" w:rsidRDefault="00D07266" w:rsidP="00D07266">
      <w:pPr>
        <w:widowControl w:val="0"/>
        <w:autoSpaceDE w:val="0"/>
        <w:autoSpaceDN w:val="0"/>
        <w:adjustRightInd w:val="0"/>
        <w:ind w:firstLine="709"/>
        <w:contextualSpacing/>
        <w:jc w:val="both"/>
      </w:pPr>
      <w:r w:rsidRPr="00327035">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rsidR="00D07266" w:rsidRPr="00327035" w:rsidRDefault="00D07266" w:rsidP="00D07266">
      <w:pPr>
        <w:widowControl w:val="0"/>
        <w:autoSpaceDE w:val="0"/>
        <w:autoSpaceDN w:val="0"/>
        <w:adjustRightInd w:val="0"/>
        <w:ind w:firstLine="709"/>
        <w:contextualSpacing/>
        <w:jc w:val="both"/>
      </w:pPr>
      <w:r w:rsidRPr="00327035">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D07266" w:rsidRPr="00327035" w:rsidRDefault="00D07266" w:rsidP="00D07266">
      <w:pPr>
        <w:widowControl w:val="0"/>
        <w:autoSpaceDE w:val="0"/>
        <w:autoSpaceDN w:val="0"/>
        <w:adjustRightInd w:val="0"/>
        <w:ind w:firstLine="709"/>
        <w:contextualSpacing/>
        <w:jc w:val="both"/>
      </w:pPr>
      <w:r w:rsidRPr="00327035">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 </w:t>
      </w:r>
    </w:p>
    <w:p w:rsidR="00D07266" w:rsidRPr="00327035" w:rsidRDefault="00B9463C" w:rsidP="00B9463C">
      <w:pPr>
        <w:pStyle w:val="aff2"/>
        <w:spacing w:after="0" w:line="240" w:lineRule="auto"/>
        <w:ind w:left="0" w:firstLine="709"/>
        <w:jc w:val="both"/>
        <w:rPr>
          <w:rFonts w:hAnsi="Times New Roman"/>
          <w:sz w:val="24"/>
          <w:szCs w:val="24"/>
        </w:rPr>
      </w:pPr>
      <w:r w:rsidRPr="00B9463C">
        <w:rPr>
          <w:rFonts w:ascii="Times New Roman" w:hAnsi="Times New Roman"/>
          <w:sz w:val="24"/>
          <w:szCs w:val="24"/>
        </w:rPr>
        <w:t>12</w:t>
      </w:r>
      <w:r w:rsidR="00D07266" w:rsidRPr="00B9463C">
        <w:rPr>
          <w:rFonts w:ascii="Times New Roman" w:hAnsi="Times New Roman"/>
          <w:sz w:val="24"/>
          <w:szCs w:val="24"/>
        </w:rPr>
        <w:t>.6.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r w:rsidR="00D07266" w:rsidRPr="00327035">
        <w:rPr>
          <w:rFonts w:hAnsi="Times New Roman"/>
          <w:sz w:val="24"/>
          <w:szCs w:val="24"/>
        </w:rPr>
        <w:t>:</w:t>
      </w:r>
    </w:p>
    <w:p w:rsidR="00D07266" w:rsidRPr="00327035" w:rsidRDefault="00B9463C" w:rsidP="00D07266">
      <w:pPr>
        <w:widowControl w:val="0"/>
        <w:tabs>
          <w:tab w:val="left" w:pos="1680"/>
        </w:tabs>
        <w:autoSpaceDE w:val="0"/>
        <w:autoSpaceDN w:val="0"/>
        <w:adjustRightInd w:val="0"/>
        <w:ind w:firstLine="709"/>
        <w:jc w:val="both"/>
        <w:rPr>
          <w:rFonts w:eastAsia="Calibri"/>
          <w:bCs/>
        </w:rPr>
      </w:pPr>
      <w:r>
        <w:rPr>
          <w:rFonts w:eastAsia="Calibri"/>
          <w:bCs/>
        </w:rPr>
        <w:t>12</w:t>
      </w:r>
      <w:r w:rsidR="00D07266" w:rsidRPr="00327035">
        <w:rPr>
          <w:rFonts w:eastAsia="Calibri"/>
          <w:bCs/>
        </w:rPr>
        <w:t>.6.1. Если сумма независимой гарантии</w:t>
      </w:r>
      <w:r w:rsidR="00D07266" w:rsidRPr="00327035">
        <w:rPr>
          <w:rFonts w:eastAsia="Calibri"/>
          <w:bCs/>
          <w:vertAlign w:val="superscript"/>
        </w:rPr>
        <w:footnoteReference w:id="1"/>
      </w:r>
      <w:r w:rsidR="00D07266" w:rsidRPr="00327035">
        <w:rPr>
          <w:rFonts w:eastAsia="Calibri"/>
          <w:bCs/>
        </w:rPr>
        <w:t xml:space="preserve"> превышает 15 млн. руб.:</w:t>
      </w:r>
    </w:p>
    <w:p w:rsidR="00D07266" w:rsidRPr="00327035" w:rsidRDefault="00B9463C" w:rsidP="00D07266">
      <w:pPr>
        <w:widowControl w:val="0"/>
        <w:tabs>
          <w:tab w:val="left" w:pos="1680"/>
        </w:tabs>
        <w:autoSpaceDE w:val="0"/>
        <w:autoSpaceDN w:val="0"/>
        <w:adjustRightInd w:val="0"/>
        <w:ind w:firstLine="709"/>
        <w:jc w:val="both"/>
        <w:rPr>
          <w:rFonts w:eastAsia="Calibri"/>
          <w:bCs/>
        </w:rPr>
      </w:pPr>
      <w:r>
        <w:rPr>
          <w:rFonts w:eastAsia="Calibri"/>
          <w:bCs/>
        </w:rPr>
        <w:t>12</w:t>
      </w:r>
      <w:r w:rsidR="00D07266" w:rsidRPr="00327035">
        <w:rPr>
          <w:rFonts w:eastAsia="Calibri"/>
          <w:bCs/>
        </w:rPr>
        <w:t>.6.1.1.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sidR="00D07266" w:rsidRPr="00327035">
        <w:rPr>
          <w:rFonts w:eastAsia="Calibri"/>
          <w:bCs/>
          <w:vertAlign w:val="superscript"/>
        </w:rPr>
        <w:footnoteReference w:id="2"/>
      </w:r>
      <w:r w:rsidR="00D07266" w:rsidRPr="00327035">
        <w:rPr>
          <w:rFonts w:eastAsia="Calibri"/>
          <w:bCs/>
        </w:rPr>
        <w:t>.</w:t>
      </w:r>
    </w:p>
    <w:p w:rsidR="00D07266" w:rsidRPr="00327035" w:rsidRDefault="00B9463C" w:rsidP="00D07266">
      <w:pPr>
        <w:widowControl w:val="0"/>
        <w:tabs>
          <w:tab w:val="left" w:pos="1680"/>
        </w:tabs>
        <w:autoSpaceDE w:val="0"/>
        <w:autoSpaceDN w:val="0"/>
        <w:adjustRightInd w:val="0"/>
        <w:ind w:firstLine="709"/>
        <w:jc w:val="both"/>
        <w:rPr>
          <w:rFonts w:eastAsia="Calibri"/>
          <w:bCs/>
        </w:rPr>
      </w:pPr>
      <w:r>
        <w:rPr>
          <w:rFonts w:eastAsia="Calibri"/>
          <w:bCs/>
        </w:rPr>
        <w:t>12</w:t>
      </w:r>
      <w:r w:rsidR="00D07266" w:rsidRPr="00327035">
        <w:rPr>
          <w:rFonts w:eastAsia="Calibri"/>
          <w:bCs/>
        </w:rPr>
        <w:t>.6.1.2. Документы, удостоверяющие право лица, подписавшего гарантию, подписывать независимые гарантии от лица Гаранта (включая, но не ограничиваясь):</w:t>
      </w:r>
    </w:p>
    <w:p w:rsidR="00D07266" w:rsidRPr="00327035" w:rsidRDefault="00D07266" w:rsidP="00D07266">
      <w:pPr>
        <w:widowControl w:val="0"/>
        <w:numPr>
          <w:ilvl w:val="4"/>
          <w:numId w:val="41"/>
        </w:numPr>
        <w:tabs>
          <w:tab w:val="left" w:pos="952"/>
          <w:tab w:val="left" w:pos="1985"/>
        </w:tabs>
        <w:autoSpaceDE w:val="0"/>
        <w:autoSpaceDN w:val="0"/>
        <w:adjustRightInd w:val="0"/>
        <w:ind w:left="0" w:firstLine="709"/>
        <w:jc w:val="both"/>
        <w:rPr>
          <w:rFonts w:eastAsia="Calibri"/>
          <w:bCs/>
        </w:rPr>
      </w:pPr>
      <w:r w:rsidRPr="00327035">
        <w:rPr>
          <w:rFonts w:eastAsia="Calibri"/>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D07266" w:rsidRPr="00327035" w:rsidRDefault="00D07266" w:rsidP="00D07266">
      <w:pPr>
        <w:widowControl w:val="0"/>
        <w:numPr>
          <w:ilvl w:val="4"/>
          <w:numId w:val="41"/>
        </w:numPr>
        <w:tabs>
          <w:tab w:val="left" w:pos="952"/>
        </w:tabs>
        <w:autoSpaceDE w:val="0"/>
        <w:autoSpaceDN w:val="0"/>
        <w:adjustRightInd w:val="0"/>
        <w:ind w:left="0" w:firstLine="709"/>
        <w:jc w:val="both"/>
        <w:rPr>
          <w:rFonts w:eastAsia="Calibri"/>
          <w:bCs/>
        </w:rPr>
      </w:pPr>
      <w:r w:rsidRPr="00327035">
        <w:rPr>
          <w:rFonts w:eastAsia="Calibri"/>
          <w:bCs/>
        </w:rPr>
        <w:t xml:space="preserve">Свидетельство о внесении записи в ЕГРЮЛ в связи с внесением изменений в Устав (нотариально заверенная копия); </w:t>
      </w:r>
    </w:p>
    <w:p w:rsidR="00D07266" w:rsidRPr="00327035" w:rsidRDefault="00D07266" w:rsidP="00D07266">
      <w:pPr>
        <w:widowControl w:val="0"/>
        <w:numPr>
          <w:ilvl w:val="4"/>
          <w:numId w:val="41"/>
        </w:numPr>
        <w:tabs>
          <w:tab w:val="left" w:pos="952"/>
        </w:tabs>
        <w:autoSpaceDE w:val="0"/>
        <w:autoSpaceDN w:val="0"/>
        <w:adjustRightInd w:val="0"/>
        <w:ind w:left="0" w:firstLine="709"/>
        <w:jc w:val="both"/>
        <w:rPr>
          <w:rFonts w:eastAsia="Calibri"/>
          <w:bCs/>
        </w:rPr>
      </w:pPr>
      <w:r w:rsidRPr="00327035">
        <w:rPr>
          <w:rFonts w:eastAsia="Calibri"/>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D07266" w:rsidRPr="00327035" w:rsidRDefault="00D07266" w:rsidP="00D07266">
      <w:pPr>
        <w:widowControl w:val="0"/>
        <w:numPr>
          <w:ilvl w:val="4"/>
          <w:numId w:val="41"/>
        </w:numPr>
        <w:tabs>
          <w:tab w:val="left" w:pos="952"/>
        </w:tabs>
        <w:autoSpaceDE w:val="0"/>
        <w:autoSpaceDN w:val="0"/>
        <w:adjustRightInd w:val="0"/>
        <w:ind w:left="0" w:firstLine="709"/>
        <w:jc w:val="both"/>
        <w:rPr>
          <w:rFonts w:eastAsia="Calibri"/>
          <w:bCs/>
        </w:rPr>
      </w:pPr>
      <w:r w:rsidRPr="00327035">
        <w:rPr>
          <w:rFonts w:eastAsia="Calibri"/>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D07266" w:rsidRPr="00327035" w:rsidRDefault="00D07266" w:rsidP="00D07266">
      <w:pPr>
        <w:widowControl w:val="0"/>
        <w:numPr>
          <w:ilvl w:val="4"/>
          <w:numId w:val="41"/>
        </w:numPr>
        <w:tabs>
          <w:tab w:val="left" w:pos="952"/>
        </w:tabs>
        <w:autoSpaceDE w:val="0"/>
        <w:autoSpaceDN w:val="0"/>
        <w:adjustRightInd w:val="0"/>
        <w:ind w:left="0" w:firstLine="709"/>
        <w:jc w:val="both"/>
        <w:rPr>
          <w:rFonts w:eastAsia="Calibri"/>
          <w:bCs/>
        </w:rPr>
      </w:pPr>
      <w:r w:rsidRPr="00327035">
        <w:rPr>
          <w:rFonts w:eastAsia="Calibri"/>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D07266" w:rsidRPr="00327035" w:rsidRDefault="00D07266" w:rsidP="00D07266">
      <w:pPr>
        <w:widowControl w:val="0"/>
        <w:autoSpaceDE w:val="0"/>
        <w:autoSpaceDN w:val="0"/>
        <w:adjustRightInd w:val="0"/>
        <w:ind w:firstLine="709"/>
        <w:jc w:val="both"/>
        <w:rPr>
          <w:rFonts w:eastAsia="Calibri"/>
          <w:bCs/>
        </w:rPr>
      </w:pPr>
      <w:r w:rsidRPr="00327035">
        <w:rPr>
          <w:rFonts w:eastAsia="Calibri"/>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D07266" w:rsidRPr="00327035" w:rsidRDefault="00D07266" w:rsidP="00D07266">
      <w:pPr>
        <w:widowControl w:val="0"/>
        <w:autoSpaceDE w:val="0"/>
        <w:autoSpaceDN w:val="0"/>
        <w:adjustRightInd w:val="0"/>
        <w:ind w:firstLine="709"/>
        <w:jc w:val="both"/>
        <w:rPr>
          <w:rFonts w:eastAsia="Calibri"/>
          <w:bCs/>
        </w:rPr>
      </w:pPr>
      <w:r w:rsidRPr="00327035">
        <w:rPr>
          <w:rFonts w:eastAsia="Calibri"/>
          <w:bCs/>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D07266" w:rsidRPr="00327035" w:rsidRDefault="00D07266" w:rsidP="00D07266">
      <w:pPr>
        <w:widowControl w:val="0"/>
        <w:numPr>
          <w:ilvl w:val="4"/>
          <w:numId w:val="41"/>
        </w:numPr>
        <w:tabs>
          <w:tab w:val="left" w:pos="851"/>
        </w:tabs>
        <w:autoSpaceDE w:val="0"/>
        <w:autoSpaceDN w:val="0"/>
        <w:adjustRightInd w:val="0"/>
        <w:ind w:left="0" w:firstLine="709"/>
        <w:jc w:val="both"/>
        <w:rPr>
          <w:rFonts w:eastAsia="Calibri"/>
          <w:bCs/>
        </w:rPr>
      </w:pPr>
      <w:r w:rsidRPr="00327035">
        <w:rPr>
          <w:rFonts w:eastAsia="Calibri"/>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327035">
        <w:rPr>
          <w:rFonts w:eastAsia="Calibri"/>
          <w:bCs/>
          <w:lang w:val="en-US"/>
        </w:rPr>
        <w:t>https</w:t>
      </w:r>
      <w:r w:rsidRPr="00327035">
        <w:rPr>
          <w:rFonts w:eastAsia="Calibri"/>
          <w:bCs/>
        </w:rPr>
        <w:t>://</w:t>
      </w:r>
      <w:r w:rsidRPr="00327035">
        <w:rPr>
          <w:rFonts w:eastAsia="Calibri"/>
          <w:bCs/>
          <w:lang w:val="en-US"/>
        </w:rPr>
        <w:t>egrul</w:t>
      </w:r>
      <w:r w:rsidRPr="00327035">
        <w:rPr>
          <w:rFonts w:eastAsia="Calibri"/>
          <w:bCs/>
        </w:rPr>
        <w:t>.</w:t>
      </w:r>
      <w:r w:rsidRPr="00327035">
        <w:rPr>
          <w:rFonts w:eastAsia="Calibri"/>
          <w:bCs/>
          <w:lang w:val="en-US"/>
        </w:rPr>
        <w:t>nalog</w:t>
      </w:r>
      <w:r w:rsidRPr="00327035">
        <w:rPr>
          <w:rFonts w:eastAsia="Calibri"/>
          <w:bCs/>
        </w:rPr>
        <w:t>/</w:t>
      </w:r>
      <w:r w:rsidRPr="00327035">
        <w:rPr>
          <w:rFonts w:eastAsia="Calibri"/>
          <w:bCs/>
          <w:lang w:val="en-US"/>
        </w:rPr>
        <w:t>ru</w:t>
      </w:r>
      <w:r w:rsidRPr="00327035">
        <w:rPr>
          <w:rFonts w:eastAsia="Calibri"/>
          <w:bCs/>
        </w:rPr>
        <w:t>/).</w:t>
      </w:r>
    </w:p>
    <w:p w:rsidR="00D07266" w:rsidRPr="00327035" w:rsidRDefault="00B9463C" w:rsidP="00D07266">
      <w:pPr>
        <w:widowControl w:val="0"/>
        <w:autoSpaceDE w:val="0"/>
        <w:autoSpaceDN w:val="0"/>
        <w:adjustRightInd w:val="0"/>
        <w:ind w:firstLine="709"/>
        <w:jc w:val="both"/>
        <w:rPr>
          <w:rFonts w:eastAsia="Calibri"/>
          <w:bCs/>
        </w:rPr>
      </w:pPr>
      <w:r>
        <w:rPr>
          <w:rFonts w:eastAsia="Calibri"/>
          <w:bCs/>
        </w:rPr>
        <w:t>12</w:t>
      </w:r>
      <w:r w:rsidR="00D07266" w:rsidRPr="00327035">
        <w:rPr>
          <w:rFonts w:eastAsia="Calibri"/>
          <w:bCs/>
        </w:rPr>
        <w:t>.6.2.</w:t>
      </w:r>
      <w:r w:rsidR="00D07266" w:rsidRPr="00327035">
        <w:rPr>
          <w:rFonts w:eastAsia="Calibri"/>
          <w:bCs/>
        </w:rPr>
        <w:tab/>
        <w:t>Если сумма независимой гарантии не превышает 15 млн. рублей:</w:t>
      </w:r>
    </w:p>
    <w:p w:rsidR="00D07266" w:rsidRPr="00327035" w:rsidRDefault="00D07266" w:rsidP="00D07266">
      <w:pPr>
        <w:widowControl w:val="0"/>
        <w:autoSpaceDE w:val="0"/>
        <w:autoSpaceDN w:val="0"/>
        <w:adjustRightInd w:val="0"/>
        <w:ind w:firstLine="709"/>
        <w:jc w:val="both"/>
        <w:rPr>
          <w:rFonts w:eastAsia="Calibri"/>
          <w:bCs/>
        </w:rPr>
      </w:pPr>
      <w:r w:rsidRPr="00327035">
        <w:rPr>
          <w:rFonts w:eastAsia="Calibri"/>
          <w:bCs/>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D07266" w:rsidRPr="00327035" w:rsidRDefault="00D07266" w:rsidP="00D07266">
      <w:pPr>
        <w:widowControl w:val="0"/>
        <w:autoSpaceDE w:val="0"/>
        <w:autoSpaceDN w:val="0"/>
        <w:adjustRightInd w:val="0"/>
        <w:ind w:firstLine="709"/>
        <w:jc w:val="both"/>
        <w:rPr>
          <w:rFonts w:eastAsia="Calibri"/>
          <w:bCs/>
        </w:rPr>
      </w:pPr>
      <w:r w:rsidRPr="00327035">
        <w:rPr>
          <w:rFonts w:eastAsia="Calibri"/>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D07266" w:rsidRPr="00327035" w:rsidRDefault="00D07266" w:rsidP="00D07266">
      <w:pPr>
        <w:widowControl w:val="0"/>
        <w:autoSpaceDE w:val="0"/>
        <w:autoSpaceDN w:val="0"/>
        <w:adjustRightInd w:val="0"/>
        <w:ind w:firstLine="709"/>
        <w:jc w:val="both"/>
        <w:rPr>
          <w:rFonts w:eastAsia="Calibri"/>
          <w:bCs/>
        </w:rPr>
      </w:pPr>
      <w:r w:rsidRPr="00327035">
        <w:rPr>
          <w:rFonts w:eastAsia="Calibri"/>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D07266" w:rsidRPr="00327035" w:rsidRDefault="00D07266" w:rsidP="00D07266">
      <w:pPr>
        <w:widowControl w:val="0"/>
        <w:autoSpaceDE w:val="0"/>
        <w:autoSpaceDN w:val="0"/>
        <w:adjustRightInd w:val="0"/>
        <w:ind w:firstLine="709"/>
        <w:jc w:val="both"/>
        <w:rPr>
          <w:rFonts w:eastAsia="Calibri"/>
          <w:bCs/>
        </w:rPr>
      </w:pPr>
      <w:r w:rsidRPr="00327035">
        <w:rPr>
          <w:rFonts w:eastAsia="Calibri"/>
          <w:bCs/>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D07266" w:rsidRPr="00327035" w:rsidRDefault="00B9463C" w:rsidP="00D07266">
      <w:pPr>
        <w:widowControl w:val="0"/>
        <w:autoSpaceDE w:val="0"/>
        <w:autoSpaceDN w:val="0"/>
        <w:adjustRightInd w:val="0"/>
        <w:ind w:firstLine="709"/>
        <w:jc w:val="both"/>
        <w:rPr>
          <w:rFonts w:eastAsia="Calibri"/>
          <w:bCs/>
        </w:rPr>
      </w:pPr>
      <w:r>
        <w:rPr>
          <w:rFonts w:eastAsia="Calibri"/>
          <w:bCs/>
        </w:rPr>
        <w:t>12</w:t>
      </w:r>
      <w:r w:rsidR="00D07266" w:rsidRPr="00327035">
        <w:rPr>
          <w:rFonts w:eastAsia="Calibri"/>
          <w:bCs/>
        </w:rPr>
        <w:t>.6.3. Дополнительно представляются следующие документы:</w:t>
      </w:r>
    </w:p>
    <w:p w:rsidR="00D07266" w:rsidRPr="00327035" w:rsidRDefault="00D07266" w:rsidP="00D07266">
      <w:pPr>
        <w:widowControl w:val="0"/>
        <w:numPr>
          <w:ilvl w:val="4"/>
          <w:numId w:val="41"/>
        </w:numPr>
        <w:tabs>
          <w:tab w:val="clear" w:pos="3960"/>
          <w:tab w:val="left" w:pos="1134"/>
        </w:tabs>
        <w:autoSpaceDE w:val="0"/>
        <w:autoSpaceDN w:val="0"/>
        <w:adjustRightInd w:val="0"/>
        <w:ind w:left="0" w:firstLine="709"/>
        <w:jc w:val="both"/>
        <w:rPr>
          <w:rFonts w:eastAsia="Calibri"/>
          <w:bCs/>
        </w:rPr>
      </w:pPr>
      <w:r w:rsidRPr="00327035">
        <w:rPr>
          <w:rFonts w:eastAsia="Calibri"/>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9" w:history="1">
        <w:r w:rsidRPr="00327035">
          <w:rPr>
            <w:rFonts w:eastAsia="Calibri"/>
            <w:u w:val="single"/>
          </w:rPr>
          <w:t>http://www.cbr.ru/credit/</w:t>
        </w:r>
      </w:hyperlink>
      <w:r w:rsidRPr="00327035">
        <w:rPr>
          <w:rFonts w:eastAsia="Calibri"/>
        </w:rPr>
        <w:t>)</w:t>
      </w:r>
      <w:r w:rsidRPr="00327035">
        <w:rPr>
          <w:rFonts w:eastAsia="Calibri"/>
          <w:bCs/>
        </w:rPr>
        <w:t>;</w:t>
      </w:r>
    </w:p>
    <w:p w:rsidR="00D07266" w:rsidRPr="00327035" w:rsidRDefault="00D07266" w:rsidP="00D07266">
      <w:pPr>
        <w:widowControl w:val="0"/>
        <w:numPr>
          <w:ilvl w:val="4"/>
          <w:numId w:val="41"/>
        </w:numPr>
        <w:tabs>
          <w:tab w:val="clear" w:pos="3960"/>
          <w:tab w:val="left" w:pos="1134"/>
        </w:tabs>
        <w:autoSpaceDE w:val="0"/>
        <w:autoSpaceDN w:val="0"/>
        <w:adjustRightInd w:val="0"/>
        <w:ind w:left="0" w:firstLine="709"/>
        <w:jc w:val="both"/>
        <w:rPr>
          <w:rFonts w:eastAsia="Calibri"/>
          <w:bCs/>
        </w:rPr>
      </w:pPr>
      <w:r w:rsidRPr="00327035">
        <w:rPr>
          <w:rFonts w:eastAsia="Calibri"/>
          <w:bCs/>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sidRPr="00327035">
        <w:rPr>
          <w:b/>
          <w:i/>
        </w:rPr>
        <w:t>.</w:t>
      </w:r>
    </w:p>
    <w:p w:rsidR="00D07266" w:rsidRPr="00327035" w:rsidRDefault="00B9463C" w:rsidP="00D07266">
      <w:pPr>
        <w:widowControl w:val="0"/>
        <w:tabs>
          <w:tab w:val="left" w:pos="1134"/>
        </w:tabs>
        <w:autoSpaceDE w:val="0"/>
        <w:autoSpaceDN w:val="0"/>
        <w:adjustRightInd w:val="0"/>
        <w:ind w:left="709"/>
        <w:jc w:val="both"/>
        <w:rPr>
          <w:rFonts w:eastAsia="Calibri"/>
          <w:bCs/>
        </w:rPr>
      </w:pPr>
      <w:r>
        <w:rPr>
          <w:rFonts w:eastAsia="Calibri"/>
          <w:bCs/>
        </w:rPr>
        <w:t>12</w:t>
      </w:r>
      <w:r w:rsidR="00D07266" w:rsidRPr="00E12FBB">
        <w:rPr>
          <w:rFonts w:eastAsia="Calibri"/>
          <w:bCs/>
        </w:rPr>
        <w:t>.6.4</w:t>
      </w:r>
      <w:r w:rsidR="00D07266" w:rsidRPr="00327035">
        <w:rPr>
          <w:rFonts w:eastAsia="Calibri"/>
          <w:bCs/>
        </w:rPr>
        <w:t>.  Иные документы по запросу Заказчика.</w:t>
      </w:r>
    </w:p>
    <w:p w:rsidR="00D07266" w:rsidRPr="00327035" w:rsidRDefault="00B9463C" w:rsidP="00D07266">
      <w:pPr>
        <w:ind w:firstLine="709"/>
        <w:jc w:val="both"/>
      </w:pPr>
      <w:r>
        <w:t>12</w:t>
      </w:r>
      <w:r w:rsidR="00D07266" w:rsidRPr="00327035">
        <w:t xml:space="preserve">.7. Допускается предоставление независимых гарантий, выданных </w:t>
      </w:r>
    </w:p>
    <w:p w:rsidR="00D07266" w:rsidRPr="00327035" w:rsidRDefault="00D07266" w:rsidP="00D07266">
      <w:pPr>
        <w:ind w:firstLine="709"/>
        <w:jc w:val="both"/>
      </w:pPr>
      <w:r w:rsidRPr="00327035">
        <w:t>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D07266" w:rsidRPr="00327035" w:rsidRDefault="00D07266" w:rsidP="00D07266">
      <w:pPr>
        <w:ind w:firstLine="709"/>
        <w:jc w:val="both"/>
      </w:pPr>
      <w:r w:rsidRPr="00327035">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D07266" w:rsidRPr="00327035" w:rsidRDefault="00D07266" w:rsidP="00D07266">
      <w:pPr>
        <w:ind w:firstLine="709"/>
        <w:jc w:val="both"/>
      </w:pPr>
      <w:r w:rsidRPr="00327035">
        <w:t>-</w:t>
      </w:r>
      <w:r w:rsidRPr="00327035">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D07266" w:rsidRPr="00327035" w:rsidRDefault="00D07266" w:rsidP="00D07266">
      <w:pPr>
        <w:ind w:firstLine="709"/>
        <w:jc w:val="both"/>
        <w:rPr>
          <w:b/>
          <w:i/>
        </w:rPr>
      </w:pPr>
      <w:r w:rsidRPr="00327035">
        <w:t>-</w:t>
      </w:r>
      <w:r w:rsidRPr="00327035">
        <w:tab/>
        <w:t>независимая гарантия не считается предоставленной Подрядчиком (полученной Заказчиком) до момента ее согласования Заказчиком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rsidR="00D07266" w:rsidRPr="00327035" w:rsidRDefault="00B9463C" w:rsidP="00D07266">
      <w:pPr>
        <w:widowControl w:val="0"/>
        <w:autoSpaceDE w:val="0"/>
        <w:autoSpaceDN w:val="0"/>
        <w:adjustRightInd w:val="0"/>
        <w:ind w:firstLine="709"/>
        <w:contextualSpacing/>
        <w:jc w:val="both"/>
      </w:pPr>
      <w:r>
        <w:t>12</w:t>
      </w:r>
      <w:r w:rsidR="00D07266" w:rsidRPr="00327035">
        <w:t xml:space="preserve">.8. Заказчик уведомляет Подрядчика о результатах согласования независимой гарантии в соответствии </w:t>
      </w:r>
      <w:r>
        <w:t>с условиями</w:t>
      </w:r>
      <w:r w:rsidR="00D07266" w:rsidRPr="00327035">
        <w:t xml:space="preserve"> настоящего Договора.</w:t>
      </w:r>
    </w:p>
    <w:p w:rsidR="00D07266" w:rsidRPr="00327035" w:rsidRDefault="00B9463C" w:rsidP="00D07266">
      <w:pPr>
        <w:widowControl w:val="0"/>
        <w:autoSpaceDE w:val="0"/>
        <w:autoSpaceDN w:val="0"/>
        <w:adjustRightInd w:val="0"/>
        <w:ind w:firstLine="709"/>
        <w:contextualSpacing/>
        <w:jc w:val="both"/>
      </w:pPr>
      <w:r>
        <w:t>12</w:t>
      </w:r>
      <w:r w:rsidR="00D07266" w:rsidRPr="00327035">
        <w:t>.9. В случае наличия у Заказчика надлежащим образом за</w:t>
      </w:r>
      <w:r>
        <w:t>веренных копий, указанных в п. 12</w:t>
      </w:r>
      <w:r w:rsidR="00D07266" w:rsidRPr="00327035">
        <w:t>.6 настоящего Договора документов, полученных из других источников, Заказчик может согласовать отсутствие необходимости предостав</w:t>
      </w:r>
      <w:r>
        <w:t>ления отдельных указанных в п. 12</w:t>
      </w:r>
      <w:r w:rsidR="00D07266" w:rsidRPr="00327035">
        <w:t>.6 настоящего Договора документов Подрядчиком.</w:t>
      </w:r>
    </w:p>
    <w:p w:rsidR="00D07266" w:rsidRPr="00327035" w:rsidRDefault="00B9463C" w:rsidP="00D07266">
      <w:pPr>
        <w:widowControl w:val="0"/>
        <w:autoSpaceDE w:val="0"/>
        <w:autoSpaceDN w:val="0"/>
        <w:adjustRightInd w:val="0"/>
        <w:ind w:firstLine="709"/>
        <w:contextualSpacing/>
        <w:jc w:val="both"/>
      </w:pPr>
      <w:r>
        <w:t>При отсутствии указанных в п. 12</w:t>
      </w:r>
      <w:r w:rsidR="00D07266" w:rsidRPr="00327035">
        <w:t>.6 настоящего Договора документов независимая гарантия Заказчиком не принимается.</w:t>
      </w:r>
    </w:p>
    <w:p w:rsidR="00D07266" w:rsidRPr="00327035" w:rsidRDefault="00B9463C" w:rsidP="00D07266">
      <w:pPr>
        <w:widowControl w:val="0"/>
        <w:autoSpaceDE w:val="0"/>
        <w:autoSpaceDN w:val="0"/>
        <w:adjustRightInd w:val="0"/>
        <w:ind w:firstLine="709"/>
        <w:contextualSpacing/>
        <w:jc w:val="both"/>
      </w:pPr>
      <w:r>
        <w:t>12</w:t>
      </w:r>
      <w:r w:rsidR="00D07266" w:rsidRPr="00327035">
        <w:t>.10. Копия независ</w:t>
      </w:r>
      <w:r>
        <w:t>имой гарантии и указанные в п. 12</w:t>
      </w:r>
      <w:r w:rsidR="00D07266" w:rsidRPr="00327035">
        <w:t>.6 настоящего Договора документы должны быть представлены Подрядчиком на согласование Заказчику в следующие сроки:</w:t>
      </w:r>
    </w:p>
    <w:p w:rsidR="00D07266" w:rsidRPr="00327035" w:rsidRDefault="00D07266" w:rsidP="00D07266">
      <w:pPr>
        <w:widowControl w:val="0"/>
        <w:autoSpaceDE w:val="0"/>
        <w:autoSpaceDN w:val="0"/>
        <w:adjustRightInd w:val="0"/>
        <w:ind w:firstLine="709"/>
        <w:contextualSpacing/>
        <w:jc w:val="both"/>
        <w:rPr>
          <w:b/>
          <w:bCs/>
        </w:rPr>
      </w:pPr>
      <w:r w:rsidRPr="005C1542">
        <w:t>- для согласования независимой гарантии, которая пр</w:t>
      </w:r>
      <w:r w:rsidR="00B9463C" w:rsidRPr="005C1542">
        <w:t>едоставляется во исполнение п. 12</w:t>
      </w:r>
      <w:r w:rsidRPr="005C1542">
        <w:t>.2.2 и</w:t>
      </w:r>
      <w:r w:rsidR="00B9463C" w:rsidRPr="005C1542">
        <w:t>/или п. 12.2.3</w:t>
      </w:r>
      <w:r w:rsidR="00E3332A" w:rsidRPr="005C1542">
        <w:t xml:space="preserve"> </w:t>
      </w:r>
      <w:r w:rsidRPr="005C1542">
        <w:t>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rsidR="00D07266" w:rsidRPr="00327035" w:rsidRDefault="00D07266" w:rsidP="00D07266">
      <w:pPr>
        <w:widowControl w:val="0"/>
        <w:autoSpaceDE w:val="0"/>
        <w:autoSpaceDN w:val="0"/>
        <w:adjustRightInd w:val="0"/>
        <w:ind w:firstLine="709"/>
        <w:contextualSpacing/>
        <w:jc w:val="both"/>
        <w:rPr>
          <w:b/>
          <w:bCs/>
        </w:rPr>
      </w:pPr>
      <w:r w:rsidRPr="00327035">
        <w:t>- 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D07266" w:rsidRPr="00327035" w:rsidRDefault="00E3332A" w:rsidP="00D07266">
      <w:pPr>
        <w:widowControl w:val="0"/>
        <w:autoSpaceDE w:val="0"/>
        <w:autoSpaceDN w:val="0"/>
        <w:adjustRightInd w:val="0"/>
        <w:ind w:firstLine="709"/>
        <w:contextualSpacing/>
        <w:jc w:val="both"/>
      </w:pPr>
      <w:r>
        <w:t>12</w:t>
      </w:r>
      <w:r w:rsidR="00D07266" w:rsidRPr="00327035">
        <w:t>.11.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D07266" w:rsidRPr="00327035" w:rsidRDefault="005C1542" w:rsidP="00D07266">
      <w:pPr>
        <w:ind w:firstLine="709"/>
        <w:contextualSpacing/>
        <w:jc w:val="both"/>
      </w:pPr>
      <w:r>
        <w:t>12</w:t>
      </w:r>
      <w:r w:rsidR="00D07266" w:rsidRPr="00327035">
        <w:t>.12.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sidR="00D07266" w:rsidRPr="00327035">
        <w:rPr>
          <w:i/>
          <w:iCs/>
        </w:rPr>
        <w:t xml:space="preserve"> </w:t>
      </w:r>
      <w:r w:rsidR="00D07266" w:rsidRPr="00327035">
        <w:t xml:space="preserve">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sidR="00D07266" w:rsidRPr="00327035">
        <w:rPr>
          <w:rFonts w:eastAsia="Calibri"/>
        </w:rPr>
        <w:t>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00D07266" w:rsidRPr="00327035">
        <w:t xml:space="preserve"> </w:t>
      </w:r>
      <w:r w:rsidR="00B9463C">
        <w:t>Акта о приемке выполненных работ (форма КС-2), справки о стоимости выполненных работ и затрат (форма КС-3)</w:t>
      </w:r>
      <w:r w:rsidR="00D07266" w:rsidRPr="00327035">
        <w:t>.</w:t>
      </w:r>
    </w:p>
    <w:p w:rsidR="00D07266" w:rsidRPr="00327035" w:rsidRDefault="00D07266" w:rsidP="00D07266">
      <w:pPr>
        <w:widowControl w:val="0"/>
        <w:autoSpaceDE w:val="0"/>
        <w:autoSpaceDN w:val="0"/>
        <w:adjustRightInd w:val="0"/>
        <w:ind w:firstLine="709"/>
        <w:contextualSpacing/>
        <w:jc w:val="both"/>
      </w:pPr>
      <w:r w:rsidRPr="00327035">
        <w:t xml:space="preserve">В случае продления гарантийного срока, установленного согласно статьи </w:t>
      </w:r>
      <w:r w:rsidR="004A280A">
        <w:t>9</w:t>
      </w:r>
      <w:r w:rsidRPr="00327035">
        <w:t xml:space="preserve">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327035">
        <w:rPr>
          <w:i/>
          <w:iCs/>
        </w:rPr>
        <w:t xml:space="preserve"> </w:t>
      </w:r>
      <w:r w:rsidRPr="00327035">
        <w:t>на обеспечение гарантийных обязательств или единую независимую гарантию в течение 20 (</w:t>
      </w:r>
      <w:r w:rsidR="004A280A">
        <w:t>двадцати</w:t>
      </w:r>
      <w:r w:rsidRPr="00327035">
        <w:t>) дней с даты, когда Подрядчик узнал или должен был узнать о несоответствии срока действия независимой гарантии</w:t>
      </w:r>
      <w:r w:rsidR="004A280A">
        <w:t xml:space="preserve"> требованиям, установленным п. 12</w:t>
      </w:r>
      <w:r w:rsidRPr="00327035">
        <w:t>.2.3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D07266" w:rsidRPr="00327035" w:rsidRDefault="004A280A" w:rsidP="00D07266">
      <w:pPr>
        <w:widowControl w:val="0"/>
        <w:autoSpaceDE w:val="0"/>
        <w:autoSpaceDN w:val="0"/>
        <w:adjustRightInd w:val="0"/>
        <w:ind w:firstLine="709"/>
        <w:contextualSpacing/>
        <w:jc w:val="both"/>
      </w:pPr>
      <w:r>
        <w:t>12</w:t>
      </w:r>
      <w:r w:rsidR="00D07266" w:rsidRPr="00327035">
        <w:t>.13.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D07266" w:rsidRPr="00327035" w:rsidRDefault="004A280A" w:rsidP="00D07266">
      <w:pPr>
        <w:widowControl w:val="0"/>
        <w:autoSpaceDE w:val="0"/>
        <w:autoSpaceDN w:val="0"/>
        <w:adjustRightInd w:val="0"/>
        <w:ind w:firstLine="709"/>
        <w:contextualSpacing/>
        <w:jc w:val="both"/>
      </w:pPr>
      <w:r>
        <w:t>12</w:t>
      </w:r>
      <w:r w:rsidR="00D07266" w:rsidRPr="00327035">
        <w:t xml:space="preserve">.14.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D07266" w:rsidRPr="00327035" w:rsidRDefault="004A280A" w:rsidP="00D07266">
      <w:pPr>
        <w:widowControl w:val="0"/>
        <w:autoSpaceDE w:val="0"/>
        <w:autoSpaceDN w:val="0"/>
        <w:adjustRightInd w:val="0"/>
        <w:ind w:firstLine="709"/>
        <w:contextualSpacing/>
        <w:jc w:val="both"/>
      </w:pPr>
      <w:r>
        <w:t>12</w:t>
      </w:r>
      <w:r w:rsidR="00D07266" w:rsidRPr="00327035">
        <w:t xml:space="preserve">.15. 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D07266" w:rsidRPr="00327035" w:rsidRDefault="00D07266" w:rsidP="00D07266">
      <w:pPr>
        <w:widowControl w:val="0"/>
        <w:autoSpaceDE w:val="0"/>
        <w:autoSpaceDN w:val="0"/>
        <w:adjustRightInd w:val="0"/>
        <w:ind w:firstLine="709"/>
        <w:contextualSpacing/>
        <w:jc w:val="both"/>
      </w:pPr>
      <w:r w:rsidRPr="00327035">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D07266" w:rsidRPr="00327035" w:rsidRDefault="006E47E9" w:rsidP="00D07266">
      <w:pPr>
        <w:widowControl w:val="0"/>
        <w:autoSpaceDE w:val="0"/>
        <w:autoSpaceDN w:val="0"/>
        <w:adjustRightInd w:val="0"/>
        <w:ind w:firstLine="709"/>
        <w:contextualSpacing/>
        <w:jc w:val="both"/>
      </w:pPr>
      <w:r>
        <w:t>12</w:t>
      </w:r>
      <w:r w:rsidR="00D07266" w:rsidRPr="00327035">
        <w:t>.16. </w:t>
      </w:r>
      <w:r w:rsidR="00D07266" w:rsidRPr="00327035">
        <w:rPr>
          <w:rFonts w:eastAsia="Calibri"/>
        </w:rPr>
        <w:t>По согласованию с Заказчиком допускается предоставление независимых гарантий со сроком действия мен</w:t>
      </w:r>
      <w:r>
        <w:rPr>
          <w:rFonts w:eastAsia="Calibri"/>
        </w:rPr>
        <w:t>ее предусмотренного п. 12</w:t>
      </w:r>
      <w:r w:rsidR="00D07266" w:rsidRPr="00327035">
        <w:rPr>
          <w:rFonts w:eastAsia="Calibri"/>
        </w:rPr>
        <w:t>.2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00D07266" w:rsidRPr="00327035">
        <w:t>.</w:t>
      </w:r>
    </w:p>
    <w:p w:rsidR="00D07266" w:rsidRPr="00327035" w:rsidRDefault="006E47E9" w:rsidP="00D07266">
      <w:pPr>
        <w:widowControl w:val="0"/>
        <w:autoSpaceDE w:val="0"/>
        <w:autoSpaceDN w:val="0"/>
        <w:adjustRightInd w:val="0"/>
        <w:ind w:firstLine="709"/>
        <w:contextualSpacing/>
        <w:jc w:val="both"/>
      </w:pPr>
      <w:r>
        <w:t>12</w:t>
      </w:r>
      <w:r w:rsidR="00D07266" w:rsidRPr="00327035">
        <w:t>.17.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D07266" w:rsidRPr="00327035" w:rsidRDefault="006E47E9" w:rsidP="00D07266">
      <w:pPr>
        <w:widowControl w:val="0"/>
        <w:autoSpaceDE w:val="0"/>
        <w:autoSpaceDN w:val="0"/>
        <w:adjustRightInd w:val="0"/>
        <w:ind w:firstLine="709"/>
        <w:contextualSpacing/>
        <w:jc w:val="both"/>
      </w:pPr>
      <w:r>
        <w:t>12</w:t>
      </w:r>
      <w:r w:rsidR="00D07266" w:rsidRPr="00327035">
        <w:t>.18.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D07266" w:rsidRPr="00327035" w:rsidRDefault="000C1B9C" w:rsidP="00D07266">
      <w:pPr>
        <w:widowControl w:val="0"/>
        <w:autoSpaceDE w:val="0"/>
        <w:autoSpaceDN w:val="0"/>
        <w:adjustRightInd w:val="0"/>
        <w:ind w:firstLine="709"/>
        <w:contextualSpacing/>
        <w:jc w:val="both"/>
      </w:pPr>
      <w:r>
        <w:t>12</w:t>
      </w:r>
      <w:r w:rsidR="00D07266" w:rsidRPr="00327035">
        <w:t>.19. 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независимой гарантии.</w:t>
      </w:r>
    </w:p>
    <w:p w:rsidR="00D07266" w:rsidRPr="00327035" w:rsidRDefault="00D07266" w:rsidP="00D07266">
      <w:pPr>
        <w:widowControl w:val="0"/>
        <w:autoSpaceDE w:val="0"/>
        <w:autoSpaceDN w:val="0"/>
        <w:adjustRightInd w:val="0"/>
        <w:ind w:firstLine="709"/>
        <w:contextualSpacing/>
        <w:jc w:val="both"/>
      </w:pPr>
      <w:r w:rsidRPr="00327035">
        <w:t>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Подрядчику после подписания Сторонами «</w:t>
      </w:r>
      <w:r w:rsidR="00B9463C">
        <w:t>Акта о приемке выполненных работ (форма КС-2), справки о стоимости выполненных работ и затрат (форма КС-3)</w:t>
      </w:r>
      <w:r w:rsidRPr="00327035">
        <w:t>» в течение 15 (пятнадцати) рабочих дней с даты получения Заказчиком письменного запроса Подрядчика на возврат независимой гарантии в полном объеме и исполнения Подрядчиком обязательств по предоставлению Заказчику независимой гарантии на обеспечение гарантийных обязательств.</w:t>
      </w:r>
    </w:p>
    <w:p w:rsidR="00D07266" w:rsidRPr="00327035" w:rsidRDefault="00D07266" w:rsidP="00D07266">
      <w:pPr>
        <w:widowControl w:val="0"/>
        <w:autoSpaceDE w:val="0"/>
        <w:autoSpaceDN w:val="0"/>
        <w:adjustRightInd w:val="0"/>
        <w:ind w:firstLine="709"/>
        <w:contextualSpacing/>
        <w:jc w:val="both"/>
      </w:pPr>
      <w:r w:rsidRPr="00327035">
        <w:t xml:space="preserve">Если Заказчик не предъявлял требования гаранту о платеже по единой независимой гарантии, такая независимая гарантия подлежит возврату Подрядчику </w:t>
      </w:r>
      <w:r w:rsidRPr="00327035">
        <w:rPr>
          <w:iCs/>
        </w:rPr>
        <w:t>после окончания гарантийного срока</w:t>
      </w:r>
      <w:r w:rsidRPr="00327035">
        <w:t xml:space="preserve"> и подписания сторонами протокола об отсутствии взаимных претензий</w:t>
      </w:r>
      <w:r w:rsidRPr="00327035">
        <w:rPr>
          <w:iCs/>
        </w:rPr>
        <w:t xml:space="preserve"> </w:t>
      </w:r>
      <w:r w:rsidRPr="00327035">
        <w:t>в течение 15 (пятнадцати) рабочих дней с даты получения Заказчиком письменного запроса Подрядчика на возврат независимой гарантии.</w:t>
      </w:r>
    </w:p>
    <w:p w:rsidR="00D07266" w:rsidRPr="00327035" w:rsidRDefault="00D07266" w:rsidP="00D07266">
      <w:pPr>
        <w:widowControl w:val="0"/>
        <w:autoSpaceDE w:val="0"/>
        <w:autoSpaceDN w:val="0"/>
        <w:adjustRightInd w:val="0"/>
        <w:ind w:firstLine="709"/>
        <w:contextualSpacing/>
        <w:jc w:val="both"/>
      </w:pPr>
      <w:r w:rsidRPr="00327035">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rsidR="00D07266" w:rsidRPr="00327035" w:rsidRDefault="000C1B9C" w:rsidP="00D07266">
      <w:pPr>
        <w:ind w:firstLine="709"/>
        <w:contextualSpacing/>
        <w:jc w:val="both"/>
        <w:rPr>
          <w:rFonts w:eastAsia="Calibri"/>
        </w:rPr>
      </w:pPr>
      <w:r>
        <w:t>12</w:t>
      </w:r>
      <w:r w:rsidR="00D07266" w:rsidRPr="00327035">
        <w:t xml:space="preserve">.20. </w:t>
      </w:r>
      <w:r w:rsidR="00D07266" w:rsidRPr="00327035">
        <w:rPr>
          <w:rFonts w:eastAsia="Calibri"/>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w:t>
      </w:r>
      <w:r w:rsidR="00D07266" w:rsidRPr="002C2CB3">
        <w:rPr>
          <w:rFonts w:eastAsia="Calibri"/>
        </w:rPr>
        <w:t xml:space="preserve">по форме приложения </w:t>
      </w:r>
      <w:r w:rsidR="002C2CB3">
        <w:rPr>
          <w:rFonts w:eastAsia="Calibri"/>
        </w:rPr>
        <w:t>10</w:t>
      </w:r>
      <w:r w:rsidR="00D07266" w:rsidRPr="00327035">
        <w:rPr>
          <w:rFonts w:eastAsia="Calibri"/>
        </w:rPr>
        <w:t>.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единственной формой обеспечения исполнения обязательств по Договору.</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.20.1. Подрядчик направляет Заказчику письменное обращение о заключении Соглашения о гарантийном депозите.</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.20.2. Соглашение о гарантийном депозите может быть подписано одновременно с настоящим Договором (дополнительным соглашением)</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.20.4. Гарантийный депозит в качестве способа обеспечения надлежащего исполнения Подрядчиком своих обязательств применяется:</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 xml:space="preserve">- на период исполнения договора до даты подписания </w:t>
      </w:r>
      <w:r w:rsidR="00B9463C">
        <w:rPr>
          <w:rFonts w:eastAsia="Calibri"/>
        </w:rPr>
        <w:t>Акта о приемке выполненных работ (форма КС-2), справки о стоимости выполненных работ и затрат (форма КС-3)</w:t>
      </w:r>
      <w:r w:rsidRPr="00327035">
        <w:rPr>
          <w:rFonts w:eastAsia="Calibri"/>
        </w:rPr>
        <w:t>;</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 на период гарантийной эксплуатации Объекта до даты окончания гарантийного срока и подписания протокола об отсутствии взаимных претензий.</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.20.6. Сумма списания гарантийного депозита должна соответствовать минимальной из следующих двух величин:</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 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 размера гарантийного депозита.</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.20.7. Для Гарантийного депозита, предоставляемого в целях обеспечения обязательств Подрядчика, в случае если договором предусмотрена авансовая форма расчетов суммой неисполненных денежных обязательств Подрядчика перед Заказчиком, является также непогашенная сумма авансового платежа.</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.20.8.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w:t>
      </w:r>
      <w:r w:rsidRPr="00327035">
        <w:rPr>
          <w:rFonts w:eastAsia="Calibri"/>
        </w:rPr>
        <w:tab/>
        <w:t>суммы выставленных Подрядчику и неоплаченных претензий (кроме претензий, отозванных Заказчиком);</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w:t>
      </w:r>
      <w:r w:rsidRPr="00327035">
        <w:rPr>
          <w:rFonts w:eastAsia="Calibri"/>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w:t>
      </w:r>
      <w:r w:rsidRPr="00327035">
        <w:rPr>
          <w:rFonts w:eastAsia="Calibri"/>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w:t>
      </w:r>
      <w:r w:rsidRPr="00327035">
        <w:rPr>
          <w:rFonts w:eastAsia="Calibri"/>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D07266" w:rsidRPr="00327035" w:rsidRDefault="00D07266" w:rsidP="00D07266">
      <w:pPr>
        <w:widowControl w:val="0"/>
        <w:tabs>
          <w:tab w:val="left" w:pos="952"/>
        </w:tabs>
        <w:autoSpaceDE w:val="0"/>
        <w:autoSpaceDN w:val="0"/>
        <w:adjustRightInd w:val="0"/>
        <w:ind w:firstLine="709"/>
        <w:contextualSpacing/>
        <w:jc w:val="both"/>
        <w:rPr>
          <w:rFonts w:eastAsia="Calibri"/>
        </w:rPr>
      </w:pPr>
      <w:r w:rsidRPr="00327035">
        <w:rPr>
          <w:rFonts w:eastAsia="Calibri"/>
        </w:rPr>
        <w:t>•</w:t>
      </w:r>
      <w:r w:rsidRPr="00327035">
        <w:rPr>
          <w:rFonts w:eastAsia="Calibri"/>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D07266" w:rsidRPr="00327035" w:rsidRDefault="00D07266" w:rsidP="00D07266">
      <w:pPr>
        <w:widowControl w:val="0"/>
        <w:tabs>
          <w:tab w:val="left" w:pos="952"/>
        </w:tabs>
        <w:autoSpaceDE w:val="0"/>
        <w:autoSpaceDN w:val="0"/>
        <w:adjustRightInd w:val="0"/>
        <w:ind w:firstLine="709"/>
        <w:contextualSpacing/>
        <w:jc w:val="both"/>
        <w:rPr>
          <w:rFonts w:eastAsia="Calibri"/>
        </w:rPr>
      </w:pPr>
      <w:r w:rsidRPr="00327035">
        <w:rPr>
          <w:rFonts w:eastAsia="Calibri"/>
        </w:rPr>
        <w:t>•</w:t>
      </w:r>
      <w:r w:rsidRPr="00327035">
        <w:rPr>
          <w:rFonts w:eastAsia="Calibri"/>
        </w:rPr>
        <w:tab/>
        <w:t>иных подлежащих оплате и неисполненных обязательств Подрядчика перед Заказчиком (сверх суммы, уже учтенной в выставленных претензиях);</w:t>
      </w:r>
    </w:p>
    <w:p w:rsidR="00D07266" w:rsidRPr="00327035" w:rsidRDefault="00D07266" w:rsidP="00D07266">
      <w:pPr>
        <w:widowControl w:val="0"/>
        <w:tabs>
          <w:tab w:val="left" w:pos="952"/>
        </w:tabs>
        <w:autoSpaceDE w:val="0"/>
        <w:autoSpaceDN w:val="0"/>
        <w:adjustRightInd w:val="0"/>
        <w:ind w:firstLine="709"/>
        <w:contextualSpacing/>
        <w:jc w:val="both"/>
        <w:rPr>
          <w:rFonts w:eastAsia="Calibri"/>
        </w:rPr>
      </w:pPr>
      <w:r w:rsidRPr="00327035">
        <w:rPr>
          <w:rFonts w:eastAsia="Calibri"/>
        </w:rPr>
        <w:t>• 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.20.9.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w:t>
      </w:r>
      <w:r>
        <w:rPr>
          <w:rFonts w:eastAsia="Calibri"/>
        </w:rPr>
        <w:t>с порядком, предусмотренным п. 12</w:t>
      </w:r>
      <w:r w:rsidR="00D07266" w:rsidRPr="00327035">
        <w:rPr>
          <w:rFonts w:eastAsia="Calibri"/>
        </w:rPr>
        <w:t>.20.8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.20.10.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D07266" w:rsidRPr="00327035" w:rsidRDefault="00D07266" w:rsidP="00D07266">
      <w:pPr>
        <w:widowControl w:val="0"/>
        <w:tabs>
          <w:tab w:val="left" w:pos="851"/>
        </w:tabs>
        <w:autoSpaceDE w:val="0"/>
        <w:autoSpaceDN w:val="0"/>
        <w:adjustRightInd w:val="0"/>
        <w:ind w:firstLine="709"/>
        <w:contextualSpacing/>
        <w:jc w:val="both"/>
        <w:rPr>
          <w:rFonts w:eastAsia="Calibri"/>
        </w:rPr>
      </w:pPr>
      <w:r w:rsidRPr="00327035">
        <w:rPr>
          <w:rFonts w:eastAsia="Calibri"/>
        </w:rPr>
        <w:t>-</w:t>
      </w:r>
      <w:r w:rsidRPr="00327035">
        <w:rPr>
          <w:rFonts w:eastAsia="Calibri"/>
        </w:rPr>
        <w:tab/>
        <w:t xml:space="preserve">50% от суммы гарантийного депозита в течение 30 дней с даты подписания </w:t>
      </w:r>
      <w:r w:rsidR="00B9463C">
        <w:rPr>
          <w:rFonts w:eastAsia="Calibri"/>
        </w:rPr>
        <w:t>Акта о приемке выполненных работ (форма КС-2), справки о стоимости выполненных работ и затрат (форма КС-3)</w:t>
      </w:r>
      <w:r w:rsidRPr="00327035">
        <w:rPr>
          <w:rFonts w:eastAsia="Calibri"/>
        </w:rPr>
        <w:t xml:space="preserve"> (но не более 5 процентов от стоимости выполненных работ);</w:t>
      </w:r>
    </w:p>
    <w:p w:rsidR="00D07266" w:rsidRPr="00327035" w:rsidRDefault="00D07266" w:rsidP="00D07266">
      <w:pPr>
        <w:widowControl w:val="0"/>
        <w:tabs>
          <w:tab w:val="left" w:pos="851"/>
        </w:tabs>
        <w:autoSpaceDE w:val="0"/>
        <w:autoSpaceDN w:val="0"/>
        <w:adjustRightInd w:val="0"/>
        <w:ind w:firstLine="709"/>
        <w:contextualSpacing/>
        <w:jc w:val="both"/>
        <w:rPr>
          <w:rFonts w:eastAsia="Calibri"/>
        </w:rPr>
      </w:pPr>
      <w:r w:rsidRPr="00327035">
        <w:rPr>
          <w:rFonts w:eastAsia="Calibri"/>
        </w:rPr>
        <w:t>-</w:t>
      </w:r>
      <w:r w:rsidRPr="00327035">
        <w:rPr>
          <w:rFonts w:eastAsia="Calibri"/>
        </w:rPr>
        <w:tab/>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.20.11.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 xml:space="preserve">Выплата гарантийного депозита Подрядчику до полной приемки всех выполненных по Договору работ на основании </w:t>
      </w:r>
      <w:r w:rsidR="00B9463C">
        <w:rPr>
          <w:rFonts w:eastAsia="Calibri"/>
        </w:rPr>
        <w:t>Акта о приемке выполненных работ (форма КС-2), справки о стоимости выполненных работ и затрат (форма КС-3)</w:t>
      </w:r>
      <w:r w:rsidRPr="00327035">
        <w:rPr>
          <w:rFonts w:eastAsia="Calibri"/>
        </w:rPr>
        <w:t xml:space="preserve"> в целом, а не отдельных его частей или этапов, не допускается.</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.20.12.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w:t>
      </w:r>
      <w:r>
        <w:rPr>
          <w:rFonts w:eastAsia="Calibri"/>
        </w:rPr>
        <w:t>еделенной в соответствии с пп. 12.20.8, 12</w:t>
      </w:r>
      <w:r w:rsidR="00D07266" w:rsidRPr="00327035">
        <w:rPr>
          <w:rFonts w:eastAsia="Calibri"/>
        </w:rPr>
        <w:t>.20.9 настоящего Договора, а также требованием о восполнении депозита до установленного размера.</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.20.13.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D07266" w:rsidRPr="00327035" w:rsidRDefault="000C1B9C" w:rsidP="00D07266">
      <w:pPr>
        <w:widowControl w:val="0"/>
        <w:autoSpaceDE w:val="0"/>
        <w:autoSpaceDN w:val="0"/>
        <w:adjustRightInd w:val="0"/>
        <w:ind w:firstLine="709"/>
        <w:contextualSpacing/>
        <w:jc w:val="both"/>
        <w:rPr>
          <w:i/>
        </w:rPr>
      </w:pPr>
      <w:r>
        <w:rPr>
          <w:rFonts w:eastAsia="Calibri"/>
        </w:rPr>
        <w:t>12</w:t>
      </w:r>
      <w:r w:rsidR="00D07266" w:rsidRPr="00327035">
        <w:rPr>
          <w:rFonts w:eastAsia="Calibri"/>
        </w:rPr>
        <w:t>.20.14. Стороны установили, что на сумму гарантийного депозита начисление процентов не осуществляется</w:t>
      </w:r>
      <w:r w:rsidR="00D07266" w:rsidRPr="00327035">
        <w:rPr>
          <w:i/>
        </w:rPr>
        <w:t>.</w:t>
      </w:r>
    </w:p>
    <w:p w:rsidR="00D07266" w:rsidRPr="00327035" w:rsidRDefault="000C1B9C" w:rsidP="00D07266">
      <w:pPr>
        <w:ind w:firstLine="709"/>
        <w:contextualSpacing/>
        <w:jc w:val="both"/>
        <w:rPr>
          <w:rFonts w:eastAsia="Calibri"/>
        </w:rPr>
      </w:pPr>
      <w:r>
        <w:t>12</w:t>
      </w:r>
      <w:r w:rsidR="00D07266" w:rsidRPr="00327035">
        <w:t xml:space="preserve">.21. </w:t>
      </w:r>
      <w:r w:rsidR="00D07266" w:rsidRPr="00327035">
        <w:rPr>
          <w:rFonts w:eastAsia="Calibri"/>
        </w:rPr>
        <w:t>Подрядчик вправе предоставить в качестве обеспечения испо</w:t>
      </w:r>
      <w:r w:rsidR="002505D5">
        <w:rPr>
          <w:rFonts w:eastAsia="Calibri"/>
        </w:rPr>
        <w:t>лнения обязательств и</w:t>
      </w:r>
      <w:r w:rsidR="00D07266" w:rsidRPr="00327035">
        <w:rPr>
          <w:rFonts w:eastAsia="Calibri"/>
        </w:rPr>
        <w:t xml:space="preserve"> обеспечения испо</w:t>
      </w:r>
      <w:r w:rsidR="002505D5">
        <w:rPr>
          <w:rFonts w:eastAsia="Calibri"/>
        </w:rPr>
        <w:t xml:space="preserve">лнения гарантийных обязательств </w:t>
      </w:r>
      <w:r w:rsidR="00D07266" w:rsidRPr="00327035">
        <w:rPr>
          <w:rFonts w:eastAsia="Calibri"/>
        </w:rPr>
        <w:t xml:space="preserve">по настоящему Договору обеспечительный платеж. </w:t>
      </w:r>
    </w:p>
    <w:p w:rsidR="00D07266" w:rsidRPr="00327035" w:rsidRDefault="000C1B9C"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.21.1. Подрядчик направляет Заказчику письменное обращение о необходимости заключения Сторонами Соглашения об обеспечительном платеже по форме </w:t>
      </w:r>
      <w:r w:rsidR="00D07266" w:rsidRPr="00450120">
        <w:rPr>
          <w:rFonts w:eastAsia="Calibri"/>
        </w:rPr>
        <w:t xml:space="preserve">приложений </w:t>
      </w:r>
      <w:r w:rsidR="002C2CB3" w:rsidRPr="00450120">
        <w:rPr>
          <w:rFonts w:eastAsia="Calibri"/>
        </w:rPr>
        <w:t>11</w:t>
      </w:r>
      <w:r w:rsidR="00D07266" w:rsidRPr="00450120">
        <w:rPr>
          <w:rFonts w:eastAsia="Calibri"/>
        </w:rPr>
        <w:t>,</w:t>
      </w:r>
      <w:r w:rsidR="002505D5">
        <w:rPr>
          <w:rFonts w:eastAsia="Calibri"/>
        </w:rPr>
        <w:t xml:space="preserve"> 12</w:t>
      </w:r>
      <w:r w:rsidR="00D07266" w:rsidRPr="00450120">
        <w:rPr>
          <w:rFonts w:eastAsia="Calibri"/>
        </w:rPr>
        <w:t xml:space="preserve"> к настоящему Договору в соответствии с Требованиями, содержащимися в приложениях </w:t>
      </w:r>
      <w:r w:rsidR="002505D5" w:rsidRPr="00450120">
        <w:rPr>
          <w:rFonts w:eastAsia="Calibri"/>
        </w:rPr>
        <w:t>11,</w:t>
      </w:r>
      <w:r w:rsidR="002505D5">
        <w:rPr>
          <w:rFonts w:eastAsia="Calibri"/>
        </w:rPr>
        <w:t xml:space="preserve"> 12</w:t>
      </w:r>
      <w:r w:rsidR="002505D5" w:rsidRPr="00450120">
        <w:rPr>
          <w:rFonts w:eastAsia="Calibri"/>
        </w:rPr>
        <w:t xml:space="preserve"> </w:t>
      </w:r>
      <w:r w:rsidRPr="00450120">
        <w:rPr>
          <w:rFonts w:eastAsia="Calibri"/>
        </w:rPr>
        <w:t>к настоящему Договору, пп. 12.21.4, 12</w:t>
      </w:r>
      <w:r w:rsidR="00D07266" w:rsidRPr="00450120">
        <w:rPr>
          <w:rFonts w:eastAsia="Calibri"/>
        </w:rPr>
        <w:t>.21.5</w:t>
      </w:r>
      <w:r w:rsidR="002C2CB3" w:rsidRPr="00450120">
        <w:rPr>
          <w:rFonts w:eastAsia="Calibri"/>
        </w:rPr>
        <w:t xml:space="preserve"> </w:t>
      </w:r>
      <w:r w:rsidR="00D07266" w:rsidRPr="00450120">
        <w:rPr>
          <w:rFonts w:eastAsia="Calibri"/>
        </w:rPr>
        <w:t>Договора.</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.21.2. Перечисление обеспечительного платежа осуществляется Подрядчиком на расчетный счет Заказчика. Открытие и обслуживание указанного счета осуществляется Заказчиком.</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.21.3. Стороны установили, что на сумму обеспечительного платежа начисление процентов не осуществляется.</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.21.4.1.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(максимальной) цены Договора (цены лота). </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.21.4.3. Подрядчик предоставляет обеспечительный платеж на период исполнения обязательств по Договору до момента подписания </w:t>
      </w:r>
      <w:r w:rsidR="00B9463C">
        <w:rPr>
          <w:rFonts w:eastAsia="Calibri"/>
        </w:rPr>
        <w:t>Акта о приемке выполненных работ (форма КС-2), справки о стоимости выполненных работ и затрат (форма КС-3)</w:t>
      </w:r>
      <w:r w:rsidR="00D07266" w:rsidRPr="00327035">
        <w:rPr>
          <w:rFonts w:eastAsia="Calibri"/>
        </w:rPr>
        <w:t>.</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.21.4.6. Возврат обеспечительного платежа Подрядчику до полной приемки всех выполненных по Договору работ на основании </w:t>
      </w:r>
      <w:r w:rsidR="00B9463C">
        <w:rPr>
          <w:rFonts w:eastAsia="Calibri"/>
        </w:rPr>
        <w:t>Акта о приемке выполненных работ (форма КС-2), справки о стоимости выполненных работ и затрат (форма КС-3)</w:t>
      </w:r>
      <w:r w:rsidR="00D07266" w:rsidRPr="00327035">
        <w:rPr>
          <w:rFonts w:eastAsia="Calibri"/>
        </w:rPr>
        <w:t xml:space="preserve"> в целом, а не отдельных его частей или этапов, не допускается.</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 xml:space="preserve">.21.4.7.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рабочих дней со дня подписания </w:t>
      </w:r>
      <w:r w:rsidR="00B9463C">
        <w:rPr>
          <w:rFonts w:eastAsia="Calibri"/>
        </w:rPr>
        <w:t>Акта о приемке выполненных работ (форма КС-2), справки о стоимости выполненных работ и затрат (форма КС-3)</w:t>
      </w:r>
      <w:r w:rsidR="00D07266" w:rsidRPr="00327035">
        <w:rPr>
          <w:rFonts w:eastAsia="Calibri"/>
        </w:rPr>
        <w:t>,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.21.5.2. Перечисление обеспечительного платежа осуществляется Подрядчиком на расчетный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07266" w:rsidRPr="00327035" w:rsidRDefault="00D07266" w:rsidP="00D07266">
      <w:pPr>
        <w:widowControl w:val="0"/>
        <w:autoSpaceDE w:val="0"/>
        <w:autoSpaceDN w:val="0"/>
        <w:adjustRightInd w:val="0"/>
        <w:ind w:firstLine="709"/>
        <w:contextualSpacing/>
        <w:jc w:val="both"/>
        <w:rPr>
          <w:rFonts w:eastAsia="Calibri"/>
        </w:rPr>
      </w:pPr>
      <w:r w:rsidRPr="00327035">
        <w:rPr>
          <w:rFonts w:eastAsia="Calibri"/>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рабочих дней со дня получения Заказчиком альтернативного способа обеспечения.</w:t>
      </w:r>
    </w:p>
    <w:p w:rsidR="00D07266" w:rsidRPr="00327035" w:rsidRDefault="00DD7568" w:rsidP="00D07266">
      <w:pPr>
        <w:widowControl w:val="0"/>
        <w:autoSpaceDE w:val="0"/>
        <w:autoSpaceDN w:val="0"/>
        <w:adjustRightInd w:val="0"/>
        <w:ind w:firstLine="709"/>
        <w:contextualSpacing/>
        <w:jc w:val="both"/>
        <w:rPr>
          <w:rFonts w:eastAsia="Calibri"/>
        </w:rPr>
      </w:pPr>
      <w:r>
        <w:rPr>
          <w:rFonts w:eastAsia="Calibri"/>
        </w:rPr>
        <w:t>12</w:t>
      </w:r>
      <w:r w:rsidR="00D07266" w:rsidRPr="00327035">
        <w:rPr>
          <w:rFonts w:eastAsia="Calibri"/>
        </w:rPr>
        <w:t>.21.5.7.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rsidR="00D07266" w:rsidRPr="00E12FBB" w:rsidRDefault="008F57C2" w:rsidP="00D07266">
      <w:pPr>
        <w:widowControl w:val="0"/>
        <w:autoSpaceDE w:val="0"/>
        <w:autoSpaceDN w:val="0"/>
        <w:adjustRightInd w:val="0"/>
        <w:ind w:firstLine="709"/>
        <w:contextualSpacing/>
        <w:jc w:val="both"/>
        <w:rPr>
          <w:rFonts w:eastAsia="Calibri"/>
        </w:rPr>
      </w:pPr>
      <w:r>
        <w:rPr>
          <w:rFonts w:eastAsia="Calibri"/>
        </w:rPr>
        <w:t>12</w:t>
      </w:r>
      <w:r w:rsidR="00D07266" w:rsidRPr="00E12FBB">
        <w:rPr>
          <w:rFonts w:eastAsia="Calibri"/>
        </w:rPr>
        <w:t>.22. Компенсация затрат по предоставлению контрагентами независимых (банковских) гарантий по Договору производится с учетом непревышения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Заказчика</w:t>
      </w:r>
      <w:r w:rsidR="00D07266" w:rsidRPr="00327035">
        <w:rPr>
          <w:rFonts w:eastAsia="Calibri"/>
        </w:rPr>
        <w:t>.</w:t>
      </w:r>
    </w:p>
    <w:p w:rsidR="00D07266" w:rsidRPr="00327035" w:rsidRDefault="008F57C2" w:rsidP="00D07266">
      <w:pPr>
        <w:widowControl w:val="0"/>
        <w:autoSpaceDE w:val="0"/>
        <w:autoSpaceDN w:val="0"/>
        <w:adjustRightInd w:val="0"/>
        <w:ind w:firstLine="709"/>
        <w:contextualSpacing/>
        <w:jc w:val="both"/>
        <w:rPr>
          <w:b/>
          <w:bCs/>
        </w:rPr>
      </w:pPr>
      <w:r>
        <w:rPr>
          <w:rFonts w:eastAsia="Calibri"/>
        </w:rPr>
        <w:t>12</w:t>
      </w:r>
      <w:r w:rsidR="00D07266" w:rsidRPr="00327035">
        <w:rPr>
          <w:rFonts w:eastAsia="Calibri"/>
        </w:rPr>
        <w:t>.23.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
    <w:p w:rsidR="006B4394" w:rsidRPr="00143871" w:rsidRDefault="006B4394" w:rsidP="006B4394">
      <w:pPr>
        <w:tabs>
          <w:tab w:val="left" w:pos="709"/>
          <w:tab w:val="left" w:pos="851"/>
          <w:tab w:val="left" w:pos="1134"/>
          <w:tab w:val="left" w:pos="1418"/>
          <w:tab w:val="left" w:pos="3196"/>
        </w:tabs>
        <w:ind w:firstLine="567"/>
        <w:jc w:val="both"/>
      </w:pPr>
      <w:r w:rsidRPr="002B62C1">
        <w:t xml:space="preserve"> </w:t>
      </w:r>
      <w:r w:rsidRPr="00143871">
        <w:t xml:space="preserve"> </w:t>
      </w:r>
    </w:p>
    <w:p w:rsidR="00445974" w:rsidRPr="00980EB5" w:rsidRDefault="00892933">
      <w:pPr>
        <w:widowControl w:val="0"/>
        <w:shd w:val="clear" w:color="auto" w:fill="FFFFFF"/>
        <w:ind w:firstLine="709"/>
        <w:jc w:val="center"/>
        <w:rPr>
          <w:b/>
          <w:bCs/>
        </w:rPr>
      </w:pPr>
      <w:r w:rsidRPr="00980EB5">
        <w:rPr>
          <w:b/>
          <w:bCs/>
        </w:rPr>
        <w:t>13. СТРАХОВАНИЕ</w:t>
      </w:r>
    </w:p>
    <w:p w:rsidR="00445974" w:rsidRPr="00980EB5" w:rsidRDefault="00892933">
      <w:pPr>
        <w:widowControl w:val="0"/>
        <w:shd w:val="clear" w:color="auto" w:fill="FFFFFF"/>
        <w:tabs>
          <w:tab w:val="left" w:pos="284"/>
          <w:tab w:val="left" w:pos="993"/>
        </w:tabs>
        <w:ind w:firstLine="709"/>
        <w:jc w:val="both"/>
      </w:pPr>
      <w:r w:rsidRPr="00980EB5">
        <w:t xml:space="preserve">13.1.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2505D5">
        <w:t>13</w:t>
      </w:r>
      <w:r w:rsidRPr="00980EB5">
        <w:t xml:space="preserve"> к настоящему Договору). Допускается только техническая правка текста проекта Договора страхования.</w:t>
      </w:r>
    </w:p>
    <w:p w:rsidR="00445974" w:rsidRPr="00980EB5" w:rsidRDefault="00892933">
      <w:pPr>
        <w:widowControl w:val="0"/>
        <w:shd w:val="clear" w:color="auto" w:fill="FFFFFF"/>
        <w:tabs>
          <w:tab w:val="left" w:pos="284"/>
          <w:tab w:val="left" w:pos="993"/>
        </w:tabs>
        <w:ind w:firstLine="709"/>
        <w:jc w:val="both"/>
      </w:pPr>
      <w:r w:rsidRPr="00980EB5">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445974" w:rsidRPr="00980EB5" w:rsidRDefault="00892933">
      <w:pPr>
        <w:widowControl w:val="0"/>
        <w:shd w:val="clear" w:color="auto" w:fill="FFFFFF"/>
        <w:tabs>
          <w:tab w:val="left" w:pos="284"/>
          <w:tab w:val="left" w:pos="993"/>
        </w:tabs>
        <w:ind w:firstLine="709"/>
        <w:jc w:val="both"/>
      </w:pPr>
      <w:r w:rsidRPr="00980EB5">
        <w:t>Подрядчик обязан согласовать проект Договора страхования с Заказчиком до его подписания.</w:t>
      </w:r>
    </w:p>
    <w:p w:rsidR="00445974" w:rsidRPr="00980EB5" w:rsidRDefault="00892933">
      <w:pPr>
        <w:widowControl w:val="0"/>
        <w:shd w:val="clear" w:color="auto" w:fill="FFFFFF"/>
        <w:tabs>
          <w:tab w:val="left" w:pos="284"/>
          <w:tab w:val="left" w:pos="993"/>
        </w:tabs>
        <w:ind w:firstLine="709"/>
        <w:jc w:val="both"/>
      </w:pPr>
      <w:r w:rsidRPr="00980EB5">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445974" w:rsidRPr="00980EB5" w:rsidRDefault="00892933">
      <w:pPr>
        <w:widowControl w:val="0"/>
        <w:shd w:val="clear" w:color="auto" w:fill="FFFFFF"/>
        <w:tabs>
          <w:tab w:val="left" w:pos="284"/>
          <w:tab w:val="left" w:pos="993"/>
        </w:tabs>
        <w:ind w:firstLine="709"/>
        <w:jc w:val="both"/>
      </w:pPr>
      <w:r w:rsidRPr="00980EB5">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445974" w:rsidRPr="00980EB5" w:rsidRDefault="00892933">
      <w:pPr>
        <w:widowControl w:val="0"/>
        <w:shd w:val="clear" w:color="auto" w:fill="FFFFFF"/>
        <w:tabs>
          <w:tab w:val="left" w:pos="284"/>
          <w:tab w:val="left" w:pos="993"/>
        </w:tabs>
        <w:ind w:firstLine="709"/>
        <w:jc w:val="both"/>
      </w:pPr>
      <w:r w:rsidRPr="00980EB5">
        <w:t>13.2. Страховая компания Подрядчика должна быть надежной и отвечать следующим требованиям:</w:t>
      </w:r>
    </w:p>
    <w:p w:rsidR="00445974" w:rsidRPr="00980EB5" w:rsidRDefault="00892933">
      <w:pPr>
        <w:widowControl w:val="0"/>
        <w:shd w:val="clear" w:color="auto" w:fill="FFFFFF"/>
        <w:tabs>
          <w:tab w:val="left" w:pos="284"/>
          <w:tab w:val="left" w:pos="993"/>
        </w:tabs>
        <w:ind w:firstLine="709"/>
        <w:jc w:val="both"/>
      </w:pPr>
      <w:r w:rsidRPr="00980EB5">
        <w:t>13.2.1. Зарегистрирована на территории Российской Федерации.</w:t>
      </w:r>
    </w:p>
    <w:p w:rsidR="00445974" w:rsidRPr="00980EB5" w:rsidRDefault="00892933">
      <w:pPr>
        <w:widowControl w:val="0"/>
        <w:shd w:val="clear" w:color="auto" w:fill="FFFFFF"/>
        <w:tabs>
          <w:tab w:val="left" w:pos="284"/>
          <w:tab w:val="left" w:pos="993"/>
        </w:tabs>
        <w:ind w:firstLine="709"/>
        <w:jc w:val="both"/>
      </w:pPr>
      <w:r w:rsidRPr="00980EB5">
        <w:t>13.2.2. Иметь действующую лицензию на право страхования строительно-монтажных рисков;</w:t>
      </w:r>
    </w:p>
    <w:p w:rsidR="00445974" w:rsidRPr="00980EB5" w:rsidRDefault="00892933">
      <w:pPr>
        <w:widowControl w:val="0"/>
        <w:shd w:val="clear" w:color="auto" w:fill="FFFFFF"/>
        <w:tabs>
          <w:tab w:val="left" w:pos="284"/>
          <w:tab w:val="left" w:pos="993"/>
        </w:tabs>
        <w:ind w:firstLine="709"/>
        <w:jc w:val="both"/>
      </w:pPr>
      <w:r w:rsidRPr="00980EB5">
        <w:t>13.2.3.</w:t>
      </w:r>
      <w:r w:rsidRPr="00980EB5">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445974" w:rsidRPr="00980EB5" w:rsidRDefault="00892933">
      <w:pPr>
        <w:widowControl w:val="0"/>
        <w:shd w:val="clear" w:color="auto" w:fill="FFFFFF"/>
        <w:tabs>
          <w:tab w:val="left" w:pos="284"/>
          <w:tab w:val="left" w:pos="993"/>
        </w:tabs>
        <w:ind w:firstLine="709"/>
        <w:jc w:val="both"/>
      </w:pPr>
      <w:r w:rsidRPr="00980EB5">
        <w:t>13.2.4.</w:t>
      </w:r>
      <w:r w:rsidRPr="00980EB5">
        <w:tab/>
        <w:t>Опыт работы на страховом рынке должен составлять не менее 10 лет;</w:t>
      </w:r>
    </w:p>
    <w:p w:rsidR="00445974" w:rsidRPr="00980EB5" w:rsidRDefault="00892933">
      <w:pPr>
        <w:widowControl w:val="0"/>
        <w:shd w:val="clear" w:color="auto" w:fill="FFFFFF"/>
        <w:tabs>
          <w:tab w:val="left" w:pos="284"/>
          <w:tab w:val="left" w:pos="993"/>
        </w:tabs>
        <w:ind w:firstLine="709"/>
        <w:jc w:val="both"/>
      </w:pPr>
      <w:r w:rsidRPr="00980EB5">
        <w:t>13.2.5.</w:t>
      </w:r>
      <w:r w:rsidRPr="00980EB5">
        <w:tab/>
        <w:t>Иметь опыт участия в страховании электросетевых объектов;</w:t>
      </w:r>
    </w:p>
    <w:p w:rsidR="00445974" w:rsidRPr="00980EB5" w:rsidRDefault="00892933">
      <w:pPr>
        <w:widowControl w:val="0"/>
        <w:shd w:val="clear" w:color="auto" w:fill="FFFFFF"/>
        <w:tabs>
          <w:tab w:val="left" w:pos="284"/>
          <w:tab w:val="left" w:pos="993"/>
        </w:tabs>
        <w:ind w:firstLine="709"/>
        <w:jc w:val="both"/>
      </w:pPr>
      <w:r w:rsidRPr="00980EB5">
        <w:t>13.2.6.</w:t>
      </w:r>
      <w:r w:rsidRPr="00980EB5">
        <w:tab/>
        <w:t>Не должна находиться в процессе ликвидации, банкротства или реорганизации, на его имущество не должен быть наложен арест;</w:t>
      </w:r>
    </w:p>
    <w:p w:rsidR="00445974" w:rsidRPr="00980EB5" w:rsidRDefault="00892933">
      <w:pPr>
        <w:widowControl w:val="0"/>
        <w:shd w:val="clear" w:color="auto" w:fill="FFFFFF"/>
        <w:tabs>
          <w:tab w:val="left" w:pos="284"/>
          <w:tab w:val="left" w:pos="993"/>
        </w:tabs>
        <w:ind w:firstLine="709"/>
        <w:jc w:val="both"/>
      </w:pPr>
      <w:r w:rsidRPr="00980EB5">
        <w:t>13.2.7.</w:t>
      </w:r>
      <w:r w:rsidRPr="00980EB5">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445974" w:rsidRPr="00980EB5" w:rsidRDefault="00892933">
      <w:pPr>
        <w:widowControl w:val="0"/>
        <w:shd w:val="clear" w:color="auto" w:fill="FFFFFF"/>
        <w:tabs>
          <w:tab w:val="left" w:pos="284"/>
          <w:tab w:val="left" w:pos="993"/>
        </w:tabs>
        <w:ind w:firstLine="709"/>
        <w:jc w:val="both"/>
      </w:pPr>
      <w:r w:rsidRPr="00980EB5">
        <w:t>13.2.8.</w:t>
      </w:r>
      <w:r w:rsidRPr="00980EB5">
        <w:tab/>
        <w:t>Иметь положительный финансовый результат по итогам работы за последние два отчетных года и последний отчетный период;</w:t>
      </w:r>
    </w:p>
    <w:p w:rsidR="00445974" w:rsidRPr="00980EB5" w:rsidRDefault="00892933">
      <w:pPr>
        <w:widowControl w:val="0"/>
        <w:shd w:val="clear" w:color="auto" w:fill="FFFFFF"/>
        <w:tabs>
          <w:tab w:val="left" w:pos="284"/>
          <w:tab w:val="left" w:pos="993"/>
        </w:tabs>
        <w:ind w:firstLine="709"/>
        <w:jc w:val="both"/>
      </w:pPr>
      <w:r w:rsidRPr="00980EB5">
        <w:t>13.2.9.</w:t>
      </w:r>
      <w:r w:rsidRPr="00980EB5">
        <w:tab/>
        <w:t>Размер собственных средств должен составлять не менее 3 млрд. рублей;</w:t>
      </w:r>
    </w:p>
    <w:p w:rsidR="00445974" w:rsidRPr="00980EB5" w:rsidRDefault="00892933">
      <w:pPr>
        <w:widowControl w:val="0"/>
        <w:shd w:val="clear" w:color="auto" w:fill="FFFFFF"/>
        <w:tabs>
          <w:tab w:val="left" w:pos="284"/>
          <w:tab w:val="left" w:pos="993"/>
          <w:tab w:val="left" w:pos="1701"/>
        </w:tabs>
        <w:ind w:firstLine="709"/>
        <w:jc w:val="both"/>
      </w:pPr>
      <w:r w:rsidRPr="00980EB5">
        <w:t>13.2.10.</w:t>
      </w:r>
      <w:r w:rsidRPr="00980EB5">
        <w:tab/>
        <w:t>Наличие рейтинга надежности, присвоенного российским рейтинговым агентством «Эксперт РА» (RAEX), на уровне не ниже «ruAA-»;</w:t>
      </w:r>
    </w:p>
    <w:p w:rsidR="00445974" w:rsidRPr="00980EB5" w:rsidRDefault="00892933">
      <w:pPr>
        <w:widowControl w:val="0"/>
        <w:shd w:val="clear" w:color="auto" w:fill="FFFFFF"/>
        <w:tabs>
          <w:tab w:val="left" w:pos="284"/>
          <w:tab w:val="left" w:pos="993"/>
          <w:tab w:val="left" w:pos="1701"/>
        </w:tabs>
        <w:ind w:firstLine="709"/>
        <w:jc w:val="both"/>
      </w:pPr>
      <w:r w:rsidRPr="00980EB5">
        <w:t>13.2.11.</w:t>
      </w:r>
      <w:r w:rsidRPr="00980EB5">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445974" w:rsidRPr="00980EB5" w:rsidRDefault="00892933">
      <w:pPr>
        <w:widowControl w:val="0"/>
        <w:shd w:val="clear" w:color="auto" w:fill="FFFFFF"/>
        <w:tabs>
          <w:tab w:val="left" w:pos="284"/>
          <w:tab w:val="left" w:pos="993"/>
          <w:tab w:val="left" w:pos="1701"/>
        </w:tabs>
        <w:ind w:firstLine="709"/>
        <w:jc w:val="both"/>
      </w:pPr>
      <w:r w:rsidRPr="00980EB5">
        <w:t>13.2.12.</w:t>
      </w:r>
      <w:r w:rsidRPr="00980EB5">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445974" w:rsidRPr="00980EB5" w:rsidRDefault="00892933">
      <w:pPr>
        <w:widowControl w:val="0"/>
        <w:shd w:val="clear" w:color="auto" w:fill="FFFFFF"/>
        <w:tabs>
          <w:tab w:val="left" w:pos="284"/>
          <w:tab w:val="left" w:pos="993"/>
        </w:tabs>
        <w:ind w:firstLine="709"/>
        <w:jc w:val="both"/>
      </w:pPr>
      <w:r w:rsidRPr="00980EB5">
        <w:t>13.3.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445974" w:rsidRPr="00980EB5" w:rsidRDefault="00892933">
      <w:pPr>
        <w:widowControl w:val="0"/>
        <w:shd w:val="clear" w:color="auto" w:fill="FFFFFF"/>
        <w:tabs>
          <w:tab w:val="left" w:pos="284"/>
          <w:tab w:val="left" w:pos="993"/>
        </w:tabs>
        <w:ind w:firstLine="709"/>
        <w:jc w:val="both"/>
      </w:pPr>
      <w:r w:rsidRPr="00980EB5">
        <w:t>13.4.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445974" w:rsidRPr="00980EB5" w:rsidRDefault="00892933">
      <w:pPr>
        <w:widowControl w:val="0"/>
        <w:shd w:val="clear" w:color="auto" w:fill="FFFFFF"/>
        <w:tabs>
          <w:tab w:val="left" w:pos="284"/>
          <w:tab w:val="left" w:pos="993"/>
        </w:tabs>
        <w:ind w:firstLine="709"/>
        <w:jc w:val="both"/>
      </w:pPr>
      <w:r w:rsidRPr="00980EB5">
        <w:t xml:space="preserve">13.5. Страховые суммы по договору страхования должны устанавливаться с учетом следующих требований: </w:t>
      </w:r>
    </w:p>
    <w:p w:rsidR="00445974" w:rsidRPr="00980EB5" w:rsidRDefault="00892933">
      <w:pPr>
        <w:widowControl w:val="0"/>
        <w:shd w:val="clear" w:color="auto" w:fill="FFFFFF"/>
        <w:tabs>
          <w:tab w:val="left" w:pos="284"/>
          <w:tab w:val="left" w:pos="993"/>
        </w:tabs>
        <w:ind w:firstLine="709"/>
        <w:jc w:val="both"/>
      </w:pPr>
      <w:r w:rsidRPr="00980EB5">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445974" w:rsidRPr="00980EB5" w:rsidRDefault="00892933">
      <w:pPr>
        <w:widowControl w:val="0"/>
        <w:shd w:val="clear" w:color="auto" w:fill="FFFFFF"/>
        <w:tabs>
          <w:tab w:val="left" w:pos="284"/>
          <w:tab w:val="left" w:pos="993"/>
        </w:tabs>
        <w:ind w:firstLine="709"/>
        <w:jc w:val="both"/>
      </w:pPr>
      <w:r w:rsidRPr="00980EB5">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445974" w:rsidRPr="00980EB5" w:rsidRDefault="00892933">
      <w:pPr>
        <w:widowControl w:val="0"/>
        <w:shd w:val="clear" w:color="auto" w:fill="FFFFFF"/>
        <w:tabs>
          <w:tab w:val="left" w:pos="284"/>
          <w:tab w:val="left" w:pos="993"/>
        </w:tabs>
        <w:ind w:firstLine="709"/>
        <w:jc w:val="both"/>
      </w:pPr>
      <w:r w:rsidRPr="00980EB5">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445974" w:rsidRPr="00980EB5" w:rsidRDefault="00892933">
      <w:pPr>
        <w:widowControl w:val="0"/>
        <w:shd w:val="clear" w:color="auto" w:fill="FFFFFF"/>
        <w:tabs>
          <w:tab w:val="left" w:pos="284"/>
          <w:tab w:val="left" w:pos="993"/>
        </w:tabs>
        <w:ind w:firstLine="709"/>
        <w:jc w:val="both"/>
      </w:pPr>
      <w:r w:rsidRPr="00980EB5">
        <w:t xml:space="preserve">13.6.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Период страхования после пусковых гарантийных обязательств устанавливается равным периоду гарантийного обслуживания.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445974" w:rsidRPr="00980EB5" w:rsidRDefault="00892933">
      <w:pPr>
        <w:widowControl w:val="0"/>
        <w:shd w:val="clear" w:color="auto" w:fill="FFFFFF"/>
        <w:tabs>
          <w:tab w:val="left" w:pos="284"/>
          <w:tab w:val="left" w:pos="993"/>
        </w:tabs>
        <w:ind w:firstLine="709"/>
        <w:jc w:val="both"/>
      </w:pPr>
      <w:r w:rsidRPr="00980EB5">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445974" w:rsidRPr="00980EB5" w:rsidRDefault="00892933">
      <w:pPr>
        <w:widowControl w:val="0"/>
        <w:shd w:val="clear" w:color="auto" w:fill="FFFFFF"/>
        <w:tabs>
          <w:tab w:val="left" w:pos="284"/>
          <w:tab w:val="left" w:pos="993"/>
        </w:tabs>
        <w:ind w:firstLine="709"/>
        <w:jc w:val="both"/>
      </w:pPr>
      <w:r w:rsidRPr="00980EB5">
        <w:t>Любые вносимые в Договор страхования изменения Подрядчик обязан предварительно согласовать с Заказчиком.</w:t>
      </w:r>
    </w:p>
    <w:p w:rsidR="00445974" w:rsidRPr="00980EB5" w:rsidRDefault="00892933">
      <w:pPr>
        <w:widowControl w:val="0"/>
        <w:shd w:val="clear" w:color="auto" w:fill="FFFFFF"/>
        <w:tabs>
          <w:tab w:val="left" w:pos="284"/>
          <w:tab w:val="left" w:pos="993"/>
        </w:tabs>
        <w:ind w:firstLine="709"/>
        <w:jc w:val="both"/>
      </w:pPr>
      <w:r w:rsidRPr="00980EB5">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445974" w:rsidRPr="00980EB5" w:rsidRDefault="00892933">
      <w:pPr>
        <w:widowControl w:val="0"/>
        <w:shd w:val="clear" w:color="auto" w:fill="FFFFFF"/>
        <w:tabs>
          <w:tab w:val="left" w:pos="284"/>
          <w:tab w:val="left" w:pos="993"/>
        </w:tabs>
        <w:ind w:firstLine="709"/>
        <w:jc w:val="both"/>
      </w:pPr>
      <w:r w:rsidRPr="00980EB5">
        <w:t xml:space="preserve">13.7.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1D6867" w:rsidRDefault="00892933" w:rsidP="001D6867">
      <w:pPr>
        <w:widowControl w:val="0"/>
        <w:ind w:firstLine="709"/>
        <w:jc w:val="both"/>
      </w:pPr>
      <w:r w:rsidRPr="00980EB5">
        <w:t>13.8.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445974" w:rsidRDefault="00892933" w:rsidP="001D6867">
      <w:pPr>
        <w:widowControl w:val="0"/>
        <w:ind w:firstLine="709"/>
        <w:jc w:val="center"/>
        <w:rPr>
          <w:b/>
        </w:rPr>
      </w:pPr>
      <w:r w:rsidRPr="001D6867">
        <w:rPr>
          <w:b/>
        </w:rPr>
        <w:t>14 КОНФИДЕНЦИАЛЬНОСТЬ</w:t>
      </w:r>
    </w:p>
    <w:p w:rsidR="001D6867" w:rsidRPr="001D6867" w:rsidRDefault="001D6867" w:rsidP="001D6867">
      <w:pPr>
        <w:widowControl w:val="0"/>
        <w:ind w:firstLine="709"/>
        <w:jc w:val="center"/>
      </w:pPr>
    </w:p>
    <w:p w:rsidR="001D6867" w:rsidRPr="001F4961" w:rsidRDefault="001D6867" w:rsidP="001D6867">
      <w:pPr>
        <w:tabs>
          <w:tab w:val="left" w:pos="709"/>
          <w:tab w:val="left" w:pos="851"/>
          <w:tab w:val="left" w:pos="1134"/>
          <w:tab w:val="left" w:pos="1418"/>
          <w:tab w:val="left" w:pos="3196"/>
        </w:tabs>
        <w:ind w:firstLine="567"/>
        <w:jc w:val="both"/>
      </w:pPr>
      <w:r>
        <w:rPr>
          <w:spacing w:val="-4"/>
        </w:rPr>
        <w:t>14.1.</w:t>
      </w:r>
      <w:r w:rsidRPr="001F4961">
        <w:t xml:space="preserve"> Подрядчик обязуется хранить в тайне конфиденциальную информацию и персональные данные работников Заказчика, полученные в связи с исполнением Договора, не раскрывать и не разглашать третьим лицам в целом или частично такую информацию и данные, если иное не предусмотрено договором.</w:t>
      </w:r>
    </w:p>
    <w:p w:rsidR="001D6867" w:rsidRPr="001F4961" w:rsidRDefault="001D6867" w:rsidP="001D6867">
      <w:pPr>
        <w:tabs>
          <w:tab w:val="left" w:pos="709"/>
          <w:tab w:val="left" w:pos="851"/>
          <w:tab w:val="left" w:pos="1134"/>
          <w:tab w:val="left" w:pos="1418"/>
          <w:tab w:val="left" w:pos="3196"/>
        </w:tabs>
        <w:ind w:firstLine="567"/>
        <w:jc w:val="both"/>
      </w:pPr>
      <w:r>
        <w:t>14</w:t>
      </w:r>
      <w:r w:rsidRPr="001F4961">
        <w:t>.2. Подрядчик обязуется обеспечить нераскрытие и неразглашение лицами, привлеченными Подрядчиком при исполнении Договора, конфиденциальной информации и персональных данных работников Заказчика третьим лицам в целом или частично такой информации и данных, если иное не предусмотрено договором.</w:t>
      </w:r>
    </w:p>
    <w:p w:rsidR="001D6867" w:rsidRPr="001F4961" w:rsidRDefault="001D6867" w:rsidP="001D6867">
      <w:pPr>
        <w:tabs>
          <w:tab w:val="left" w:pos="709"/>
          <w:tab w:val="left" w:pos="851"/>
          <w:tab w:val="left" w:pos="1134"/>
          <w:tab w:val="left" w:pos="1418"/>
          <w:tab w:val="left" w:pos="3196"/>
        </w:tabs>
        <w:ind w:firstLine="567"/>
        <w:jc w:val="both"/>
      </w:pPr>
      <w:r>
        <w:t>14</w:t>
      </w:r>
      <w:r w:rsidRPr="001F4961">
        <w:t>.3. Под конфиденциальной информацией понимается информация, составляющая коммерческую тайну Заказчика (секрет производства), а равно сведения любого характера, которые имеют действительную или потенциальную ценность для Заказчика в силу неизвестности такой информации или сведений третьим лицам в силу того, что она не является общеизвестной и не может быть получена законным образом другими лицами, которые могли бы получить экономическую выгоду от ее разглашения (раскрытия) и использования.</w:t>
      </w:r>
    </w:p>
    <w:p w:rsidR="001D6867" w:rsidRPr="001F4961" w:rsidRDefault="001D6867" w:rsidP="001D6867">
      <w:pPr>
        <w:tabs>
          <w:tab w:val="left" w:pos="709"/>
          <w:tab w:val="left" w:pos="851"/>
          <w:tab w:val="left" w:pos="1134"/>
          <w:tab w:val="left" w:pos="1418"/>
          <w:tab w:val="left" w:pos="3196"/>
        </w:tabs>
        <w:ind w:firstLine="567"/>
        <w:jc w:val="both"/>
      </w:pPr>
      <w:r>
        <w:t>14</w:t>
      </w:r>
      <w:r w:rsidRPr="001F4961">
        <w:t xml:space="preserve">.4. Разглашение (раскрытие) информации может быть произведено путем передачи без согласия Заказчика третьим лицам документации, содержащей конфиденциальную информацию и персональные данные, предоставления информации и персональных данных в устной форме, а также иными способами. </w:t>
      </w:r>
    </w:p>
    <w:p w:rsidR="001D6867" w:rsidRPr="001F4961" w:rsidRDefault="001D6867" w:rsidP="001D6867">
      <w:pPr>
        <w:tabs>
          <w:tab w:val="left" w:pos="709"/>
          <w:tab w:val="left" w:pos="851"/>
          <w:tab w:val="left" w:pos="1134"/>
          <w:tab w:val="left" w:pos="1418"/>
          <w:tab w:val="left" w:pos="3196"/>
        </w:tabs>
        <w:ind w:firstLine="567"/>
        <w:jc w:val="both"/>
      </w:pPr>
      <w:r>
        <w:t>14</w:t>
      </w:r>
      <w:r w:rsidRPr="001F4961">
        <w:t>.5. Стороны пришли к соглашению, что при необходимости конфиденциальная информация и персональные данные работников Заказчика передаются Заказчиком Подрядчику (привлеченным им лицам) в порядке, установленном локальными актами Заказчика. Подрядчик обязуется выполнять требования соответствующих локальных актов Заказчика и обеспечить их выполнение своими работниками и привлеченными Подрядчиком третьими лицами.</w:t>
      </w:r>
    </w:p>
    <w:p w:rsidR="001D6867" w:rsidRPr="001F4961" w:rsidRDefault="001D6867" w:rsidP="001D6867">
      <w:pPr>
        <w:tabs>
          <w:tab w:val="left" w:pos="709"/>
          <w:tab w:val="left" w:pos="851"/>
          <w:tab w:val="left" w:pos="1134"/>
          <w:tab w:val="left" w:pos="1418"/>
          <w:tab w:val="left" w:pos="3196"/>
        </w:tabs>
        <w:ind w:firstLine="567"/>
        <w:jc w:val="both"/>
      </w:pPr>
      <w:r>
        <w:t>14</w:t>
      </w:r>
      <w:r w:rsidRPr="001F4961">
        <w:t>.6. Подрядчик обязуется выполнять обязанность о неразглашении (раскрытии) конфиденциальной информации и персональных данных работников Заказчика, а так же обеспечить неразглашение (нераскрытие) лицами, привлеченными Подрядчиком при исполнении Договора, конфиденциальной информации и персональных данных работников Заказчика, в течение всего срока выполнения обязанностей, принятых им на себя в соответствии с Договором, а после прекращения действия Договора, независимо от оснований его прекращения, бессрочно.</w:t>
      </w:r>
    </w:p>
    <w:p w:rsidR="001D6867" w:rsidRPr="001F4961" w:rsidRDefault="001D6867" w:rsidP="001D6867">
      <w:pPr>
        <w:tabs>
          <w:tab w:val="left" w:pos="709"/>
          <w:tab w:val="left" w:pos="851"/>
          <w:tab w:val="left" w:pos="1134"/>
          <w:tab w:val="left" w:pos="1418"/>
          <w:tab w:val="left" w:pos="3196"/>
        </w:tabs>
        <w:ind w:firstLine="567"/>
        <w:jc w:val="both"/>
      </w:pPr>
      <w:r>
        <w:t>14</w:t>
      </w:r>
      <w:r w:rsidRPr="001F4961">
        <w:t>.7. В случае нарушения Подрядчиком обязанности о неразглашении (нераскрытии) конфиденциальной информации и персональных данных работников Заказчика Подрядчик уплачивает Заказчику штраф в размере 10 % от цены Договора.</w:t>
      </w:r>
    </w:p>
    <w:p w:rsidR="001D6867" w:rsidRDefault="001D6867" w:rsidP="001D6867">
      <w:pPr>
        <w:tabs>
          <w:tab w:val="left" w:pos="709"/>
          <w:tab w:val="left" w:pos="851"/>
          <w:tab w:val="left" w:pos="1134"/>
          <w:tab w:val="left" w:pos="1418"/>
          <w:tab w:val="left" w:pos="3196"/>
        </w:tabs>
        <w:ind w:firstLine="567"/>
        <w:jc w:val="both"/>
      </w:pPr>
      <w:r>
        <w:t>14</w:t>
      </w:r>
      <w:r w:rsidRPr="001F4961">
        <w:t>.8. В случае нарушения Подрядчиком обязанности обеспечить неразглашение (нераскрытие) лицами, привлеченными Подрядчиком при исполнении Договора, конфиденциальной информации и персональных данных работников Заказчика, Подрядчик уплачивает Заказчику штраф в размере 10 % от цены Договора.</w:t>
      </w:r>
    </w:p>
    <w:p w:rsidR="00945861" w:rsidRDefault="001D6867" w:rsidP="001D6867">
      <w:pPr>
        <w:tabs>
          <w:tab w:val="left" w:pos="709"/>
          <w:tab w:val="left" w:pos="851"/>
          <w:tab w:val="left" w:pos="1134"/>
          <w:tab w:val="left" w:pos="1418"/>
          <w:tab w:val="left" w:pos="3196"/>
        </w:tabs>
        <w:ind w:firstLine="567"/>
        <w:jc w:val="both"/>
      </w:pPr>
      <w:r>
        <w:t>14</w:t>
      </w:r>
      <w:r w:rsidRPr="001F4961">
        <w:t xml:space="preserve">.9. Убытки, причиненные Заказчику в связи с нарушением Подрядчиком обязанности о неразглашении (нераскрытии) конфиденциальной информации и персональных данных работников Заказчика, а </w:t>
      </w:r>
      <w:r w:rsidR="00945861" w:rsidRPr="001F4961">
        <w:t>также</w:t>
      </w:r>
      <w:r w:rsidRPr="001F4961">
        <w:t xml:space="preserve"> обязанности обеспечить неразглашение (нераскрытие) лицами, привлеченными Подрядчиком при исполнении Договора, конфиденциальной информации и персональных данных работников Заказчика, подлежат возмещению Подрядчиком в полной сумме сверх неустойки.</w:t>
      </w:r>
    </w:p>
    <w:p w:rsidR="00945861" w:rsidRDefault="00945861" w:rsidP="001D6867">
      <w:pPr>
        <w:tabs>
          <w:tab w:val="left" w:pos="709"/>
          <w:tab w:val="left" w:pos="851"/>
          <w:tab w:val="left" w:pos="1134"/>
          <w:tab w:val="left" w:pos="1418"/>
          <w:tab w:val="left" w:pos="3196"/>
        </w:tabs>
        <w:ind w:firstLine="567"/>
        <w:jc w:val="both"/>
      </w:pPr>
    </w:p>
    <w:p w:rsidR="00445974" w:rsidRPr="00945861" w:rsidRDefault="00892933" w:rsidP="00945861">
      <w:pPr>
        <w:tabs>
          <w:tab w:val="left" w:pos="709"/>
          <w:tab w:val="left" w:pos="851"/>
          <w:tab w:val="left" w:pos="1134"/>
          <w:tab w:val="left" w:pos="1418"/>
          <w:tab w:val="left" w:pos="3196"/>
        </w:tabs>
        <w:ind w:firstLine="567"/>
        <w:jc w:val="center"/>
        <w:rPr>
          <w:b/>
        </w:rPr>
      </w:pPr>
      <w:r w:rsidRPr="00945861">
        <w:rPr>
          <w:b/>
        </w:rPr>
        <w:t>15. РАЗРЕШЕНИЕ СПОРОВ</w:t>
      </w:r>
    </w:p>
    <w:p w:rsidR="00445974" w:rsidRPr="00980EB5" w:rsidRDefault="00892933">
      <w:pPr>
        <w:ind w:firstLine="709"/>
        <w:contextualSpacing/>
        <w:jc w:val="both"/>
        <w:rPr>
          <w:bCs/>
        </w:rPr>
      </w:pPr>
      <w:r w:rsidRPr="00980EB5">
        <w:rPr>
          <w:bCs/>
        </w:rPr>
        <w:t>15.1. Все споры и разногласия, которые могут возникнуть между сторонами, будут разрешаться путем переговоров.</w:t>
      </w:r>
    </w:p>
    <w:p w:rsidR="00445974" w:rsidRPr="00980EB5" w:rsidRDefault="00892933">
      <w:pPr>
        <w:ind w:firstLine="709"/>
        <w:contextualSpacing/>
        <w:jc w:val="both"/>
        <w:rPr>
          <w:bCs/>
        </w:rPr>
      </w:pPr>
      <w:r w:rsidRPr="00980EB5">
        <w:rPr>
          <w:bCs/>
        </w:rPr>
        <w:t>15.2.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445974" w:rsidRPr="00980EB5" w:rsidRDefault="00892933">
      <w:pPr>
        <w:shd w:val="clear" w:color="auto" w:fill="FFFFFF"/>
        <w:ind w:firstLine="708"/>
        <w:contextualSpacing/>
        <w:jc w:val="both"/>
        <w:rPr>
          <w:bCs/>
        </w:rPr>
      </w:pPr>
      <w:r w:rsidRPr="00980EB5">
        <w:rPr>
          <w:bCs/>
        </w:rPr>
        <w:t xml:space="preserve">- в судебном порядке в Арбитражном суде Владимирской области, или </w:t>
      </w:r>
    </w:p>
    <w:p w:rsidR="00445974" w:rsidRPr="00980EB5" w:rsidRDefault="00892933">
      <w:pPr>
        <w:shd w:val="clear" w:color="auto" w:fill="FFFFFF"/>
        <w:ind w:firstLine="708"/>
        <w:contextualSpacing/>
        <w:jc w:val="both"/>
        <w:rPr>
          <w:bCs/>
        </w:rPr>
      </w:pPr>
      <w:r w:rsidRPr="00980EB5">
        <w:rPr>
          <w:bC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45974" w:rsidRPr="00980EB5" w:rsidRDefault="00892933">
      <w:pPr>
        <w:shd w:val="clear" w:color="auto" w:fill="FFFFFF"/>
        <w:ind w:firstLine="708"/>
        <w:contextualSpacing/>
        <w:jc w:val="both"/>
        <w:rPr>
          <w:bCs/>
        </w:rPr>
      </w:pPr>
      <w:r w:rsidRPr="00980EB5">
        <w:rPr>
          <w:bC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445974" w:rsidRPr="00980EB5" w:rsidRDefault="00892933">
      <w:pPr>
        <w:shd w:val="clear" w:color="auto" w:fill="FFFFFF"/>
        <w:ind w:firstLine="708"/>
        <w:contextualSpacing/>
        <w:jc w:val="both"/>
        <w:rPr>
          <w:bCs/>
        </w:rPr>
      </w:pPr>
      <w:r w:rsidRPr="00980EB5">
        <w:rPr>
          <w:bCs/>
        </w:rPr>
        <w:t xml:space="preserve">Решение третейского суда является окончательным и не подлежит оспариванию. </w:t>
      </w:r>
    </w:p>
    <w:p w:rsidR="00445974" w:rsidRPr="00980EB5" w:rsidRDefault="00892933">
      <w:pPr>
        <w:ind w:firstLine="709"/>
        <w:contextualSpacing/>
        <w:jc w:val="both"/>
        <w:rPr>
          <w:bCs/>
        </w:rPr>
      </w:pPr>
      <w:r w:rsidRPr="00980EB5">
        <w:rPr>
          <w:bCs/>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445974" w:rsidRPr="00980EB5" w:rsidRDefault="00892933">
      <w:pPr>
        <w:shd w:val="clear" w:color="auto" w:fill="FFFFFF"/>
        <w:ind w:firstLine="703"/>
        <w:jc w:val="both"/>
        <w:rPr>
          <w:bCs/>
        </w:rPr>
      </w:pPr>
      <w:r w:rsidRPr="00980EB5">
        <w:rPr>
          <w:bCs/>
        </w:rPr>
        <w:t>Стороны соглашаются, что документы и иные материалы в рамках арбитража могут направляться по следующим адресам электронной почты:</w:t>
      </w:r>
    </w:p>
    <w:p w:rsidR="00445974" w:rsidRPr="00980EB5" w:rsidRDefault="00892933">
      <w:pPr>
        <w:shd w:val="clear" w:color="auto" w:fill="FFFFFF"/>
        <w:ind w:firstLine="703"/>
        <w:jc w:val="both"/>
        <w:rPr>
          <w:bCs/>
        </w:rPr>
      </w:pPr>
      <w:r w:rsidRPr="00980EB5">
        <w:rPr>
          <w:bCs/>
        </w:rPr>
        <w:t>Заказчик: vladenergo@vl.mrsk-cp.ru;</w:t>
      </w:r>
    </w:p>
    <w:p w:rsidR="00445974" w:rsidRPr="00980EB5" w:rsidRDefault="00892933">
      <w:pPr>
        <w:shd w:val="clear" w:color="auto" w:fill="FFFFFF"/>
        <w:ind w:firstLine="703"/>
        <w:jc w:val="both"/>
        <w:rPr>
          <w:bCs/>
        </w:rPr>
      </w:pPr>
      <w:r w:rsidRPr="00980EB5">
        <w:rPr>
          <w:bCs/>
        </w:rPr>
        <w:t xml:space="preserve">Подрядчик: </w:t>
      </w:r>
      <w:r w:rsidR="00EF3547">
        <w:t>___________________</w:t>
      </w:r>
      <w:r w:rsidRPr="00980EB5">
        <w:rPr>
          <w:bCs/>
        </w:rPr>
        <w:t>.</w:t>
      </w:r>
    </w:p>
    <w:p w:rsidR="00445974" w:rsidRPr="00980EB5" w:rsidRDefault="00445974">
      <w:pPr>
        <w:ind w:firstLine="709"/>
        <w:jc w:val="both"/>
        <w:rPr>
          <w:rFonts w:eastAsia="Calibri"/>
          <w:lang w:eastAsia="en-US"/>
        </w:rPr>
      </w:pPr>
    </w:p>
    <w:p w:rsidR="00445974" w:rsidRPr="00980EB5" w:rsidRDefault="00892933">
      <w:pPr>
        <w:ind w:firstLine="708"/>
        <w:jc w:val="center"/>
        <w:rPr>
          <w:rFonts w:eastAsia="Calibri"/>
          <w:b/>
          <w:iCs/>
        </w:rPr>
      </w:pPr>
      <w:r w:rsidRPr="00980EB5">
        <w:rPr>
          <w:rFonts w:eastAsia="Calibri"/>
          <w:b/>
          <w:iCs/>
        </w:rPr>
        <w:t>16. ТОЛКОВАНИЕ ДОГОВОРА</w:t>
      </w:r>
    </w:p>
    <w:p w:rsidR="00445974" w:rsidRPr="00980EB5" w:rsidRDefault="00892933">
      <w:pPr>
        <w:ind w:firstLine="708"/>
        <w:jc w:val="both"/>
        <w:rPr>
          <w:rFonts w:eastAsia="Calibri"/>
          <w:lang w:eastAsia="en-US"/>
        </w:rPr>
      </w:pPr>
      <w:r w:rsidRPr="00980EB5">
        <w:t>16.1.</w:t>
      </w:r>
      <w:r w:rsidRPr="00980EB5">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45974" w:rsidRPr="00980EB5" w:rsidRDefault="00892933">
      <w:pPr>
        <w:ind w:firstLine="708"/>
        <w:jc w:val="both"/>
        <w:rPr>
          <w:rFonts w:eastAsia="Calibri"/>
          <w:lang w:eastAsia="en-US"/>
        </w:rPr>
      </w:pPr>
      <w:r w:rsidRPr="00980EB5">
        <w:t>16.2.</w:t>
      </w:r>
      <w:r w:rsidRPr="00980EB5">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445974" w:rsidRPr="00980EB5" w:rsidRDefault="00445974">
      <w:pPr>
        <w:ind w:firstLine="708"/>
        <w:jc w:val="both"/>
        <w:rPr>
          <w:rFonts w:eastAsia="Calibri"/>
          <w:lang w:eastAsia="en-US"/>
        </w:rPr>
      </w:pPr>
    </w:p>
    <w:p w:rsidR="000013A0" w:rsidRDefault="000013A0">
      <w:pPr>
        <w:spacing w:line="264" w:lineRule="auto"/>
        <w:ind w:left="720"/>
        <w:jc w:val="center"/>
        <w:rPr>
          <w:b/>
        </w:rPr>
      </w:pPr>
    </w:p>
    <w:p w:rsidR="000013A0" w:rsidRDefault="000013A0">
      <w:pPr>
        <w:spacing w:line="264" w:lineRule="auto"/>
        <w:ind w:left="720"/>
        <w:jc w:val="center"/>
        <w:rPr>
          <w:b/>
        </w:rPr>
      </w:pPr>
    </w:p>
    <w:p w:rsidR="00445974" w:rsidRPr="00980EB5" w:rsidRDefault="00892933">
      <w:pPr>
        <w:spacing w:line="264" w:lineRule="auto"/>
        <w:ind w:left="720"/>
        <w:jc w:val="center"/>
        <w:rPr>
          <w:b/>
        </w:rPr>
      </w:pPr>
      <w:r w:rsidRPr="00980EB5">
        <w:rPr>
          <w:b/>
        </w:rPr>
        <w:t>17. ЗАКЛЮЧИТЕЛЬНЫЕ ПОЛОЖЕНИЯ</w:t>
      </w:r>
    </w:p>
    <w:p w:rsidR="00445974" w:rsidRPr="00980EB5" w:rsidRDefault="00892933">
      <w:pPr>
        <w:pStyle w:val="aff6"/>
        <w:ind w:firstLine="708"/>
        <w:jc w:val="both"/>
        <w:rPr>
          <w:rFonts w:ascii="Times New Roman" w:hAnsi="Times New Roman"/>
          <w:color w:val="000000"/>
          <w:sz w:val="24"/>
          <w:szCs w:val="24"/>
        </w:rPr>
      </w:pPr>
      <w:r w:rsidRPr="00980EB5">
        <w:rPr>
          <w:rFonts w:ascii="Times New Roman" w:hAnsi="Times New Roman"/>
          <w:sz w:val="24"/>
          <w:szCs w:val="24"/>
          <w:lang w:eastAsia="ru-RU"/>
        </w:rPr>
        <w:t>17.1.</w:t>
      </w:r>
      <w:r w:rsidRPr="00980EB5">
        <w:rPr>
          <w:rFonts w:ascii="Times New Roman" w:hAnsi="Times New Roman"/>
          <w:color w:val="000000"/>
          <w:sz w:val="24"/>
          <w:szCs w:val="24"/>
        </w:rPr>
        <w:t xml:space="preserve"> </w:t>
      </w:r>
      <w:r w:rsidRPr="00980EB5">
        <w:rPr>
          <w:rFonts w:ascii="Times New Roman" w:hAnsi="Times New Roman"/>
          <w:color w:val="000000"/>
          <w:sz w:val="24"/>
          <w:szCs w:val="24"/>
          <w:lang w:val="en-US"/>
        </w:rPr>
        <w:t> </w:t>
      </w:r>
      <w:r w:rsidRPr="00980EB5">
        <w:rPr>
          <w:rFonts w:ascii="Times New Roman" w:hAnsi="Times New Roman"/>
          <w:color w:val="000000"/>
          <w:sz w:val="24"/>
          <w:szCs w:val="24"/>
        </w:rPr>
        <w:t xml:space="preserve">Настоящий Договор вступает в силу с момента его подписания и действует до полного исполнения Сторонами всех обязательств по нему. </w:t>
      </w:r>
    </w:p>
    <w:p w:rsidR="00445974" w:rsidRPr="00980EB5" w:rsidRDefault="00892933">
      <w:pPr>
        <w:pStyle w:val="aff6"/>
        <w:ind w:firstLine="708"/>
        <w:jc w:val="both"/>
        <w:rPr>
          <w:rFonts w:ascii="Times New Roman" w:hAnsi="Times New Roman"/>
          <w:bCs/>
          <w:sz w:val="24"/>
          <w:szCs w:val="24"/>
        </w:rPr>
      </w:pPr>
      <w:r w:rsidRPr="00980EB5">
        <w:rPr>
          <w:rFonts w:ascii="Times New Roman" w:hAnsi="Times New Roman"/>
          <w:sz w:val="24"/>
          <w:szCs w:val="24"/>
          <w:lang w:eastAsia="ru-RU"/>
        </w:rPr>
        <w:t>17.2. </w:t>
      </w:r>
      <w:r w:rsidRPr="00980EB5">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Заказчиком, и </w:t>
      </w:r>
      <w:r w:rsidRPr="00980EB5">
        <w:rPr>
          <w:rFonts w:ascii="Times New Roman" w:hAnsi="Times New Roman"/>
          <w:spacing w:val="-2"/>
          <w:sz w:val="24"/>
          <w:szCs w:val="24"/>
        </w:rPr>
        <w:t>Подрядчик</w:t>
      </w:r>
      <w:r w:rsidRPr="00980EB5">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lang w:eastAsia="ru-RU"/>
        </w:rPr>
        <w:t>17.4.</w:t>
      </w:r>
      <w:r w:rsidRPr="00980EB5">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lang w:eastAsia="ru-RU"/>
        </w:rPr>
        <w:t>17.5.</w:t>
      </w:r>
      <w:r w:rsidRPr="00980EB5">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45974" w:rsidRPr="00980EB5" w:rsidRDefault="00892933">
      <w:pPr>
        <w:pStyle w:val="aff6"/>
        <w:ind w:firstLine="708"/>
        <w:jc w:val="both"/>
        <w:rPr>
          <w:rFonts w:ascii="Times New Roman" w:hAnsi="Times New Roman"/>
          <w:sz w:val="24"/>
          <w:szCs w:val="24"/>
          <w:lang w:eastAsia="ru-RU"/>
        </w:rPr>
      </w:pPr>
      <w:r w:rsidRPr="00980EB5">
        <w:rPr>
          <w:rFonts w:ascii="Times New Roman" w:hAnsi="Times New Roman"/>
          <w:sz w:val="24"/>
          <w:szCs w:val="24"/>
          <w:lang w:eastAsia="ru-RU"/>
        </w:rPr>
        <w:t>17.6.  Вопросы, не урегулированные настоящим Договором, регламентируются нормами законодательства Российской Федерации.</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17.7.</w:t>
      </w:r>
      <w:r w:rsidRPr="00980EB5">
        <w:rPr>
          <w:rFonts w:ascii="Times New Roman" w:hAnsi="Times New Roman"/>
          <w:sz w:val="24"/>
          <w:szCs w:val="24"/>
          <w:lang w:val="en-US"/>
        </w:rPr>
        <w:t> </w:t>
      </w:r>
      <w:r w:rsidRPr="00980EB5">
        <w:rPr>
          <w:rFonts w:ascii="Times New Roman" w:hAnsi="Times New Roman"/>
          <w:sz w:val="24"/>
          <w:szCs w:val="24"/>
        </w:rPr>
        <w:t>Все указанные в настоящем Договоре приложения являются его неотъемлемой частью.</w:t>
      </w:r>
    </w:p>
    <w:p w:rsidR="00E37647" w:rsidRDefault="00892933" w:rsidP="00E37647">
      <w:pPr>
        <w:pStyle w:val="aff6"/>
        <w:ind w:firstLine="708"/>
        <w:jc w:val="both"/>
        <w:rPr>
          <w:rFonts w:ascii="Times New Roman" w:hAnsi="Times New Roman"/>
          <w:sz w:val="24"/>
          <w:szCs w:val="24"/>
        </w:rPr>
      </w:pPr>
      <w:r w:rsidRPr="00980EB5">
        <w:rPr>
          <w:rFonts w:ascii="Times New Roman" w:hAnsi="Times New Roman"/>
          <w:sz w:val="24"/>
          <w:szCs w:val="24"/>
          <w:lang w:eastAsia="ru-RU"/>
        </w:rPr>
        <w:t>17.8.</w:t>
      </w:r>
      <w:r w:rsidRPr="00980EB5">
        <w:rPr>
          <w:rFonts w:ascii="Times New Roman" w:hAnsi="Times New Roman"/>
          <w:sz w:val="24"/>
          <w:szCs w:val="24"/>
          <w:lang w:val="en-US" w:eastAsia="ru-RU"/>
        </w:rPr>
        <w:t> </w:t>
      </w:r>
      <w:r w:rsidRPr="00980EB5">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E37647" w:rsidRPr="00E37647" w:rsidRDefault="00892933" w:rsidP="00E37647">
      <w:pPr>
        <w:pStyle w:val="aff6"/>
        <w:ind w:firstLine="708"/>
        <w:jc w:val="both"/>
        <w:rPr>
          <w:rFonts w:ascii="Times New Roman" w:hAnsi="Times New Roman"/>
        </w:rPr>
      </w:pPr>
      <w:r w:rsidRPr="00E37647">
        <w:rPr>
          <w:rFonts w:ascii="Times New Roman" w:hAnsi="Times New Roman"/>
        </w:rPr>
        <w:t>17.9. Подрядчик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445974" w:rsidRPr="00E37647" w:rsidRDefault="00892933" w:rsidP="00E37647">
      <w:pPr>
        <w:pStyle w:val="aff6"/>
        <w:ind w:firstLine="708"/>
        <w:jc w:val="both"/>
        <w:rPr>
          <w:rFonts w:ascii="Times New Roman" w:hAnsi="Times New Roman"/>
        </w:rPr>
      </w:pPr>
      <w:r w:rsidRPr="00E37647">
        <w:rPr>
          <w:rFonts w:ascii="Times New Roman" w:hAnsi="Times New Roman"/>
        </w:rPr>
        <w:t>17.10.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Приложения к настоящему Договору:</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Приложение № 1 – Техническое задание.</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2 – </w:t>
      </w:r>
      <w:r w:rsidR="008D4054" w:rsidRPr="00980EB5">
        <w:rPr>
          <w:rFonts w:ascii="Times New Roman" w:hAnsi="Times New Roman"/>
          <w:sz w:val="24"/>
          <w:szCs w:val="24"/>
        </w:rPr>
        <w:t>Календарный план выполнения работ.</w:t>
      </w:r>
    </w:p>
    <w:p w:rsidR="00445974" w:rsidRPr="00980EB5" w:rsidRDefault="00892933">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3 – </w:t>
      </w:r>
      <w:r w:rsidR="008D4054" w:rsidRPr="00980EB5">
        <w:rPr>
          <w:rFonts w:ascii="Times New Roman" w:hAnsi="Times New Roman"/>
          <w:sz w:val="24"/>
          <w:szCs w:val="24"/>
        </w:rPr>
        <w:t>Формат предоставления информации.</w:t>
      </w:r>
    </w:p>
    <w:p w:rsidR="008D4054" w:rsidRPr="00980EB5" w:rsidRDefault="00892933" w:rsidP="008D4054">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4 – </w:t>
      </w:r>
      <w:r w:rsidR="008D4054" w:rsidRPr="00980EB5">
        <w:rPr>
          <w:rFonts w:ascii="Times New Roman" w:hAnsi="Times New Roman"/>
          <w:sz w:val="24"/>
          <w:szCs w:val="24"/>
        </w:rPr>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8D4054" w:rsidRDefault="00892933">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5 – </w:t>
      </w:r>
      <w:r w:rsidR="008D4054" w:rsidRPr="00980EB5">
        <w:rPr>
          <w:rFonts w:ascii="Times New Roman" w:hAnsi="Times New Roman"/>
          <w:sz w:val="24"/>
          <w:szCs w:val="24"/>
        </w:rPr>
        <w:t>Формы Актов приемки выполненных работ (КС-2, КС-3)</w:t>
      </w:r>
    </w:p>
    <w:p w:rsidR="00445974" w:rsidRPr="00980EB5" w:rsidRDefault="00892933" w:rsidP="008D4054">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6 – </w:t>
      </w:r>
      <w:r w:rsidR="008D4054" w:rsidRPr="00980EB5">
        <w:rPr>
          <w:rFonts w:ascii="Times New Roman" w:hAnsi="Times New Roman"/>
          <w:sz w:val="24"/>
          <w:szCs w:val="24"/>
        </w:rPr>
        <w:t>Антикоррупционная оговорка</w:t>
      </w:r>
    </w:p>
    <w:p w:rsidR="00445974" w:rsidRDefault="00892933">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7 – </w:t>
      </w:r>
      <w:r w:rsidR="008D4054" w:rsidRPr="00980EB5">
        <w:rPr>
          <w:rFonts w:ascii="Times New Roman" w:hAnsi="Times New Roman"/>
          <w:sz w:val="24"/>
          <w:szCs w:val="24"/>
        </w:rPr>
        <w:t>Форма Независимой гарантии на исполнение обязательств</w:t>
      </w:r>
    </w:p>
    <w:p w:rsidR="005D3CBC" w:rsidRDefault="002C09EA">
      <w:pPr>
        <w:pStyle w:val="aff6"/>
        <w:ind w:firstLine="708"/>
        <w:jc w:val="both"/>
        <w:rPr>
          <w:rFonts w:ascii="Times New Roman" w:hAnsi="Times New Roman"/>
          <w:sz w:val="24"/>
          <w:szCs w:val="24"/>
        </w:rPr>
      </w:pPr>
      <w:r>
        <w:rPr>
          <w:rFonts w:ascii="Times New Roman" w:hAnsi="Times New Roman"/>
          <w:sz w:val="24"/>
          <w:szCs w:val="24"/>
        </w:rPr>
        <w:t>Приложение № 8</w:t>
      </w:r>
      <w:r w:rsidRPr="00980EB5">
        <w:rPr>
          <w:rFonts w:ascii="Times New Roman" w:hAnsi="Times New Roman"/>
          <w:sz w:val="24"/>
          <w:szCs w:val="24"/>
        </w:rPr>
        <w:t xml:space="preserve"> – Форма </w:t>
      </w:r>
      <w:r w:rsidR="00364748">
        <w:rPr>
          <w:rFonts w:ascii="Times New Roman" w:hAnsi="Times New Roman"/>
          <w:sz w:val="24"/>
          <w:szCs w:val="24"/>
        </w:rPr>
        <w:t>единой Независимой гарантии</w:t>
      </w:r>
    </w:p>
    <w:p w:rsidR="002C09EA" w:rsidRPr="00364748" w:rsidRDefault="002C09EA">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w:t>
      </w:r>
      <w:r w:rsidRPr="00364748">
        <w:rPr>
          <w:rFonts w:ascii="Times New Roman" w:hAnsi="Times New Roman"/>
          <w:sz w:val="24"/>
          <w:szCs w:val="24"/>
        </w:rPr>
        <w:t xml:space="preserve">9 – Форма Независимой гарантии на </w:t>
      </w:r>
      <w:r w:rsidR="00364748" w:rsidRPr="00364748">
        <w:rPr>
          <w:rFonts w:ascii="Times New Roman" w:hAnsi="Times New Roman"/>
          <w:sz w:val="24"/>
          <w:szCs w:val="24"/>
        </w:rPr>
        <w:t>обеспечения гарантийных обязательств</w:t>
      </w:r>
    </w:p>
    <w:p w:rsidR="006525E7" w:rsidRDefault="002C09EA" w:rsidP="006525E7">
      <w:pPr>
        <w:pStyle w:val="aff6"/>
        <w:ind w:firstLine="708"/>
        <w:jc w:val="both"/>
        <w:rPr>
          <w:rFonts w:ascii="Times New Roman" w:hAnsi="Times New Roman"/>
          <w:sz w:val="24"/>
          <w:szCs w:val="24"/>
        </w:rPr>
      </w:pPr>
      <w:r w:rsidRPr="00980EB5">
        <w:rPr>
          <w:rFonts w:ascii="Times New Roman" w:hAnsi="Times New Roman"/>
          <w:sz w:val="24"/>
          <w:szCs w:val="24"/>
        </w:rPr>
        <w:t xml:space="preserve">Приложение № </w:t>
      </w:r>
      <w:r>
        <w:rPr>
          <w:rFonts w:ascii="Times New Roman" w:hAnsi="Times New Roman"/>
          <w:sz w:val="24"/>
          <w:szCs w:val="24"/>
        </w:rPr>
        <w:t>10</w:t>
      </w:r>
      <w:r w:rsidRPr="00980EB5">
        <w:rPr>
          <w:rFonts w:ascii="Times New Roman" w:hAnsi="Times New Roman"/>
          <w:sz w:val="24"/>
          <w:szCs w:val="24"/>
        </w:rPr>
        <w:t xml:space="preserve"> – Форма </w:t>
      </w:r>
      <w:r w:rsidR="00364748" w:rsidRPr="00364748">
        <w:rPr>
          <w:rFonts w:ascii="Times New Roman" w:hAnsi="Times New Roman"/>
          <w:sz w:val="24"/>
          <w:szCs w:val="24"/>
        </w:rPr>
        <w:t>соглашения о гарантийном депозите</w:t>
      </w:r>
    </w:p>
    <w:p w:rsidR="006525E7" w:rsidRDefault="002C09EA" w:rsidP="006525E7">
      <w:pPr>
        <w:pStyle w:val="aff6"/>
        <w:ind w:firstLine="708"/>
        <w:jc w:val="both"/>
        <w:rPr>
          <w:rFonts w:ascii="Times New Roman" w:hAnsi="Times New Roman"/>
          <w:bCs/>
          <w:sz w:val="24"/>
          <w:szCs w:val="24"/>
        </w:rPr>
      </w:pPr>
      <w:r>
        <w:rPr>
          <w:rFonts w:ascii="Times New Roman" w:hAnsi="Times New Roman"/>
          <w:sz w:val="24"/>
          <w:szCs w:val="24"/>
        </w:rPr>
        <w:t>Приложение № 11</w:t>
      </w:r>
      <w:r w:rsidRPr="00980EB5">
        <w:rPr>
          <w:rFonts w:ascii="Times New Roman" w:hAnsi="Times New Roman"/>
          <w:sz w:val="24"/>
          <w:szCs w:val="24"/>
        </w:rPr>
        <w:t xml:space="preserve"> – </w:t>
      </w:r>
      <w:r w:rsidR="006525E7" w:rsidRPr="006525E7">
        <w:rPr>
          <w:rFonts w:ascii="Times New Roman" w:hAnsi="Times New Roman"/>
          <w:sz w:val="24"/>
          <w:szCs w:val="24"/>
        </w:rPr>
        <w:t>Форма с</w:t>
      </w:r>
      <w:r w:rsidR="006525E7" w:rsidRPr="006525E7">
        <w:rPr>
          <w:rFonts w:ascii="Times New Roman" w:hAnsi="Times New Roman"/>
          <w:bCs/>
          <w:sz w:val="24"/>
          <w:szCs w:val="24"/>
        </w:rPr>
        <w:t>оглашения об обеспечительном платеже обеспечения исполнения обязательств по договору</w:t>
      </w:r>
    </w:p>
    <w:p w:rsidR="002C09EA" w:rsidRPr="00980EB5" w:rsidRDefault="002C09EA" w:rsidP="006525E7">
      <w:pPr>
        <w:pStyle w:val="aff6"/>
        <w:ind w:firstLine="708"/>
        <w:jc w:val="both"/>
        <w:rPr>
          <w:rFonts w:ascii="Times New Roman" w:hAnsi="Times New Roman"/>
          <w:sz w:val="24"/>
          <w:szCs w:val="24"/>
        </w:rPr>
      </w:pPr>
      <w:r>
        <w:rPr>
          <w:rFonts w:ascii="Times New Roman" w:hAnsi="Times New Roman"/>
          <w:sz w:val="24"/>
          <w:szCs w:val="24"/>
        </w:rPr>
        <w:t>Приложение № 12</w:t>
      </w:r>
      <w:r w:rsidRPr="00980EB5">
        <w:rPr>
          <w:rFonts w:ascii="Times New Roman" w:hAnsi="Times New Roman"/>
          <w:sz w:val="24"/>
          <w:szCs w:val="24"/>
        </w:rPr>
        <w:t xml:space="preserve"> – </w:t>
      </w:r>
      <w:r w:rsidR="006525E7" w:rsidRPr="006525E7">
        <w:rPr>
          <w:rFonts w:ascii="Times New Roman" w:hAnsi="Times New Roman"/>
          <w:sz w:val="24"/>
          <w:szCs w:val="24"/>
        </w:rPr>
        <w:t xml:space="preserve">Форма соглашения об </w:t>
      </w:r>
      <w:r w:rsidR="006525E7" w:rsidRPr="006525E7">
        <w:rPr>
          <w:rFonts w:ascii="Times New Roman" w:hAnsi="Times New Roman"/>
          <w:bCs/>
          <w:sz w:val="24"/>
          <w:szCs w:val="24"/>
        </w:rPr>
        <w:t>обеспечительном платеже обеспечения исполнения обязательств в гарантийный период</w:t>
      </w:r>
    </w:p>
    <w:p w:rsidR="00445974" w:rsidRPr="00980EB5" w:rsidRDefault="005D3CBC">
      <w:pPr>
        <w:pStyle w:val="aff6"/>
        <w:ind w:firstLine="708"/>
        <w:jc w:val="both"/>
        <w:rPr>
          <w:rFonts w:ascii="Times New Roman" w:hAnsi="Times New Roman"/>
          <w:sz w:val="24"/>
          <w:szCs w:val="24"/>
        </w:rPr>
      </w:pPr>
      <w:r>
        <w:rPr>
          <w:rFonts w:ascii="Times New Roman" w:hAnsi="Times New Roman"/>
          <w:sz w:val="24"/>
          <w:szCs w:val="24"/>
        </w:rPr>
        <w:t>Приложение № 13</w:t>
      </w:r>
      <w:r w:rsidR="00892933" w:rsidRPr="00980EB5">
        <w:rPr>
          <w:rFonts w:ascii="Times New Roman" w:hAnsi="Times New Roman"/>
          <w:sz w:val="24"/>
          <w:szCs w:val="24"/>
        </w:rPr>
        <w:t xml:space="preserve"> – </w:t>
      </w:r>
      <w:r w:rsidR="006525E7">
        <w:rPr>
          <w:rFonts w:ascii="Times New Roman" w:hAnsi="Times New Roman"/>
          <w:sz w:val="24"/>
          <w:szCs w:val="24"/>
        </w:rPr>
        <w:t xml:space="preserve"> Форма д</w:t>
      </w:r>
      <w:r w:rsidR="008D4054" w:rsidRPr="00980EB5">
        <w:rPr>
          <w:rFonts w:ascii="Times New Roman" w:hAnsi="Times New Roman"/>
          <w:sz w:val="24"/>
          <w:szCs w:val="24"/>
        </w:rPr>
        <w:t>оговор</w:t>
      </w:r>
      <w:r w:rsidR="006525E7">
        <w:rPr>
          <w:rFonts w:ascii="Times New Roman" w:hAnsi="Times New Roman"/>
          <w:sz w:val="24"/>
          <w:szCs w:val="24"/>
        </w:rPr>
        <w:t>а</w:t>
      </w:r>
      <w:r w:rsidR="008D4054" w:rsidRPr="00980EB5">
        <w:rPr>
          <w:rFonts w:ascii="Times New Roman" w:hAnsi="Times New Roman"/>
          <w:sz w:val="24"/>
          <w:szCs w:val="24"/>
        </w:rPr>
        <w:t xml:space="preserve"> комбинированного страхования рисков</w:t>
      </w:r>
    </w:p>
    <w:p w:rsidR="00445974" w:rsidRPr="00980EB5" w:rsidRDefault="00892933">
      <w:pPr>
        <w:pStyle w:val="20"/>
        <w:ind w:left="720"/>
        <w:jc w:val="center"/>
        <w:rPr>
          <w:rFonts w:ascii="Times New Roman" w:hAnsi="Times New Roman"/>
          <w:bCs w:val="0"/>
          <w:i w:val="0"/>
          <w:iCs w:val="0"/>
          <w:sz w:val="24"/>
          <w:szCs w:val="24"/>
        </w:rPr>
      </w:pPr>
      <w:r w:rsidRPr="00980EB5">
        <w:rPr>
          <w:rFonts w:ascii="Times New Roman" w:hAnsi="Times New Roman"/>
          <w:i w:val="0"/>
          <w:sz w:val="24"/>
          <w:szCs w:val="24"/>
        </w:rPr>
        <w:t xml:space="preserve">18. </w:t>
      </w:r>
      <w:r w:rsidRPr="00980EB5">
        <w:rPr>
          <w:rFonts w:ascii="Times New Roman" w:hAnsi="Times New Roman"/>
          <w:bCs w:val="0"/>
          <w:i w:val="0"/>
          <w:iCs w:val="0"/>
          <w:sz w:val="24"/>
          <w:szCs w:val="24"/>
        </w:rPr>
        <w:t>АДРЕСА, РЕКВИЗИТЫ И ПОДПИСИ СТОРОН</w:t>
      </w:r>
    </w:p>
    <w:tbl>
      <w:tblPr>
        <w:tblpPr w:leftFromText="180" w:rightFromText="180" w:vertAnchor="text" w:horzAnchor="margin" w:tblpX="108" w:tblpY="193"/>
        <w:tblW w:w="9408" w:type="dxa"/>
        <w:tblLook w:val="0000" w:firstRow="0" w:lastRow="0" w:firstColumn="0" w:lastColumn="0" w:noHBand="0" w:noVBand="0"/>
      </w:tblPr>
      <w:tblGrid>
        <w:gridCol w:w="5258"/>
        <w:gridCol w:w="4150"/>
      </w:tblGrid>
      <w:tr w:rsidR="00445974" w:rsidRPr="00980EB5" w:rsidTr="00E37647">
        <w:trPr>
          <w:trHeight w:val="3830"/>
        </w:trPr>
        <w:tc>
          <w:tcPr>
            <w:tcW w:w="5258" w:type="dxa"/>
          </w:tcPr>
          <w:p w:rsidR="00445974" w:rsidRPr="00980EB5" w:rsidRDefault="00892933">
            <w:pPr>
              <w:pStyle w:val="af1"/>
              <w:tabs>
                <w:tab w:val="left" w:pos="1530"/>
              </w:tabs>
              <w:jc w:val="left"/>
              <w:rPr>
                <w:b/>
              </w:rPr>
            </w:pPr>
            <w:r w:rsidRPr="00980EB5">
              <w:rPr>
                <w:b/>
              </w:rPr>
              <w:t xml:space="preserve">ЗАКАЗЧИК: </w:t>
            </w:r>
          </w:p>
          <w:p w:rsidR="00445974" w:rsidRPr="00980EB5" w:rsidRDefault="00892933">
            <w:pPr>
              <w:rPr>
                <w:rFonts w:eastAsia="Calibri"/>
                <w:b/>
                <w:bCs/>
                <w:color w:val="7030A0"/>
              </w:rPr>
            </w:pPr>
            <w:r w:rsidRPr="00980EB5">
              <w:rPr>
                <w:rFonts w:eastAsia="Calibri"/>
                <w:b/>
                <w:bCs/>
                <w:color w:val="000000"/>
                <w:lang w:eastAsia="en-US"/>
              </w:rPr>
              <w:t xml:space="preserve">ПАО </w:t>
            </w:r>
            <w:r w:rsidRPr="00980EB5">
              <w:rPr>
                <w:rFonts w:eastAsia="Calibri"/>
                <w:b/>
                <w:bCs/>
                <w:color w:val="000066"/>
                <w:lang w:eastAsia="en-US"/>
              </w:rPr>
              <w:t>«</w:t>
            </w:r>
            <w:r w:rsidRPr="00980EB5">
              <w:rPr>
                <w:rFonts w:eastAsia="Calibri"/>
                <w:b/>
                <w:bCs/>
                <w:lang w:eastAsia="en-US"/>
              </w:rPr>
              <w:t>Россети Центр и Приволжье»</w:t>
            </w:r>
          </w:p>
          <w:p w:rsidR="00445974" w:rsidRPr="00980EB5" w:rsidRDefault="00892933">
            <w:pPr>
              <w:jc w:val="both"/>
            </w:pPr>
            <w:r w:rsidRPr="00980EB5">
              <w:t>ИНН 5260200603, КПП 526001001</w:t>
            </w:r>
          </w:p>
          <w:p w:rsidR="00445974" w:rsidRPr="00980EB5" w:rsidRDefault="00892933">
            <w:pPr>
              <w:jc w:val="both"/>
            </w:pPr>
            <w:r w:rsidRPr="00980EB5">
              <w:t>603001, г.Нижний Новгород,</w:t>
            </w:r>
          </w:p>
          <w:p w:rsidR="00445974" w:rsidRPr="00980EB5" w:rsidRDefault="00892933">
            <w:pPr>
              <w:jc w:val="both"/>
            </w:pPr>
            <w:r w:rsidRPr="00980EB5">
              <w:t>ул. Рождественская, д.33</w:t>
            </w:r>
          </w:p>
          <w:p w:rsidR="00445974" w:rsidRPr="00980EB5" w:rsidRDefault="00892933">
            <w:pPr>
              <w:jc w:val="both"/>
              <w:rPr>
                <w:rFonts w:eastAsia="Calibri"/>
                <w:b/>
                <w:color w:val="000000"/>
              </w:rPr>
            </w:pPr>
            <w:r w:rsidRPr="00980EB5">
              <w:rPr>
                <w:rFonts w:eastAsia="Calibri"/>
                <w:b/>
              </w:rPr>
              <w:t>Филиал</w:t>
            </w:r>
            <w:r w:rsidRPr="00980EB5">
              <w:rPr>
                <w:rFonts w:eastAsia="Calibri"/>
                <w:b/>
                <w:color w:val="000000"/>
              </w:rPr>
              <w:t xml:space="preserve"> ПАО «Россети Центр и </w:t>
            </w:r>
          </w:p>
          <w:p w:rsidR="00445974" w:rsidRPr="00980EB5" w:rsidRDefault="00892933">
            <w:pPr>
              <w:jc w:val="both"/>
              <w:rPr>
                <w:rFonts w:eastAsia="Calibri"/>
                <w:b/>
              </w:rPr>
            </w:pPr>
            <w:r w:rsidRPr="00980EB5">
              <w:rPr>
                <w:rFonts w:eastAsia="Calibri"/>
                <w:b/>
                <w:color w:val="000000"/>
              </w:rPr>
              <w:t>Приволжье» -</w:t>
            </w:r>
            <w:r w:rsidRPr="00980EB5">
              <w:rPr>
                <w:rFonts w:eastAsia="Calibri"/>
                <w:b/>
              </w:rPr>
              <w:t xml:space="preserve"> «Владимирэнерго»</w:t>
            </w:r>
          </w:p>
          <w:p w:rsidR="00445974" w:rsidRPr="00980EB5" w:rsidRDefault="00892933">
            <w:pPr>
              <w:jc w:val="both"/>
            </w:pPr>
            <w:r w:rsidRPr="00980EB5">
              <w:t>ИНН 5260200603 КПП 332902001</w:t>
            </w:r>
          </w:p>
          <w:p w:rsidR="00445974" w:rsidRPr="00980EB5" w:rsidRDefault="00892933">
            <w:pPr>
              <w:jc w:val="both"/>
            </w:pPr>
            <w:r w:rsidRPr="00980EB5">
              <w:t>600000, г. Владимир,</w:t>
            </w:r>
          </w:p>
          <w:p w:rsidR="00445974" w:rsidRPr="00980EB5" w:rsidRDefault="00892933">
            <w:pPr>
              <w:jc w:val="both"/>
            </w:pPr>
            <w:r w:rsidRPr="00980EB5">
              <w:t>ул. Большая Нижегородская, д.106</w:t>
            </w:r>
          </w:p>
          <w:p w:rsidR="00445974" w:rsidRPr="00980EB5" w:rsidRDefault="00892933">
            <w:pPr>
              <w:jc w:val="both"/>
            </w:pPr>
            <w:r w:rsidRPr="00980EB5">
              <w:t>Банковские реквизиты:</w:t>
            </w:r>
          </w:p>
          <w:p w:rsidR="00445974" w:rsidRPr="00980EB5" w:rsidRDefault="00892933">
            <w:pPr>
              <w:pBdr>
                <w:top w:val="none" w:sz="4" w:space="0" w:color="000000"/>
                <w:left w:val="none" w:sz="4" w:space="0" w:color="000000"/>
                <w:bottom w:val="none" w:sz="4" w:space="0" w:color="000000"/>
                <w:right w:val="none" w:sz="4" w:space="0" w:color="000000"/>
              </w:pBdr>
              <w:ind w:right="595"/>
            </w:pPr>
            <w:r w:rsidRPr="00980EB5">
              <w:rPr>
                <w:b/>
                <w:bCs/>
                <w:color w:val="000000"/>
                <w:spacing w:val="-2"/>
              </w:rPr>
              <w:t>Филиал ПАО «Россети Центр и Приволжье» - «Владимирэнерго»</w:t>
            </w:r>
          </w:p>
          <w:p w:rsidR="00445974" w:rsidRPr="00980EB5" w:rsidRDefault="00892933">
            <w:pPr>
              <w:pBdr>
                <w:top w:val="none" w:sz="4" w:space="0" w:color="000000"/>
                <w:left w:val="none" w:sz="4" w:space="0" w:color="000000"/>
                <w:bottom w:val="none" w:sz="4" w:space="0" w:color="000000"/>
                <w:right w:val="none" w:sz="4" w:space="0" w:color="000000"/>
              </w:pBdr>
              <w:ind w:right="595"/>
            </w:pPr>
            <w:r w:rsidRPr="00980EB5">
              <w:rPr>
                <w:color w:val="000000"/>
                <w:spacing w:val="-2"/>
              </w:rPr>
              <w:t>ИНН 5260200603, КПП 332902001</w:t>
            </w:r>
          </w:p>
          <w:p w:rsidR="00445974" w:rsidRPr="00980EB5" w:rsidRDefault="00892933">
            <w:pPr>
              <w:pBdr>
                <w:top w:val="none" w:sz="4" w:space="0" w:color="000000"/>
                <w:left w:val="none" w:sz="4" w:space="0" w:color="000000"/>
                <w:bottom w:val="none" w:sz="4" w:space="0" w:color="000000"/>
                <w:right w:val="none" w:sz="4" w:space="0" w:color="000000"/>
              </w:pBdr>
              <w:ind w:right="595"/>
            </w:pPr>
            <w:r w:rsidRPr="00980EB5">
              <w:rPr>
                <w:color w:val="000000"/>
                <w:spacing w:val="-2"/>
              </w:rPr>
              <w:t xml:space="preserve">Расчётный счёт: 40702810800000051153 </w:t>
            </w:r>
          </w:p>
          <w:p w:rsidR="00445974" w:rsidRPr="00980EB5" w:rsidRDefault="00892933">
            <w:pPr>
              <w:pBdr>
                <w:top w:val="none" w:sz="4" w:space="0" w:color="000000"/>
                <w:left w:val="none" w:sz="4" w:space="0" w:color="000000"/>
                <w:bottom w:val="none" w:sz="4" w:space="0" w:color="000000"/>
                <w:right w:val="none" w:sz="4" w:space="0" w:color="000000"/>
              </w:pBdr>
              <w:ind w:right="595"/>
            </w:pPr>
            <w:r w:rsidRPr="00980EB5">
              <w:rPr>
                <w:color w:val="000000"/>
                <w:spacing w:val="-2"/>
              </w:rPr>
              <w:t>Банк получателя: Банк ГПБ (АО), г. Москва</w:t>
            </w:r>
          </w:p>
          <w:p w:rsidR="00445974" w:rsidRPr="00980EB5" w:rsidRDefault="00892933">
            <w:pPr>
              <w:pBdr>
                <w:top w:val="none" w:sz="4" w:space="0" w:color="000000"/>
                <w:left w:val="none" w:sz="4" w:space="0" w:color="000000"/>
                <w:bottom w:val="none" w:sz="4" w:space="0" w:color="000000"/>
                <w:right w:val="none" w:sz="4" w:space="0" w:color="000000"/>
              </w:pBdr>
              <w:ind w:right="595"/>
            </w:pPr>
            <w:r w:rsidRPr="00980EB5">
              <w:rPr>
                <w:color w:val="000000"/>
                <w:spacing w:val="-2"/>
              </w:rPr>
              <w:t>БИК 044525823</w:t>
            </w:r>
          </w:p>
          <w:p w:rsidR="00445974" w:rsidRPr="00980EB5" w:rsidRDefault="00892933">
            <w:pPr>
              <w:pBdr>
                <w:top w:val="none" w:sz="4" w:space="0" w:color="000000"/>
                <w:left w:val="none" w:sz="4" w:space="0" w:color="000000"/>
                <w:bottom w:val="none" w:sz="4" w:space="0" w:color="000000"/>
                <w:right w:val="none" w:sz="4" w:space="0" w:color="000000"/>
              </w:pBdr>
              <w:ind w:right="595"/>
            </w:pPr>
            <w:r w:rsidRPr="00980EB5">
              <w:rPr>
                <w:color w:val="000000"/>
                <w:spacing w:val="-2"/>
              </w:rPr>
              <w:t>Корреспондентский счёт: 30101810200000000823</w:t>
            </w:r>
          </w:p>
          <w:p w:rsidR="00445974" w:rsidRPr="00980EB5" w:rsidRDefault="00892933">
            <w:pPr>
              <w:jc w:val="both"/>
              <w:rPr>
                <w:rFonts w:eastAsia="Calibri"/>
                <w:bCs/>
                <w:color w:val="000000"/>
              </w:rPr>
            </w:pPr>
            <w:r w:rsidRPr="00980EB5">
              <w:rPr>
                <w:color w:val="000000"/>
                <w:spacing w:val="-2"/>
              </w:rPr>
              <w:t>e-mail: vladenergo@vl.mrsk-cp.ru</w:t>
            </w:r>
          </w:p>
          <w:p w:rsidR="00445974" w:rsidRPr="00980EB5" w:rsidRDefault="00445974">
            <w:pPr>
              <w:jc w:val="both"/>
              <w:rPr>
                <w:rFonts w:eastAsia="Calibri"/>
                <w:bCs/>
                <w:color w:val="000000"/>
                <w:lang w:eastAsia="en-US"/>
              </w:rPr>
            </w:pPr>
          </w:p>
          <w:p w:rsidR="00445974" w:rsidRPr="00980EB5" w:rsidRDefault="0004009D">
            <w:pPr>
              <w:jc w:val="both"/>
              <w:rPr>
                <w:b/>
              </w:rPr>
            </w:pPr>
            <w:r>
              <w:rPr>
                <w:b/>
              </w:rPr>
              <w:t>Директор</w:t>
            </w:r>
            <w:r w:rsidR="00892933" w:rsidRPr="00980EB5">
              <w:rPr>
                <w:b/>
              </w:rPr>
              <w:t xml:space="preserve"> филиала ПАО «Россети Центр</w:t>
            </w:r>
          </w:p>
          <w:p w:rsidR="00445974" w:rsidRPr="00980EB5" w:rsidRDefault="00892933">
            <w:pPr>
              <w:jc w:val="both"/>
              <w:rPr>
                <w:b/>
              </w:rPr>
            </w:pPr>
            <w:r w:rsidRPr="00980EB5">
              <w:rPr>
                <w:b/>
              </w:rPr>
              <w:t>и Приволжье» - «Владимирэнерго»</w:t>
            </w:r>
          </w:p>
          <w:p w:rsidR="00445974" w:rsidRPr="00980EB5" w:rsidRDefault="00445974">
            <w:pPr>
              <w:jc w:val="both"/>
              <w:rPr>
                <w:b/>
              </w:rPr>
            </w:pPr>
          </w:p>
          <w:p w:rsidR="00445974" w:rsidRPr="00980EB5" w:rsidRDefault="00892933">
            <w:pPr>
              <w:jc w:val="both"/>
              <w:rPr>
                <w:b/>
              </w:rPr>
            </w:pPr>
            <w:r w:rsidRPr="00980EB5">
              <w:rPr>
                <w:b/>
              </w:rPr>
              <w:t>________________________</w:t>
            </w:r>
            <w:r w:rsidR="0004009D">
              <w:rPr>
                <w:b/>
              </w:rPr>
              <w:t>Ю.А. Глебов</w:t>
            </w:r>
          </w:p>
          <w:p w:rsidR="00445974" w:rsidRPr="00980EB5" w:rsidRDefault="00892933">
            <w:pPr>
              <w:rPr>
                <w:b/>
              </w:rPr>
            </w:pPr>
            <w:r w:rsidRPr="00980EB5">
              <w:rPr>
                <w:b/>
              </w:rPr>
              <w:t>М.П.</w:t>
            </w:r>
          </w:p>
        </w:tc>
        <w:tc>
          <w:tcPr>
            <w:tcW w:w="4150" w:type="dxa"/>
          </w:tcPr>
          <w:p w:rsidR="00445974" w:rsidRPr="00980EB5" w:rsidRDefault="00892933">
            <w:pPr>
              <w:shd w:val="clear" w:color="auto" w:fill="FFFFFF"/>
              <w:rPr>
                <w:b/>
                <w:bCs/>
              </w:rPr>
            </w:pPr>
            <w:r w:rsidRPr="00980EB5">
              <w:rPr>
                <w:b/>
                <w:bCs/>
              </w:rPr>
              <w:t>ПОДРЯДЧИК:</w:t>
            </w:r>
          </w:p>
          <w:p w:rsidR="00445974" w:rsidRDefault="0044597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Default="006B4394">
            <w:pPr>
              <w:widowControl w:val="0"/>
              <w:shd w:val="clear" w:color="auto" w:fill="FFFFFF"/>
              <w:tabs>
                <w:tab w:val="left" w:pos="709"/>
              </w:tabs>
              <w:rPr>
                <w:b/>
              </w:rPr>
            </w:pPr>
          </w:p>
          <w:p w:rsidR="006B4394" w:rsidRPr="00980EB5" w:rsidRDefault="006B4394">
            <w:pPr>
              <w:widowControl w:val="0"/>
              <w:shd w:val="clear" w:color="auto" w:fill="FFFFFF"/>
              <w:tabs>
                <w:tab w:val="left" w:pos="709"/>
              </w:tabs>
              <w:rPr>
                <w:b/>
              </w:rPr>
            </w:pPr>
          </w:p>
          <w:p w:rsidR="00445974" w:rsidRPr="00980EB5" w:rsidRDefault="00445974">
            <w:pPr>
              <w:widowControl w:val="0"/>
              <w:shd w:val="clear" w:color="auto" w:fill="FFFFFF"/>
              <w:tabs>
                <w:tab w:val="left" w:pos="709"/>
              </w:tabs>
              <w:rPr>
                <w:b/>
              </w:rPr>
            </w:pPr>
          </w:p>
          <w:p w:rsidR="00445974" w:rsidRPr="00980EB5" w:rsidRDefault="00445974">
            <w:pPr>
              <w:widowControl w:val="0"/>
              <w:shd w:val="clear" w:color="auto" w:fill="FFFFFF"/>
              <w:tabs>
                <w:tab w:val="left" w:pos="709"/>
              </w:tabs>
              <w:rPr>
                <w:b/>
                <w:bCs/>
              </w:rPr>
            </w:pPr>
          </w:p>
          <w:p w:rsidR="00445974" w:rsidRPr="00980EB5" w:rsidRDefault="00445974">
            <w:pPr>
              <w:widowControl w:val="0"/>
              <w:shd w:val="clear" w:color="auto" w:fill="FFFFFF"/>
              <w:tabs>
                <w:tab w:val="left" w:pos="709"/>
              </w:tabs>
              <w:rPr>
                <w:b/>
                <w:bCs/>
              </w:rPr>
            </w:pPr>
          </w:p>
          <w:p w:rsidR="00445974" w:rsidRPr="00980EB5" w:rsidRDefault="00445974">
            <w:pPr>
              <w:widowControl w:val="0"/>
              <w:shd w:val="clear" w:color="auto" w:fill="FFFFFF"/>
              <w:tabs>
                <w:tab w:val="left" w:pos="709"/>
              </w:tabs>
              <w:rPr>
                <w:b/>
              </w:rPr>
            </w:pPr>
          </w:p>
          <w:sdt>
            <w:sdtPr>
              <w:rPr>
                <w:b/>
                <w:color w:val="000000"/>
              </w:rPr>
              <w:alias w:val="Адрес организации"/>
              <w:tag w:val=""/>
              <w:id w:val="-2081356188"/>
              <w:placeholder>
                <w:docPart w:val="880857A227494D05920A10F0B549AAF1"/>
              </w:placeholder>
            </w:sdtPr>
            <w:sdtEndPr/>
            <w:sdtContent>
              <w:p w:rsidR="00445974" w:rsidRPr="00980EB5" w:rsidRDefault="006B4394">
                <w:pPr>
                  <w:widowControl w:val="0"/>
                  <w:shd w:val="clear" w:color="auto" w:fill="FFFFFF"/>
                  <w:tabs>
                    <w:tab w:val="left" w:pos="709"/>
                  </w:tabs>
                  <w:rPr>
                    <w:b/>
                  </w:rPr>
                </w:pPr>
                <w:r>
                  <w:rPr>
                    <w:b/>
                    <w:color w:val="000000"/>
                  </w:rPr>
                  <w:t>__________________________</w:t>
                </w:r>
              </w:p>
            </w:sdtContent>
          </w:sdt>
          <w:p w:rsidR="00445974" w:rsidRPr="00980EB5" w:rsidRDefault="00445974">
            <w:pPr>
              <w:tabs>
                <w:tab w:val="left" w:pos="1307"/>
                <w:tab w:val="left" w:pos="1457"/>
              </w:tabs>
              <w:rPr>
                <w:b/>
                <w:spacing w:val="-8"/>
              </w:rPr>
            </w:pPr>
          </w:p>
          <w:p w:rsidR="00445974" w:rsidRPr="00980EB5" w:rsidRDefault="00445974">
            <w:pPr>
              <w:tabs>
                <w:tab w:val="left" w:pos="1307"/>
                <w:tab w:val="left" w:pos="1457"/>
              </w:tabs>
              <w:rPr>
                <w:b/>
                <w:spacing w:val="-8"/>
              </w:rPr>
            </w:pPr>
          </w:p>
          <w:sdt>
            <w:sdtPr>
              <w:rPr>
                <w:rFonts w:eastAsia="Calibri"/>
                <w:b/>
                <w:spacing w:val="-8"/>
              </w:rPr>
              <w:alias w:val="Адрес электронной почты организации"/>
              <w:tag w:val=""/>
              <w:id w:val="2064063090"/>
              <w:placeholder>
                <w:docPart w:val="82F43C2DEA844539B990897DA0D9ACEF"/>
              </w:placeholder>
            </w:sdtPr>
            <w:sdtEndPr/>
            <w:sdtContent>
              <w:p w:rsidR="00445974" w:rsidRPr="00980EB5" w:rsidRDefault="00892933">
                <w:pPr>
                  <w:tabs>
                    <w:tab w:val="left" w:pos="1307"/>
                    <w:tab w:val="left" w:pos="1457"/>
                  </w:tabs>
                  <w:rPr>
                    <w:b/>
                    <w:spacing w:val="-8"/>
                  </w:rPr>
                </w:pPr>
                <w:r w:rsidRPr="00980EB5">
                  <w:rPr>
                    <w:rFonts w:eastAsia="Calibri"/>
                    <w:b/>
                    <w:spacing w:val="-8"/>
                  </w:rPr>
                  <w:t xml:space="preserve">__________________ </w:t>
                </w:r>
                <w:r w:rsidR="006B4394">
                  <w:rPr>
                    <w:rFonts w:eastAsia="Calibri"/>
                    <w:b/>
                    <w:spacing w:val="-8"/>
                  </w:rPr>
                  <w:t>________--</w:t>
                </w:r>
                <w:r w:rsidRPr="00980EB5">
                  <w:rPr>
                    <w:rFonts w:eastAsia="Calibri"/>
                    <w:b/>
                    <w:spacing w:val="-8"/>
                  </w:rPr>
                  <w:t xml:space="preserve"> </w:t>
                </w:r>
              </w:p>
            </w:sdtContent>
          </w:sdt>
          <w:p w:rsidR="00E37647" w:rsidRDefault="00E37647">
            <w:pPr>
              <w:tabs>
                <w:tab w:val="left" w:pos="1307"/>
                <w:tab w:val="left" w:pos="1457"/>
              </w:tabs>
              <w:rPr>
                <w:b/>
                <w:spacing w:val="-8"/>
              </w:rPr>
            </w:pPr>
            <w:r>
              <w:rPr>
                <w:b/>
                <w:spacing w:val="-8"/>
              </w:rPr>
              <w:t>М.П.</w:t>
            </w:r>
          </w:p>
          <w:p w:rsidR="00E37647" w:rsidRPr="00980EB5" w:rsidRDefault="00E37647">
            <w:pPr>
              <w:tabs>
                <w:tab w:val="left" w:pos="1307"/>
                <w:tab w:val="left" w:pos="1457"/>
              </w:tabs>
            </w:pPr>
          </w:p>
        </w:tc>
      </w:tr>
    </w:tbl>
    <w:p w:rsidR="00E37647" w:rsidRDefault="00E37647">
      <w:pPr>
        <w:pStyle w:val="2a"/>
        <w:ind w:left="3540" w:firstLine="708"/>
        <w:jc w:val="right"/>
        <w:rPr>
          <w:szCs w:val="24"/>
        </w:rPr>
      </w:pPr>
    </w:p>
    <w:p w:rsidR="00E37647" w:rsidRDefault="00E37647">
      <w:pPr>
        <w:spacing w:after="160" w:line="259" w:lineRule="auto"/>
      </w:pPr>
      <w:r>
        <w:br w:type="page"/>
      </w:r>
    </w:p>
    <w:p w:rsidR="00E37647" w:rsidRDefault="00E37647" w:rsidP="00E37647">
      <w:pPr>
        <w:pStyle w:val="2a"/>
        <w:ind w:left="3540" w:firstLine="708"/>
        <w:jc w:val="right"/>
      </w:pPr>
      <w:r w:rsidRPr="00E80D4F">
        <w:t>Приложение №</w:t>
      </w:r>
      <w:r>
        <w:t xml:space="preserve"> 1</w:t>
      </w:r>
    </w:p>
    <w:p w:rsidR="00E37647" w:rsidRDefault="00E37647" w:rsidP="00E37647">
      <w:pPr>
        <w:pStyle w:val="2a"/>
        <w:ind w:left="3540" w:firstLine="708"/>
        <w:jc w:val="right"/>
      </w:pPr>
      <w:r>
        <w:t>к д</w:t>
      </w:r>
      <w:r w:rsidRPr="00E80D4F">
        <w:t xml:space="preserve">оговору </w:t>
      </w:r>
      <w:r>
        <w:t xml:space="preserve">на выполнение работ </w:t>
      </w:r>
    </w:p>
    <w:p w:rsidR="00E37647" w:rsidRPr="00E80D4F" w:rsidRDefault="00E37647" w:rsidP="00E37647">
      <w:pPr>
        <w:pStyle w:val="2a"/>
        <w:ind w:left="3540" w:firstLine="708"/>
        <w:jc w:val="right"/>
      </w:pPr>
      <w:r w:rsidRPr="00E80D4F">
        <w:t>№ _______</w:t>
      </w:r>
      <w:r>
        <w:t>__________________________</w:t>
      </w:r>
      <w:r w:rsidRPr="00E80D4F">
        <w:t xml:space="preserve"> </w:t>
      </w:r>
    </w:p>
    <w:p w:rsidR="00E37647" w:rsidRDefault="00E37647" w:rsidP="00E37647">
      <w:pPr>
        <w:jc w:val="right"/>
      </w:pPr>
      <w:r>
        <w:t xml:space="preserve">                                      </w:t>
      </w:r>
      <w:r w:rsidRPr="00E80D4F">
        <w:t>от «____ »_____________20___ г.</w:t>
      </w:r>
    </w:p>
    <w:p w:rsidR="00E37647" w:rsidRDefault="00E37647" w:rsidP="00E37647">
      <w:pPr>
        <w:contextualSpacing/>
        <w:jc w:val="center"/>
        <w:rPr>
          <w:b/>
        </w:rPr>
      </w:pPr>
    </w:p>
    <w:p w:rsidR="00E37647" w:rsidRDefault="00E37647" w:rsidP="00E37647">
      <w:pPr>
        <w:contextualSpacing/>
        <w:jc w:val="center"/>
        <w:rPr>
          <w:b/>
        </w:rPr>
      </w:pPr>
    </w:p>
    <w:p w:rsidR="00E37647" w:rsidRPr="00A14316" w:rsidRDefault="00E37647" w:rsidP="00E37647">
      <w:pPr>
        <w:contextualSpacing/>
        <w:jc w:val="center"/>
        <w:rPr>
          <w:b/>
        </w:rPr>
      </w:pPr>
      <w:r w:rsidRPr="00A14316">
        <w:rPr>
          <w:b/>
        </w:rPr>
        <w:t xml:space="preserve">ТЕХНИЧЕСКОЕ ЗАДАНИЕ </w:t>
      </w:r>
    </w:p>
    <w:p w:rsidR="00E37647" w:rsidRPr="00161977" w:rsidRDefault="00BD37FB" w:rsidP="00E37647">
      <w:pPr>
        <w:contextualSpacing/>
        <w:jc w:val="center"/>
        <w:rPr>
          <w:b/>
          <w:iCs/>
        </w:rPr>
      </w:pPr>
      <w:r>
        <w:rPr>
          <w:b/>
          <w:iCs/>
        </w:rPr>
        <w:t>на выполнение работ по реконструкции</w:t>
      </w:r>
      <w:r w:rsidR="00E37647" w:rsidRPr="00A14316">
        <w:rPr>
          <w:b/>
          <w:iCs/>
        </w:rPr>
        <w:t xml:space="preserve"> трансформаторной </w:t>
      </w:r>
      <w:r w:rsidR="00E37647" w:rsidRPr="00161977">
        <w:rPr>
          <w:b/>
          <w:iCs/>
        </w:rPr>
        <w:t>подстанции</w:t>
      </w:r>
      <w:r w:rsidR="00E37647" w:rsidRPr="00A14316">
        <w:rPr>
          <w:b/>
          <w:iCs/>
        </w:rPr>
        <w:t xml:space="preserve"> №5 ФГБУ «ВНИИЗЖ» г. Владимир, мкр.</w:t>
      </w:r>
      <w:r w:rsidR="00E37647">
        <w:rPr>
          <w:b/>
          <w:iCs/>
        </w:rPr>
        <w:t xml:space="preserve"> Юрьевец,</w:t>
      </w:r>
      <w:r>
        <w:rPr>
          <w:b/>
          <w:iCs/>
        </w:rPr>
        <w:t xml:space="preserve"> </w:t>
      </w:r>
      <w:r w:rsidR="00E37647">
        <w:rPr>
          <w:b/>
          <w:iCs/>
        </w:rPr>
        <w:t xml:space="preserve">ул. </w:t>
      </w:r>
      <w:r w:rsidR="00E37647" w:rsidRPr="00161977">
        <w:rPr>
          <w:b/>
          <w:iCs/>
        </w:rPr>
        <w:t xml:space="preserve">Гвардейская, дом 6 </w:t>
      </w:r>
    </w:p>
    <w:p w:rsidR="00E37647" w:rsidRPr="00161977" w:rsidRDefault="00E37647" w:rsidP="00E37647">
      <w:pPr>
        <w:contextualSpacing/>
        <w:jc w:val="center"/>
        <w:rPr>
          <w:b/>
          <w:iC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327"/>
        <w:gridCol w:w="6756"/>
      </w:tblGrid>
      <w:tr w:rsidR="00E37647" w:rsidRPr="00EA3FB6" w:rsidTr="00EC76B1">
        <w:tc>
          <w:tcPr>
            <w:tcW w:w="351" w:type="pct"/>
          </w:tcPr>
          <w:p w:rsidR="00E37647" w:rsidRPr="00EA3FB6" w:rsidRDefault="00E37647" w:rsidP="00EC76B1">
            <w:pPr>
              <w:spacing w:beforeLines="20" w:before="48" w:afterLines="20" w:after="48"/>
              <w:contextualSpacing/>
              <w:jc w:val="center"/>
            </w:pPr>
            <w:r w:rsidRPr="00EA3FB6">
              <w:t>№</w:t>
            </w:r>
          </w:p>
          <w:p w:rsidR="00E37647" w:rsidRPr="00EA3FB6" w:rsidRDefault="00E37647" w:rsidP="00EC76B1">
            <w:pPr>
              <w:spacing w:beforeLines="20" w:before="48" w:afterLines="20" w:after="48"/>
              <w:contextualSpacing/>
              <w:jc w:val="center"/>
            </w:pPr>
            <w:r w:rsidRPr="00EA3FB6">
              <w:t>п/п</w:t>
            </w:r>
          </w:p>
        </w:tc>
        <w:tc>
          <w:tcPr>
            <w:tcW w:w="1191" w:type="pct"/>
          </w:tcPr>
          <w:p w:rsidR="00E37647" w:rsidRPr="00EA3FB6" w:rsidRDefault="00E37647" w:rsidP="00EC76B1">
            <w:pPr>
              <w:spacing w:beforeLines="20" w:before="48" w:afterLines="20" w:after="48"/>
              <w:contextualSpacing/>
              <w:rPr>
                <w:color w:val="000000" w:themeColor="text1"/>
                <w:spacing w:val="24"/>
              </w:rPr>
            </w:pPr>
            <w:r w:rsidRPr="00EA3FB6">
              <w:rPr>
                <w:color w:val="000000" w:themeColor="text1"/>
              </w:rPr>
              <w:t>Перечень основных требований</w:t>
            </w:r>
          </w:p>
        </w:tc>
        <w:tc>
          <w:tcPr>
            <w:tcW w:w="3458" w:type="pct"/>
          </w:tcPr>
          <w:p w:rsidR="00E37647" w:rsidRPr="00EA3FB6" w:rsidRDefault="00E37647" w:rsidP="00EC76B1">
            <w:pPr>
              <w:spacing w:beforeLines="20" w:before="48" w:afterLines="20" w:after="48"/>
              <w:contextualSpacing/>
              <w:jc w:val="center"/>
              <w:rPr>
                <w:color w:val="000000" w:themeColor="text1"/>
                <w:spacing w:val="24"/>
              </w:rPr>
            </w:pPr>
            <w:r w:rsidRPr="00EA3FB6">
              <w:rPr>
                <w:color w:val="000000" w:themeColor="text1"/>
              </w:rPr>
              <w:t>Содержание требований</w:t>
            </w:r>
          </w:p>
        </w:tc>
      </w:tr>
      <w:tr w:rsidR="00E37647" w:rsidRPr="00EA3FB6" w:rsidTr="00EC76B1">
        <w:trPr>
          <w:trHeight w:val="309"/>
        </w:trPr>
        <w:tc>
          <w:tcPr>
            <w:tcW w:w="5000" w:type="pct"/>
            <w:gridSpan w:val="3"/>
          </w:tcPr>
          <w:p w:rsidR="00E37647" w:rsidRPr="00EA3FB6" w:rsidRDefault="00E37647" w:rsidP="00EC76B1">
            <w:pPr>
              <w:ind w:right="188"/>
              <w:contextualSpacing/>
              <w:jc w:val="center"/>
              <w:rPr>
                <w:color w:val="000000" w:themeColor="text1"/>
              </w:rPr>
            </w:pPr>
            <w:r w:rsidRPr="00EA3FB6">
              <w:rPr>
                <w:b/>
                <w:bCs/>
                <w:color w:val="000000" w:themeColor="text1"/>
              </w:rPr>
              <w:t>1.Общие данные</w:t>
            </w:r>
          </w:p>
        </w:tc>
      </w:tr>
      <w:tr w:rsidR="00E37647" w:rsidRPr="00EA3FB6" w:rsidTr="00EC76B1">
        <w:trPr>
          <w:trHeight w:val="870"/>
        </w:trPr>
        <w:tc>
          <w:tcPr>
            <w:tcW w:w="351" w:type="pct"/>
          </w:tcPr>
          <w:p w:rsidR="00E37647" w:rsidRPr="00EA3FB6" w:rsidRDefault="00E37647" w:rsidP="00EC76B1">
            <w:pPr>
              <w:spacing w:beforeLines="20" w:before="48" w:afterLines="20" w:after="48"/>
              <w:contextualSpacing/>
              <w:jc w:val="center"/>
            </w:pPr>
            <w:r w:rsidRPr="00EA3FB6">
              <w:t>1.1</w:t>
            </w:r>
          </w:p>
          <w:p w:rsidR="00E37647" w:rsidRPr="00EA3FB6" w:rsidRDefault="00E37647" w:rsidP="00EC76B1">
            <w:pPr>
              <w:ind w:right="217"/>
              <w:contextualSpacing/>
            </w:pPr>
          </w:p>
        </w:tc>
        <w:tc>
          <w:tcPr>
            <w:tcW w:w="1191" w:type="pct"/>
          </w:tcPr>
          <w:p w:rsidR="00E37647" w:rsidRPr="00EA3FB6" w:rsidRDefault="00E37647" w:rsidP="00EC76B1">
            <w:pPr>
              <w:spacing w:beforeLines="20" w:before="48" w:afterLines="20" w:after="48"/>
              <w:contextualSpacing/>
              <w:rPr>
                <w:color w:val="000000" w:themeColor="text1"/>
              </w:rPr>
            </w:pPr>
            <w:r w:rsidRPr="00EA3FB6">
              <w:rPr>
                <w:bCs/>
                <w:iCs/>
                <w:color w:val="000000" w:themeColor="text1"/>
              </w:rPr>
              <w:t>Заказчик</w:t>
            </w:r>
          </w:p>
        </w:tc>
        <w:tc>
          <w:tcPr>
            <w:tcW w:w="3458" w:type="pct"/>
          </w:tcPr>
          <w:p w:rsidR="00E37647" w:rsidRPr="00EA3FB6" w:rsidRDefault="00E37647" w:rsidP="00EC76B1">
            <w:pPr>
              <w:contextualSpacing/>
              <w:jc w:val="both"/>
              <w:rPr>
                <w:b/>
                <w:iCs/>
                <w:color w:val="000000" w:themeColor="text1"/>
              </w:rPr>
            </w:pPr>
            <w:r>
              <w:rPr>
                <w:b/>
                <w:iCs/>
              </w:rPr>
              <w:t>Филиал ПАО «Россети Центр и Приволжье» - «Владимир</w:t>
            </w:r>
            <w:bookmarkStart w:id="0" w:name="_GoBack"/>
            <w:bookmarkEnd w:id="0"/>
            <w:r>
              <w:rPr>
                <w:b/>
                <w:iCs/>
              </w:rPr>
              <w:t>энерго»</w:t>
            </w:r>
          </w:p>
        </w:tc>
      </w:tr>
      <w:tr w:rsidR="00E37647" w:rsidRPr="00EA3FB6" w:rsidTr="00EC76B1">
        <w:trPr>
          <w:trHeight w:val="870"/>
        </w:trPr>
        <w:tc>
          <w:tcPr>
            <w:tcW w:w="351" w:type="pct"/>
          </w:tcPr>
          <w:p w:rsidR="00E37647" w:rsidRPr="00EA3FB6" w:rsidRDefault="00812676" w:rsidP="00EC76B1">
            <w:pPr>
              <w:tabs>
                <w:tab w:val="left" w:pos="0"/>
              </w:tabs>
              <w:spacing w:beforeLines="20" w:before="48" w:afterLines="20" w:after="48"/>
              <w:contextualSpacing/>
              <w:jc w:val="center"/>
            </w:pPr>
            <w:r>
              <w:t>1.2</w:t>
            </w:r>
          </w:p>
        </w:tc>
        <w:tc>
          <w:tcPr>
            <w:tcW w:w="1191" w:type="pct"/>
          </w:tcPr>
          <w:p w:rsidR="00E37647" w:rsidRPr="00EA3FB6" w:rsidRDefault="00E37647" w:rsidP="00EC76B1">
            <w:pPr>
              <w:spacing w:beforeLines="20" w:before="48" w:afterLines="20" w:after="48"/>
              <w:contextualSpacing/>
              <w:rPr>
                <w:color w:val="000000" w:themeColor="text1"/>
              </w:rPr>
            </w:pPr>
            <w:r w:rsidRPr="00EA3FB6">
              <w:rPr>
                <w:color w:val="000000" w:themeColor="text1"/>
              </w:rPr>
              <w:t>Основание для выполнения работ</w:t>
            </w:r>
          </w:p>
        </w:tc>
        <w:tc>
          <w:tcPr>
            <w:tcW w:w="3458" w:type="pct"/>
          </w:tcPr>
          <w:p w:rsidR="00E37647" w:rsidRPr="00EA3FB6" w:rsidRDefault="00E37647" w:rsidP="00EC76B1">
            <w:pPr>
              <w:jc w:val="both"/>
            </w:pPr>
            <w:r w:rsidRPr="00EA3FB6">
              <w:t>Проектно-сметная документация шифр 12-04.19, корректировка 06-2021, корректировка 01-23/А</w:t>
            </w:r>
          </w:p>
        </w:tc>
      </w:tr>
      <w:tr w:rsidR="00E37647" w:rsidRPr="00EA3FB6" w:rsidTr="00EC76B1">
        <w:trPr>
          <w:trHeight w:val="359"/>
        </w:trPr>
        <w:tc>
          <w:tcPr>
            <w:tcW w:w="351" w:type="pct"/>
          </w:tcPr>
          <w:p w:rsidR="00E37647" w:rsidRPr="00EA3FB6" w:rsidRDefault="00812676" w:rsidP="00EC76B1">
            <w:pPr>
              <w:spacing w:beforeLines="20" w:before="48" w:afterLines="20" w:after="48"/>
              <w:contextualSpacing/>
              <w:jc w:val="center"/>
            </w:pPr>
            <w:r>
              <w:t>1.3</w:t>
            </w:r>
          </w:p>
        </w:tc>
        <w:tc>
          <w:tcPr>
            <w:tcW w:w="1191" w:type="pct"/>
          </w:tcPr>
          <w:p w:rsidR="00E37647" w:rsidRPr="00347012" w:rsidRDefault="00E37647" w:rsidP="00EC76B1">
            <w:pPr>
              <w:spacing w:beforeLines="20" w:before="48" w:afterLines="20" w:after="48"/>
              <w:contextualSpacing/>
            </w:pPr>
            <w:r w:rsidRPr="00347012">
              <w:t>Вид строительства /</w:t>
            </w:r>
          </w:p>
          <w:p w:rsidR="00E37647" w:rsidRPr="00347012" w:rsidRDefault="00E37647" w:rsidP="00EC76B1">
            <w:pPr>
              <w:spacing w:beforeLines="20" w:before="48" w:afterLines="20" w:after="48"/>
              <w:contextualSpacing/>
            </w:pPr>
            <w:r w:rsidRPr="00347012">
              <w:t xml:space="preserve">Наименование объекта </w:t>
            </w:r>
          </w:p>
        </w:tc>
        <w:tc>
          <w:tcPr>
            <w:tcW w:w="3458" w:type="pct"/>
          </w:tcPr>
          <w:p w:rsidR="00E37647" w:rsidRPr="00347012" w:rsidRDefault="00E37647" w:rsidP="00EC76B1">
            <w:pPr>
              <w:ind w:right="66"/>
              <w:contextualSpacing/>
            </w:pPr>
            <w:r w:rsidRPr="00347012">
              <w:t>Реконструкция</w:t>
            </w:r>
          </w:p>
          <w:p w:rsidR="00E37647" w:rsidRPr="00347012" w:rsidRDefault="00E37647" w:rsidP="00EC76B1">
            <w:pPr>
              <w:contextualSpacing/>
              <w:jc w:val="both"/>
            </w:pPr>
            <w:r w:rsidRPr="00347012">
              <w:t>Нежилое здание Трансформаторной подстанции, кадастровый номер 33:22:000000:2002, расположенное по адресу: Российская федерация, 600901, г. Владимир, мкр. Юрьевец, ул. Гвардейская, дом 6 строение 48</w:t>
            </w:r>
          </w:p>
        </w:tc>
      </w:tr>
      <w:tr w:rsidR="00E37647" w:rsidRPr="00EA3FB6" w:rsidTr="00EC76B1">
        <w:trPr>
          <w:trHeight w:val="989"/>
        </w:trPr>
        <w:tc>
          <w:tcPr>
            <w:tcW w:w="351" w:type="pct"/>
          </w:tcPr>
          <w:p w:rsidR="00E37647" w:rsidRPr="00EA3FB6" w:rsidRDefault="00812676" w:rsidP="00EC76B1">
            <w:pPr>
              <w:spacing w:beforeLines="20" w:before="48" w:afterLines="20" w:after="48"/>
              <w:contextualSpacing/>
              <w:jc w:val="center"/>
            </w:pPr>
            <w:r>
              <w:t>1.4</w:t>
            </w:r>
          </w:p>
        </w:tc>
        <w:tc>
          <w:tcPr>
            <w:tcW w:w="1191" w:type="pct"/>
          </w:tcPr>
          <w:p w:rsidR="00E37647" w:rsidRPr="00EA3FB6" w:rsidRDefault="00E37647" w:rsidP="00EC76B1">
            <w:pPr>
              <w:spacing w:beforeLines="20" w:before="48" w:afterLines="20" w:after="48"/>
              <w:contextualSpacing/>
            </w:pPr>
            <w:r w:rsidRPr="00EA3FB6">
              <w:t>Местонахождение участка строительства</w:t>
            </w:r>
          </w:p>
        </w:tc>
        <w:tc>
          <w:tcPr>
            <w:tcW w:w="3458" w:type="pct"/>
          </w:tcPr>
          <w:p w:rsidR="00E37647" w:rsidRDefault="00E37647" w:rsidP="00EC76B1">
            <w:pPr>
              <w:contextualSpacing/>
              <w:jc w:val="both"/>
              <w:rPr>
                <w:iCs/>
              </w:rPr>
            </w:pPr>
            <w:r w:rsidRPr="00384702">
              <w:rPr>
                <w:iCs/>
              </w:rPr>
              <w:t>Российская федерация, 600901, г. Владимир, мкр. Юрьевец, ул. Гвардейская, дом 6. ФГБУ «ВНИИЗЖ»,</w:t>
            </w:r>
          </w:p>
          <w:p w:rsidR="00E37647" w:rsidRPr="00384702" w:rsidRDefault="00E37647" w:rsidP="00EC76B1">
            <w:pPr>
              <w:contextualSpacing/>
              <w:jc w:val="both"/>
              <w:rPr>
                <w:iCs/>
              </w:rPr>
            </w:pPr>
          </w:p>
          <w:p w:rsidR="00E37647" w:rsidRPr="00347012" w:rsidRDefault="00E37647" w:rsidP="00EC76B1">
            <w:pPr>
              <w:contextualSpacing/>
              <w:jc w:val="both"/>
            </w:pPr>
            <w:r w:rsidRPr="00347012">
              <w:t>Российская федерация, 600901, г. Владимир, мкр. Юрьевец, ул. Гвардейская, дом 6 строение 48</w:t>
            </w:r>
          </w:p>
          <w:p w:rsidR="00E37647" w:rsidRPr="00EA3FB6" w:rsidRDefault="00E37647" w:rsidP="00EC76B1">
            <w:pPr>
              <w:ind w:right="66"/>
              <w:contextualSpacing/>
              <w:jc w:val="both"/>
            </w:pPr>
          </w:p>
        </w:tc>
      </w:tr>
      <w:tr w:rsidR="00E37647" w:rsidRPr="00EA3FB6" w:rsidTr="00EC76B1">
        <w:trPr>
          <w:trHeight w:val="340"/>
        </w:trPr>
        <w:tc>
          <w:tcPr>
            <w:tcW w:w="351" w:type="pct"/>
          </w:tcPr>
          <w:p w:rsidR="00E37647" w:rsidRPr="00EA3FB6" w:rsidRDefault="00812676" w:rsidP="00EC76B1">
            <w:pPr>
              <w:spacing w:beforeLines="20" w:before="48" w:afterLines="20" w:after="48"/>
              <w:contextualSpacing/>
              <w:jc w:val="center"/>
            </w:pPr>
            <w:r>
              <w:t>1.5</w:t>
            </w:r>
          </w:p>
        </w:tc>
        <w:tc>
          <w:tcPr>
            <w:tcW w:w="1191" w:type="pct"/>
          </w:tcPr>
          <w:p w:rsidR="00E37647" w:rsidRPr="00EA3FB6" w:rsidRDefault="00E37647" w:rsidP="00EC76B1">
            <w:pPr>
              <w:ind w:right="33"/>
              <w:contextualSpacing/>
            </w:pPr>
            <w:r w:rsidRPr="00EA3FB6">
              <w:t>Сведения об участке строительства</w:t>
            </w:r>
          </w:p>
        </w:tc>
        <w:tc>
          <w:tcPr>
            <w:tcW w:w="3458" w:type="pct"/>
          </w:tcPr>
          <w:p w:rsidR="00E37647" w:rsidRPr="00EA3FB6" w:rsidRDefault="00E37647" w:rsidP="00EC76B1">
            <w:pPr>
              <w:pStyle w:val="Default"/>
              <w:jc w:val="both"/>
              <w:rPr>
                <w:color w:val="auto"/>
                <w:sz w:val="22"/>
                <w:szCs w:val="22"/>
              </w:rPr>
            </w:pPr>
            <w:r w:rsidRPr="00EA3FB6">
              <w:rPr>
                <w:color w:val="auto"/>
                <w:sz w:val="22"/>
                <w:szCs w:val="22"/>
              </w:rPr>
              <w:t xml:space="preserve">Земельный участок, на котором расположена существующая трансформаторная подстанция №5 (ТП-5) является частью закрытой территории ФГБУ «ВНИИЗЖ» и находится в постоянном (бессрочном) пользовании ФГБУ «ВНИИЗЖ». Общая площадь участка 301053 м2. Расположен в зоне размещения производственных объектов I-II класса санитарной опасности – П-1. Разрешённое использование «Для научно-исследовательской деятельности». </w:t>
            </w:r>
          </w:p>
          <w:p w:rsidR="00E37647" w:rsidRPr="00EA3FB6" w:rsidRDefault="00E37647" w:rsidP="00EC76B1">
            <w:pPr>
              <w:contextualSpacing/>
              <w:jc w:val="both"/>
            </w:pPr>
            <w:r w:rsidRPr="00EA3FB6">
              <w:t>Территория вокруг ТП-5 спланирована и благоустроена. При реконструкции не планируется вносить изменения в существующую вертикальную планировку территории и благоустройство. Предусматривается временное частичное вскрытие асфальтового покрытия для выполнения работ по прокладке кабельной сети электроснабжения с последующим восстановлением.</w:t>
            </w:r>
          </w:p>
          <w:p w:rsidR="00E37647" w:rsidRPr="00EA3FB6" w:rsidRDefault="00E37647" w:rsidP="00EC76B1">
            <w:pPr>
              <w:contextualSpacing/>
              <w:jc w:val="both"/>
            </w:pPr>
            <w:r w:rsidRPr="00EA3FB6">
              <w:t>Территория «ВНИИЗЖ» плотно застроена. Проезды и подъезды к зданиям имеют асфальтовое покрытие. Имеется развитая сеть подземных и надземных инженерных коммуникаций. Территория огорожена.</w:t>
            </w:r>
          </w:p>
        </w:tc>
      </w:tr>
      <w:tr w:rsidR="00E37647" w:rsidRPr="00EA3FB6" w:rsidTr="00EC76B1">
        <w:trPr>
          <w:trHeight w:val="70"/>
        </w:trPr>
        <w:tc>
          <w:tcPr>
            <w:tcW w:w="351" w:type="pct"/>
          </w:tcPr>
          <w:p w:rsidR="00E37647" w:rsidRPr="00EA3FB6" w:rsidRDefault="00812676" w:rsidP="00EC76B1">
            <w:pPr>
              <w:spacing w:beforeLines="20" w:before="48" w:afterLines="20" w:after="48"/>
              <w:contextualSpacing/>
              <w:jc w:val="center"/>
            </w:pPr>
            <w:r>
              <w:t>1.6</w:t>
            </w:r>
          </w:p>
        </w:tc>
        <w:tc>
          <w:tcPr>
            <w:tcW w:w="1191" w:type="pct"/>
          </w:tcPr>
          <w:p w:rsidR="00E37647" w:rsidRPr="00EA3FB6" w:rsidRDefault="00E37647" w:rsidP="00EC76B1">
            <w:pPr>
              <w:spacing w:beforeLines="20" w:before="48" w:afterLines="20" w:after="48"/>
              <w:contextualSpacing/>
              <w:rPr>
                <w:color w:val="000000" w:themeColor="text1"/>
              </w:rPr>
            </w:pPr>
            <w:r w:rsidRPr="00EA3FB6">
              <w:rPr>
                <w:color w:val="000000" w:themeColor="text1"/>
              </w:rPr>
              <w:t>Стадийность выполнения строительно-монтажных  работ</w:t>
            </w:r>
          </w:p>
        </w:tc>
        <w:tc>
          <w:tcPr>
            <w:tcW w:w="3458" w:type="pct"/>
          </w:tcPr>
          <w:p w:rsidR="00472836" w:rsidRDefault="00E37647" w:rsidP="00472836">
            <w:pPr>
              <w:adjustRightInd w:val="0"/>
            </w:pPr>
            <w:r w:rsidRPr="00EA3FB6">
              <w:rPr>
                <w:color w:val="000000" w:themeColor="text1"/>
              </w:rPr>
              <w:t>Сроки выполнения работ:</w:t>
            </w:r>
            <w:r w:rsidR="00472836">
              <w:rPr>
                <w:color w:val="000000" w:themeColor="text1"/>
              </w:rPr>
              <w:br/>
            </w:r>
            <w:r w:rsidR="00472836" w:rsidRPr="00044A14">
              <w:t>Начало работ</w:t>
            </w:r>
            <w:r w:rsidR="00472836">
              <w:t>:</w:t>
            </w:r>
            <w:r w:rsidR="00472836" w:rsidRPr="00044A14">
              <w:t xml:space="preserve"> с </w:t>
            </w:r>
            <w:r w:rsidR="00472836">
              <w:t xml:space="preserve">даты </w:t>
            </w:r>
            <w:r w:rsidR="00472836" w:rsidRPr="00044A14">
              <w:t>подписания Договора</w:t>
            </w:r>
            <w:r w:rsidR="00472836">
              <w:t>.</w:t>
            </w:r>
          </w:p>
          <w:p w:rsidR="00472836" w:rsidRDefault="00472836" w:rsidP="00472836">
            <w:pPr>
              <w:adjustRightInd w:val="0"/>
            </w:pPr>
            <w:r>
              <w:t>О</w:t>
            </w:r>
            <w:r w:rsidRPr="00044A14">
              <w:t xml:space="preserve">кончание </w:t>
            </w:r>
            <w:r w:rsidRPr="008E6944">
              <w:t xml:space="preserve">работ: </w:t>
            </w:r>
            <w:r>
              <w:t>до 17 декабря 2026</w:t>
            </w:r>
            <w:r w:rsidRPr="00357356">
              <w:t xml:space="preserve"> года.</w:t>
            </w:r>
          </w:p>
          <w:p w:rsidR="00E37647" w:rsidRPr="00EA3FB6" w:rsidRDefault="00E37647" w:rsidP="00EC76B1">
            <w:pPr>
              <w:spacing w:beforeLines="20" w:before="48" w:afterLines="20" w:after="48"/>
              <w:contextualSpacing/>
              <w:rPr>
                <w:color w:val="000000" w:themeColor="text1"/>
              </w:rPr>
            </w:pPr>
          </w:p>
        </w:tc>
      </w:tr>
      <w:tr w:rsidR="00E37647" w:rsidRPr="00EA3FB6" w:rsidTr="00EC76B1">
        <w:trPr>
          <w:trHeight w:val="70"/>
        </w:trPr>
        <w:tc>
          <w:tcPr>
            <w:tcW w:w="351" w:type="pct"/>
          </w:tcPr>
          <w:p w:rsidR="00E37647" w:rsidRPr="00EA3FB6" w:rsidRDefault="00812676" w:rsidP="00EC76B1">
            <w:pPr>
              <w:spacing w:beforeLines="20" w:before="48" w:afterLines="20" w:after="48"/>
              <w:contextualSpacing/>
              <w:jc w:val="center"/>
            </w:pPr>
            <w:r>
              <w:t>1.7</w:t>
            </w:r>
          </w:p>
        </w:tc>
        <w:tc>
          <w:tcPr>
            <w:tcW w:w="1191" w:type="pct"/>
          </w:tcPr>
          <w:p w:rsidR="00E37647" w:rsidRPr="00EA3FB6" w:rsidRDefault="00E37647" w:rsidP="00EC76B1">
            <w:pPr>
              <w:spacing w:beforeLines="20" w:before="48" w:afterLines="20" w:after="48"/>
              <w:contextualSpacing/>
              <w:rPr>
                <w:color w:val="000000" w:themeColor="text1"/>
              </w:rPr>
            </w:pPr>
            <w:r w:rsidRPr="00EA3FB6">
              <w:rPr>
                <w:color w:val="000000" w:themeColor="text1"/>
              </w:rPr>
              <w:t>Особые условия</w:t>
            </w:r>
          </w:p>
        </w:tc>
        <w:tc>
          <w:tcPr>
            <w:tcW w:w="3458" w:type="pct"/>
          </w:tcPr>
          <w:p w:rsidR="00E37647" w:rsidRPr="00EA3FB6" w:rsidRDefault="00E37647" w:rsidP="00EC76B1">
            <w:pPr>
              <w:spacing w:beforeLines="20" w:before="48" w:afterLines="20" w:after="48"/>
              <w:contextualSpacing/>
              <w:jc w:val="both"/>
              <w:rPr>
                <w:color w:val="000000" w:themeColor="text1"/>
              </w:rPr>
            </w:pPr>
            <w:r w:rsidRPr="00EA3FB6">
              <w:rPr>
                <w:color w:val="000000" w:themeColor="text1"/>
              </w:rPr>
              <w:t>На время выполнения работ по реконструкции подстанция не будет выведена из эксплуатации, распределительные устройства 10 кВ, 0,4 кВ и силовые трансформаторы будут находиться под напряжением, снятие нагрузки обеспечено не будет. В рамках выполнения работ предусмотреть материалы и оборудование для обеспечения бесперебойного электроснабжения потребителей электроэнергии.</w:t>
            </w:r>
          </w:p>
        </w:tc>
      </w:tr>
      <w:tr w:rsidR="00E37647" w:rsidRPr="00EA3FB6" w:rsidTr="00EC76B1">
        <w:trPr>
          <w:trHeight w:val="557"/>
        </w:trPr>
        <w:tc>
          <w:tcPr>
            <w:tcW w:w="351" w:type="pct"/>
          </w:tcPr>
          <w:p w:rsidR="00E37647" w:rsidRPr="00EA3FB6" w:rsidRDefault="00812676" w:rsidP="00472836">
            <w:pPr>
              <w:spacing w:beforeLines="20" w:before="48" w:afterLines="20" w:after="48"/>
              <w:contextualSpacing/>
              <w:jc w:val="center"/>
            </w:pPr>
            <w:r>
              <w:t>1.8</w:t>
            </w:r>
          </w:p>
        </w:tc>
        <w:tc>
          <w:tcPr>
            <w:tcW w:w="1191" w:type="pct"/>
          </w:tcPr>
          <w:p w:rsidR="00E37647" w:rsidRPr="00EA3FB6" w:rsidRDefault="00E37647" w:rsidP="00EC76B1">
            <w:pPr>
              <w:spacing w:beforeLines="20" w:before="48" w:afterLines="20" w:after="48"/>
              <w:contextualSpacing/>
              <w:rPr>
                <w:color w:val="000000" w:themeColor="text1"/>
              </w:rPr>
            </w:pPr>
            <w:r w:rsidRPr="00EA3FB6">
              <w:rPr>
                <w:color w:val="000000" w:themeColor="text1"/>
              </w:rPr>
              <w:t>Требования к результатам выполнения работ</w:t>
            </w:r>
          </w:p>
        </w:tc>
        <w:tc>
          <w:tcPr>
            <w:tcW w:w="3458" w:type="pct"/>
          </w:tcPr>
          <w:p w:rsidR="00E37647" w:rsidRPr="00EA3FB6" w:rsidRDefault="00E37647" w:rsidP="00EC76B1">
            <w:pPr>
              <w:pStyle w:val="Default"/>
              <w:jc w:val="both"/>
              <w:rPr>
                <w:color w:val="auto"/>
                <w:sz w:val="22"/>
                <w:szCs w:val="22"/>
              </w:rPr>
            </w:pPr>
            <w:r w:rsidRPr="00EA3FB6">
              <w:rPr>
                <w:color w:val="auto"/>
                <w:sz w:val="22"/>
                <w:szCs w:val="22"/>
              </w:rPr>
              <w:t>Строительно-монтажные работы выполнить в соответствии с:</w:t>
            </w:r>
          </w:p>
          <w:p w:rsidR="00E37647" w:rsidRPr="00EA3FB6" w:rsidRDefault="00E37647" w:rsidP="00EC76B1">
            <w:pPr>
              <w:pStyle w:val="Default"/>
              <w:jc w:val="both"/>
              <w:rPr>
                <w:color w:val="auto"/>
                <w:sz w:val="22"/>
                <w:szCs w:val="22"/>
              </w:rPr>
            </w:pPr>
            <w:r w:rsidRPr="00EA3FB6">
              <w:rPr>
                <w:color w:val="auto"/>
                <w:sz w:val="22"/>
                <w:szCs w:val="22"/>
              </w:rPr>
              <w:t>- Проектной документацией шифр 12-04.19;</w:t>
            </w:r>
          </w:p>
          <w:p w:rsidR="00E37647" w:rsidRPr="00EA3FB6" w:rsidRDefault="00E37647" w:rsidP="00EC76B1">
            <w:pPr>
              <w:pStyle w:val="Default"/>
              <w:jc w:val="both"/>
              <w:rPr>
                <w:color w:val="auto"/>
                <w:sz w:val="22"/>
                <w:szCs w:val="22"/>
              </w:rPr>
            </w:pPr>
            <w:r w:rsidRPr="00EA3FB6">
              <w:rPr>
                <w:color w:val="auto"/>
                <w:sz w:val="22"/>
                <w:szCs w:val="22"/>
              </w:rPr>
              <w:t>- Проектной документацией шифр 06-2021;</w:t>
            </w:r>
          </w:p>
          <w:p w:rsidR="00E37647" w:rsidRPr="00EA3FB6" w:rsidRDefault="00E37647" w:rsidP="00EC76B1">
            <w:pPr>
              <w:pStyle w:val="Default"/>
              <w:jc w:val="both"/>
              <w:rPr>
                <w:color w:val="auto"/>
                <w:sz w:val="22"/>
                <w:szCs w:val="22"/>
              </w:rPr>
            </w:pPr>
            <w:r w:rsidRPr="00EA3FB6">
              <w:rPr>
                <w:color w:val="auto"/>
                <w:sz w:val="22"/>
                <w:szCs w:val="22"/>
              </w:rPr>
              <w:t>- Проектной документацией шифр 01-23/А;</w:t>
            </w:r>
          </w:p>
          <w:p w:rsidR="00E37647" w:rsidRPr="00EA3FB6" w:rsidRDefault="00E37647" w:rsidP="00EC76B1">
            <w:pPr>
              <w:pStyle w:val="Default"/>
              <w:jc w:val="both"/>
              <w:rPr>
                <w:color w:val="auto"/>
                <w:sz w:val="22"/>
                <w:szCs w:val="22"/>
              </w:rPr>
            </w:pPr>
            <w:r w:rsidRPr="00EA3FB6">
              <w:rPr>
                <w:color w:val="auto"/>
                <w:sz w:val="22"/>
                <w:szCs w:val="22"/>
              </w:rPr>
              <w:t>- Сводным сметным расчетом стоимости строительства № ССРСС-1;</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01-01-01 (Подготовительные работы);</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01-01-02 (Вынос сети канализации);</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02-01-01 (Общестроительные работы ВКЛ);</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02-01-02 (Отопление и вентиляция);</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02-01-03 (Электроснабжение);</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02-01-04 (Пожарная безопасность);</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02-01-05 (Внутренние сети связи);</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02-01-06 (Фундамент под ДГУ);</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04-01-01 (ДГУ);</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04-01-02 (Система электроснабжения 10кВ);</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05-01-01 (Наружные сети связи);</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05-01-02 (Проезды для автоцистерны);</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07-01-01 (Благоустройство и озеленение территории);</w:t>
            </w:r>
          </w:p>
          <w:p w:rsidR="00E37647" w:rsidRPr="00EA3FB6" w:rsidRDefault="00E37647" w:rsidP="00EC76B1">
            <w:pPr>
              <w:pStyle w:val="Default"/>
              <w:jc w:val="both"/>
              <w:rPr>
                <w:color w:val="auto"/>
                <w:sz w:val="22"/>
                <w:szCs w:val="22"/>
              </w:rPr>
            </w:pPr>
            <w:r w:rsidRPr="00EA3FB6">
              <w:rPr>
                <w:color w:val="auto"/>
                <w:sz w:val="22"/>
                <w:szCs w:val="22"/>
              </w:rPr>
              <w:t>- Локальным сметным расчетом (СМЕТА) № 09-01-01 (Пусконаладочные работы);</w:t>
            </w:r>
          </w:p>
          <w:p w:rsidR="00E37647" w:rsidRPr="00EA3FB6" w:rsidRDefault="00E37647" w:rsidP="00EC76B1">
            <w:pPr>
              <w:pStyle w:val="Default"/>
              <w:jc w:val="both"/>
              <w:rPr>
                <w:color w:val="auto"/>
                <w:sz w:val="22"/>
                <w:szCs w:val="22"/>
              </w:rPr>
            </w:pPr>
            <w:r w:rsidRPr="00EA3FB6">
              <w:rPr>
                <w:color w:val="auto"/>
                <w:sz w:val="22"/>
                <w:szCs w:val="22"/>
              </w:rPr>
              <w:t>прошедшими Государственную экспертизу в ГАУ ВО «Владоблгосэкспертиза» № 33-1-1-3-037375-2019 от  24.12.2019 г., № 3-1-1-2-053934-2021 от 17.09.2021 г., № 33-1-1-2-069556-2024 от 22.11.2024 г.</w:t>
            </w:r>
          </w:p>
          <w:p w:rsidR="00E37647" w:rsidRPr="00EA3FB6" w:rsidRDefault="00E37647" w:rsidP="00EC76B1">
            <w:pPr>
              <w:pStyle w:val="Default"/>
              <w:jc w:val="both"/>
              <w:rPr>
                <w:color w:val="auto"/>
                <w:sz w:val="22"/>
                <w:szCs w:val="22"/>
              </w:rPr>
            </w:pPr>
            <w:r w:rsidRPr="00EA3FB6">
              <w:rPr>
                <w:color w:val="auto"/>
                <w:sz w:val="22"/>
                <w:szCs w:val="22"/>
              </w:rPr>
              <w:t>Подрядчик обязан:</w:t>
            </w:r>
          </w:p>
          <w:p w:rsidR="00E37647" w:rsidRPr="00EA3FB6" w:rsidRDefault="00E37647" w:rsidP="00EC76B1">
            <w:pPr>
              <w:pStyle w:val="Default"/>
              <w:jc w:val="both"/>
              <w:rPr>
                <w:color w:val="auto"/>
                <w:sz w:val="22"/>
                <w:szCs w:val="22"/>
              </w:rPr>
            </w:pPr>
            <w:r w:rsidRPr="00EA3FB6">
              <w:rPr>
                <w:color w:val="auto"/>
                <w:sz w:val="22"/>
                <w:szCs w:val="22"/>
              </w:rPr>
              <w:t>1. Предоставить в течение 5 (пяти) календарных дней с момента заключения Договора приказ о назначении ответственного лица за проведение работ на площадке.</w:t>
            </w:r>
          </w:p>
          <w:p w:rsidR="00E37647" w:rsidRPr="00EA3FB6" w:rsidRDefault="00E37647" w:rsidP="00EC76B1">
            <w:pPr>
              <w:pStyle w:val="Default"/>
              <w:jc w:val="both"/>
              <w:rPr>
                <w:color w:val="auto"/>
                <w:sz w:val="22"/>
                <w:szCs w:val="22"/>
              </w:rPr>
            </w:pPr>
            <w:r w:rsidRPr="00EA3FB6">
              <w:rPr>
                <w:color w:val="auto"/>
                <w:sz w:val="22"/>
                <w:szCs w:val="22"/>
              </w:rPr>
              <w:t>2. Согласовать с Заказчиком график выполнения работ, материалы, подлежащие применению при выполнении работ, в течение 10 (десяти) календарных дней с момента заключения настоящего Договора.</w:t>
            </w:r>
          </w:p>
          <w:p w:rsidR="00E37647" w:rsidRPr="00EA3FB6" w:rsidRDefault="00E37647" w:rsidP="00EC76B1">
            <w:pPr>
              <w:pStyle w:val="Default"/>
              <w:jc w:val="both"/>
              <w:rPr>
                <w:color w:val="auto"/>
                <w:sz w:val="22"/>
                <w:szCs w:val="22"/>
              </w:rPr>
            </w:pPr>
            <w:r w:rsidRPr="00EA3FB6">
              <w:rPr>
                <w:color w:val="auto"/>
                <w:sz w:val="22"/>
                <w:szCs w:val="22"/>
              </w:rPr>
              <w:t>3. По завершению работ Подрядчик предоставляет Заказчику исполнительную документацию в полном объеме (акты освидетельствования скрытых работ, акты освидетельствования ответственных конструкций, исполнительные схемы, паспорта качества и сертификаты соответствия на используемые материалы, акты на санитарную обработку металлического лома и строительного мусора (в случае необходимости), акт на доставку металлического лома на площадку временного хранения, акт на передачу лома от Подрядчика к Заказчику для дальнейшей утилизации, акт ввода объекта в эксплуатацию).</w:t>
            </w:r>
          </w:p>
          <w:p w:rsidR="00E37647" w:rsidRPr="00EA3FB6" w:rsidRDefault="00E37647" w:rsidP="00EC76B1">
            <w:pPr>
              <w:pStyle w:val="Default"/>
              <w:jc w:val="both"/>
              <w:rPr>
                <w:color w:val="auto"/>
                <w:sz w:val="22"/>
                <w:szCs w:val="22"/>
              </w:rPr>
            </w:pPr>
            <w:r w:rsidRPr="00EA3FB6">
              <w:rPr>
                <w:color w:val="auto"/>
                <w:sz w:val="22"/>
                <w:szCs w:val="22"/>
              </w:rPr>
              <w:t>4.</w:t>
            </w:r>
            <w:r w:rsidRPr="00EA3FB6">
              <w:rPr>
                <w:color w:val="auto"/>
                <w:sz w:val="22"/>
                <w:szCs w:val="22"/>
              </w:rPr>
              <w:tab/>
              <w:t>По завершению работ Подрядчик выполняет вывоз демонтированного металлического лома на склад временного хранения металлолома Заказчика. Вывоз демонтированного металлического лома, материалов и строительного мусора Подрядчиком производится после санитарной обработки службой ОББ и ВСР Заказчика с оформлением соответствующего акта (в случае необходимости).</w:t>
            </w:r>
          </w:p>
          <w:p w:rsidR="00E37647" w:rsidRPr="00EA3FB6" w:rsidRDefault="00E37647" w:rsidP="00EC76B1">
            <w:pPr>
              <w:pStyle w:val="Default"/>
              <w:jc w:val="both"/>
              <w:rPr>
                <w:color w:val="auto"/>
                <w:sz w:val="22"/>
                <w:szCs w:val="22"/>
              </w:rPr>
            </w:pPr>
            <w:r w:rsidRPr="00EA3FB6">
              <w:rPr>
                <w:color w:val="auto"/>
                <w:sz w:val="22"/>
                <w:szCs w:val="22"/>
              </w:rPr>
              <w:t xml:space="preserve">5. К перечню, ответственных строительно-монтажных работ и конструкций, подлежащих освидетельствованию, должны быть приложены мероприятия по обеспечению, в процессе строительства, их прочности и устойчивости, а также методы и средства выполнения их контроля и испытаний. Акты составляются на все виды работ, указанные в нормах и правилах по производству работ в соответствии с СП 70.13330.2012 Несущие и ограждающие конструкции. Актуализированная редакция СНиП 3.03.01-87 (с Изменением №1). Перечень работ, подлежащих освидетельствованию актами на скрытые работы: </w:t>
            </w:r>
          </w:p>
          <w:p w:rsidR="00E37647" w:rsidRPr="00EA3FB6" w:rsidRDefault="00E37647" w:rsidP="00EC76B1">
            <w:pPr>
              <w:pStyle w:val="Default"/>
              <w:jc w:val="both"/>
              <w:rPr>
                <w:color w:val="auto"/>
                <w:sz w:val="22"/>
                <w:szCs w:val="22"/>
              </w:rPr>
            </w:pPr>
            <w:r w:rsidRPr="00EA3FB6">
              <w:rPr>
                <w:color w:val="auto"/>
                <w:sz w:val="22"/>
                <w:szCs w:val="22"/>
              </w:rPr>
              <w:t xml:space="preserve">Устройство фундаментов; </w:t>
            </w:r>
          </w:p>
          <w:p w:rsidR="00E37647" w:rsidRPr="00EA3FB6" w:rsidRDefault="00E37647" w:rsidP="00EC76B1">
            <w:pPr>
              <w:pStyle w:val="Default"/>
              <w:jc w:val="both"/>
              <w:rPr>
                <w:color w:val="auto"/>
                <w:sz w:val="22"/>
                <w:szCs w:val="22"/>
              </w:rPr>
            </w:pPr>
            <w:r w:rsidRPr="00EA3FB6">
              <w:rPr>
                <w:color w:val="auto"/>
                <w:sz w:val="22"/>
                <w:szCs w:val="22"/>
              </w:rPr>
              <w:t xml:space="preserve">Гидроизоляция фундаментов; </w:t>
            </w:r>
          </w:p>
          <w:p w:rsidR="00E37647" w:rsidRPr="00EA3FB6" w:rsidRDefault="00E37647" w:rsidP="00EC76B1">
            <w:pPr>
              <w:pStyle w:val="Default"/>
              <w:jc w:val="both"/>
              <w:rPr>
                <w:color w:val="auto"/>
                <w:sz w:val="22"/>
                <w:szCs w:val="22"/>
              </w:rPr>
            </w:pPr>
            <w:r w:rsidRPr="00EA3FB6">
              <w:rPr>
                <w:color w:val="auto"/>
                <w:sz w:val="22"/>
                <w:szCs w:val="22"/>
              </w:rPr>
              <w:t xml:space="preserve">Все виды арматурных работ при дальнейшем бетонировании конструкций, а также установка закладных частей и деталей; </w:t>
            </w:r>
          </w:p>
          <w:p w:rsidR="00E37647" w:rsidRPr="00EA3FB6" w:rsidRDefault="00E37647" w:rsidP="00EC76B1">
            <w:pPr>
              <w:pStyle w:val="Default"/>
              <w:jc w:val="both"/>
              <w:rPr>
                <w:color w:val="auto"/>
                <w:sz w:val="22"/>
                <w:szCs w:val="22"/>
              </w:rPr>
            </w:pPr>
            <w:r w:rsidRPr="00EA3FB6">
              <w:rPr>
                <w:color w:val="auto"/>
                <w:sz w:val="22"/>
                <w:szCs w:val="22"/>
              </w:rPr>
              <w:t xml:space="preserve">Каждый нижележащий элемент конструкции полов; </w:t>
            </w:r>
          </w:p>
          <w:p w:rsidR="00E37647" w:rsidRPr="00EA3FB6" w:rsidRDefault="00E37647" w:rsidP="00EC76B1">
            <w:pPr>
              <w:pStyle w:val="Default"/>
              <w:jc w:val="both"/>
              <w:rPr>
                <w:color w:val="auto"/>
                <w:sz w:val="22"/>
                <w:szCs w:val="22"/>
              </w:rPr>
            </w:pPr>
            <w:r w:rsidRPr="00EA3FB6">
              <w:rPr>
                <w:color w:val="auto"/>
                <w:sz w:val="22"/>
                <w:szCs w:val="22"/>
              </w:rPr>
              <w:t xml:space="preserve">Герметизация вводов инженерных коммуникаций; </w:t>
            </w:r>
          </w:p>
          <w:p w:rsidR="00E37647" w:rsidRPr="00EA3FB6" w:rsidRDefault="00E37647" w:rsidP="00EC76B1">
            <w:pPr>
              <w:pStyle w:val="Default"/>
              <w:jc w:val="both"/>
              <w:rPr>
                <w:color w:val="auto"/>
                <w:sz w:val="22"/>
                <w:szCs w:val="22"/>
              </w:rPr>
            </w:pPr>
            <w:r w:rsidRPr="00EA3FB6">
              <w:rPr>
                <w:color w:val="auto"/>
                <w:sz w:val="22"/>
                <w:szCs w:val="22"/>
              </w:rPr>
              <w:t xml:space="preserve">Приемка законченных бетонных и железобетонных конструкций; </w:t>
            </w:r>
          </w:p>
          <w:p w:rsidR="00E37647" w:rsidRPr="00EA3FB6" w:rsidRDefault="00E37647" w:rsidP="00EC76B1">
            <w:pPr>
              <w:pStyle w:val="Default"/>
              <w:jc w:val="both"/>
              <w:rPr>
                <w:color w:val="auto"/>
                <w:sz w:val="22"/>
                <w:szCs w:val="22"/>
              </w:rPr>
            </w:pPr>
            <w:r w:rsidRPr="00EA3FB6">
              <w:rPr>
                <w:color w:val="auto"/>
                <w:sz w:val="22"/>
                <w:szCs w:val="22"/>
              </w:rPr>
              <w:t xml:space="preserve">Данные о выполнении антикоррозийной защиты соединений; </w:t>
            </w:r>
          </w:p>
          <w:p w:rsidR="00E37647" w:rsidRPr="00EA3FB6" w:rsidRDefault="00E37647" w:rsidP="00EC76B1">
            <w:pPr>
              <w:pStyle w:val="Default"/>
              <w:jc w:val="both"/>
              <w:rPr>
                <w:color w:val="auto"/>
                <w:sz w:val="22"/>
                <w:szCs w:val="22"/>
              </w:rPr>
            </w:pPr>
            <w:r w:rsidRPr="00EA3FB6">
              <w:rPr>
                <w:color w:val="auto"/>
                <w:sz w:val="22"/>
                <w:szCs w:val="22"/>
              </w:rPr>
              <w:t xml:space="preserve">Закладные детали и их антикоррозийная защита; </w:t>
            </w:r>
          </w:p>
          <w:p w:rsidR="00E37647" w:rsidRPr="00EA3FB6" w:rsidRDefault="00E37647" w:rsidP="00EC76B1">
            <w:pPr>
              <w:pStyle w:val="Default"/>
              <w:jc w:val="both"/>
              <w:rPr>
                <w:color w:val="auto"/>
                <w:sz w:val="22"/>
                <w:szCs w:val="22"/>
              </w:rPr>
            </w:pPr>
            <w:r w:rsidRPr="00EA3FB6">
              <w:rPr>
                <w:color w:val="auto"/>
                <w:sz w:val="22"/>
                <w:szCs w:val="22"/>
              </w:rPr>
              <w:t xml:space="preserve"> Установка оконных и дверных проемов; </w:t>
            </w:r>
          </w:p>
          <w:p w:rsidR="00E37647" w:rsidRPr="00EA3FB6" w:rsidRDefault="00E37647" w:rsidP="00EC76B1">
            <w:pPr>
              <w:pStyle w:val="Default"/>
              <w:jc w:val="both"/>
              <w:rPr>
                <w:color w:val="auto"/>
                <w:sz w:val="22"/>
                <w:szCs w:val="22"/>
              </w:rPr>
            </w:pPr>
            <w:r w:rsidRPr="00EA3FB6">
              <w:rPr>
                <w:color w:val="auto"/>
                <w:sz w:val="22"/>
                <w:szCs w:val="22"/>
              </w:rPr>
              <w:t xml:space="preserve"> Сварочные работы. </w:t>
            </w:r>
          </w:p>
          <w:p w:rsidR="00E37647" w:rsidRPr="00EA3FB6" w:rsidRDefault="00E37647" w:rsidP="00EC76B1">
            <w:pPr>
              <w:pStyle w:val="Default"/>
              <w:jc w:val="both"/>
              <w:rPr>
                <w:color w:val="auto"/>
                <w:sz w:val="22"/>
                <w:szCs w:val="22"/>
              </w:rPr>
            </w:pPr>
            <w:r w:rsidRPr="00EA3FB6">
              <w:rPr>
                <w:color w:val="auto"/>
                <w:sz w:val="22"/>
                <w:szCs w:val="22"/>
              </w:rPr>
              <w:t xml:space="preserve">Рекомендуемые формы актов в соответствии с РД-11-02-2006 </w:t>
            </w:r>
          </w:p>
          <w:p w:rsidR="00E37647" w:rsidRPr="00EA3FB6" w:rsidRDefault="00E37647" w:rsidP="00EC76B1">
            <w:pPr>
              <w:pStyle w:val="Default"/>
              <w:jc w:val="both"/>
              <w:rPr>
                <w:color w:val="auto"/>
                <w:sz w:val="22"/>
                <w:szCs w:val="22"/>
              </w:rPr>
            </w:pPr>
            <w:r w:rsidRPr="00EA3FB6">
              <w:rPr>
                <w:color w:val="auto"/>
                <w:sz w:val="22"/>
                <w:szCs w:val="22"/>
              </w:rPr>
              <w:t xml:space="preserve">«Требования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p>
          <w:p w:rsidR="00E37647" w:rsidRPr="00EA3FB6" w:rsidRDefault="00E37647" w:rsidP="00EC76B1">
            <w:pPr>
              <w:pStyle w:val="Default"/>
              <w:jc w:val="both"/>
              <w:rPr>
                <w:color w:val="auto"/>
                <w:sz w:val="22"/>
                <w:szCs w:val="22"/>
              </w:rPr>
            </w:pPr>
            <w:r w:rsidRPr="00EA3FB6">
              <w:rPr>
                <w:color w:val="auto"/>
                <w:sz w:val="22"/>
                <w:szCs w:val="22"/>
              </w:rPr>
              <w:t xml:space="preserve">Приложение №1. Акт освидетельствования геодезической разбивочной основы объекта капитального строительства </w:t>
            </w:r>
          </w:p>
          <w:p w:rsidR="00E37647" w:rsidRPr="00EA3FB6" w:rsidRDefault="00E37647" w:rsidP="00EC76B1">
            <w:pPr>
              <w:pStyle w:val="Default"/>
              <w:jc w:val="both"/>
              <w:rPr>
                <w:color w:val="auto"/>
                <w:sz w:val="22"/>
                <w:szCs w:val="22"/>
              </w:rPr>
            </w:pPr>
            <w:r w:rsidRPr="00EA3FB6">
              <w:rPr>
                <w:color w:val="auto"/>
                <w:sz w:val="22"/>
                <w:szCs w:val="22"/>
              </w:rPr>
              <w:t xml:space="preserve">Приложение №2. Акт разбивки осей объекта капитального строительства на местности </w:t>
            </w:r>
          </w:p>
          <w:p w:rsidR="00E37647" w:rsidRPr="00EA3FB6" w:rsidRDefault="00E37647" w:rsidP="00EC76B1">
            <w:pPr>
              <w:pStyle w:val="Default"/>
              <w:jc w:val="both"/>
              <w:rPr>
                <w:color w:val="auto"/>
                <w:sz w:val="22"/>
                <w:szCs w:val="22"/>
              </w:rPr>
            </w:pPr>
            <w:r w:rsidRPr="00EA3FB6">
              <w:rPr>
                <w:color w:val="auto"/>
                <w:sz w:val="22"/>
                <w:szCs w:val="22"/>
              </w:rPr>
              <w:t xml:space="preserve">Приложение №3. Акт освидетельствования скрытых работ </w:t>
            </w:r>
          </w:p>
          <w:p w:rsidR="00E37647" w:rsidRPr="00EA3FB6" w:rsidRDefault="00E37647" w:rsidP="00EC76B1">
            <w:pPr>
              <w:pStyle w:val="Default"/>
              <w:jc w:val="both"/>
              <w:rPr>
                <w:color w:val="auto"/>
                <w:sz w:val="22"/>
                <w:szCs w:val="22"/>
              </w:rPr>
            </w:pPr>
            <w:r w:rsidRPr="00EA3FB6">
              <w:rPr>
                <w:color w:val="auto"/>
                <w:sz w:val="22"/>
                <w:szCs w:val="22"/>
              </w:rPr>
              <w:t xml:space="preserve">Приложение №4. Акт освидетельствования ответственных конструкций </w:t>
            </w:r>
          </w:p>
          <w:p w:rsidR="00E37647" w:rsidRPr="00EA3FB6" w:rsidRDefault="00E37647" w:rsidP="00EC76B1">
            <w:pPr>
              <w:pStyle w:val="Default"/>
              <w:jc w:val="both"/>
              <w:rPr>
                <w:color w:val="auto"/>
                <w:sz w:val="22"/>
                <w:szCs w:val="22"/>
              </w:rPr>
            </w:pPr>
            <w:r w:rsidRPr="00EA3FB6">
              <w:rPr>
                <w:color w:val="auto"/>
                <w:sz w:val="22"/>
                <w:szCs w:val="22"/>
              </w:rPr>
              <w:t>Приложение №5. Акт освидетельствования участков сетей инженерно-технического обеспечения.</w:t>
            </w:r>
          </w:p>
          <w:p w:rsidR="00E37647" w:rsidRPr="00EA3FB6" w:rsidRDefault="00E37647" w:rsidP="00EC76B1">
            <w:pPr>
              <w:pStyle w:val="Default"/>
              <w:jc w:val="both"/>
              <w:rPr>
                <w:color w:val="auto"/>
                <w:sz w:val="22"/>
                <w:szCs w:val="22"/>
              </w:rPr>
            </w:pPr>
            <w:r w:rsidRPr="00EA3FB6">
              <w:rPr>
                <w:color w:val="auto"/>
                <w:sz w:val="22"/>
                <w:szCs w:val="22"/>
              </w:rPr>
              <w:t>6. Передать Заказчику оригиналы надлежащим образом оформленных актов и справок по форме КС-2, КС-3 на выполненные работы, счетов, счетов-фактур (если на Подрядчика законодательством о налогах и сборах возложена обязанность по составлению и выставлению счетов-фактур), исполнительную документацию за выполненный объем работ в течение 10 (десяти) рабочих дней с момента завершения работ.</w:t>
            </w:r>
          </w:p>
          <w:p w:rsidR="00E37647" w:rsidRPr="00EA3FB6" w:rsidRDefault="00E37647" w:rsidP="00EC76B1">
            <w:pPr>
              <w:pStyle w:val="Default"/>
              <w:jc w:val="both"/>
              <w:rPr>
                <w:color w:val="auto"/>
                <w:sz w:val="22"/>
                <w:szCs w:val="22"/>
              </w:rPr>
            </w:pPr>
            <w:r w:rsidRPr="00EA3FB6">
              <w:rPr>
                <w:color w:val="auto"/>
                <w:sz w:val="22"/>
                <w:szCs w:val="22"/>
              </w:rPr>
              <w:t>7.  Вывезти в трехдневный срок со дня приемки работ, принадлежащие ему оборудование, инвентарь, инструменты, материалы, временные сооружения и мусор с территории Заказчика, а также произвести уборку территории.</w:t>
            </w:r>
          </w:p>
          <w:p w:rsidR="00E37647" w:rsidRPr="00EA3FB6" w:rsidRDefault="00E37647" w:rsidP="00EC76B1">
            <w:pPr>
              <w:pStyle w:val="Default"/>
              <w:jc w:val="both"/>
              <w:rPr>
                <w:color w:val="auto"/>
                <w:sz w:val="22"/>
                <w:szCs w:val="22"/>
              </w:rPr>
            </w:pPr>
            <w:r w:rsidRPr="00EA3FB6">
              <w:rPr>
                <w:color w:val="auto"/>
                <w:sz w:val="22"/>
                <w:szCs w:val="22"/>
              </w:rPr>
              <w:t>8. Вывести весь образовавшийся в результате выполнения работ мусор и утилизировать его за свой счет, а также произвести уборку прилегающей территории, не допуская его накопления свыше 8 м3.</w:t>
            </w:r>
          </w:p>
          <w:p w:rsidR="00E37647" w:rsidRPr="00EA3FB6" w:rsidRDefault="00E37647" w:rsidP="00EC76B1">
            <w:pPr>
              <w:pStyle w:val="Default"/>
              <w:jc w:val="both"/>
              <w:rPr>
                <w:color w:val="auto"/>
                <w:sz w:val="22"/>
                <w:szCs w:val="22"/>
              </w:rPr>
            </w:pPr>
            <w:r w:rsidRPr="00EA3FB6">
              <w:rPr>
                <w:color w:val="auto"/>
                <w:sz w:val="22"/>
                <w:szCs w:val="22"/>
              </w:rPr>
              <w:t>9. Уведомить письменно Заказчика о готовности  ответственных конструкций и скрытых работ не позднее, чем за 3 календарных дня до начала приемки этих работ. Подрядчик приступает к выполнению последующих работ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если он не был проинформирован об этом), Подрядчик по требованию Заказчика обязан за свой счет вскрыть любую часть скрытых работ, согласно указанию Заказчика, а затем восстановить ее за свой счет</w:t>
            </w:r>
          </w:p>
          <w:p w:rsidR="00E37647" w:rsidRPr="00EA3FB6" w:rsidRDefault="00E37647" w:rsidP="00EC76B1">
            <w:pPr>
              <w:pStyle w:val="Default"/>
              <w:jc w:val="both"/>
              <w:rPr>
                <w:color w:val="auto"/>
                <w:sz w:val="22"/>
                <w:szCs w:val="22"/>
              </w:rPr>
            </w:pPr>
          </w:p>
        </w:tc>
      </w:tr>
      <w:tr w:rsidR="00E37647" w:rsidRPr="00EA3FB6" w:rsidTr="00EC76B1">
        <w:trPr>
          <w:trHeight w:val="557"/>
        </w:trPr>
        <w:tc>
          <w:tcPr>
            <w:tcW w:w="351" w:type="pct"/>
          </w:tcPr>
          <w:p w:rsidR="00E37647" w:rsidRPr="00812676" w:rsidRDefault="00401749" w:rsidP="00812676">
            <w:pPr>
              <w:spacing w:beforeLines="20" w:before="48" w:afterLines="20" w:after="48"/>
              <w:contextualSpacing/>
              <w:jc w:val="center"/>
              <w:rPr>
                <w:lang w:val="en-US"/>
              </w:rPr>
            </w:pPr>
            <w:r>
              <w:t>1.</w:t>
            </w:r>
            <w:r w:rsidR="00812676">
              <w:rPr>
                <w:lang w:val="en-US"/>
              </w:rPr>
              <w:t>9</w:t>
            </w:r>
          </w:p>
        </w:tc>
        <w:tc>
          <w:tcPr>
            <w:tcW w:w="1191" w:type="pct"/>
          </w:tcPr>
          <w:p w:rsidR="00E37647" w:rsidRPr="00EA3FB6" w:rsidRDefault="00E37647" w:rsidP="00EC76B1">
            <w:pPr>
              <w:spacing w:beforeLines="20" w:before="48" w:afterLines="20" w:after="48"/>
              <w:contextualSpacing/>
              <w:rPr>
                <w:color w:val="000000" w:themeColor="text1"/>
              </w:rPr>
            </w:pPr>
            <w:r w:rsidRPr="00EA3FB6">
              <w:rPr>
                <w:color w:val="000000" w:themeColor="text1"/>
              </w:rPr>
              <w:t>Обязанности подрядчика</w:t>
            </w:r>
          </w:p>
        </w:tc>
        <w:tc>
          <w:tcPr>
            <w:tcW w:w="3458" w:type="pct"/>
          </w:tcPr>
          <w:p w:rsidR="00E37647" w:rsidRPr="00EA3FB6" w:rsidRDefault="00E37647" w:rsidP="00EC76B1">
            <w:pPr>
              <w:pStyle w:val="Default"/>
              <w:jc w:val="both"/>
              <w:rPr>
                <w:color w:val="auto"/>
                <w:sz w:val="22"/>
                <w:szCs w:val="22"/>
              </w:rPr>
            </w:pPr>
            <w:r w:rsidRPr="00EA3FB6">
              <w:rPr>
                <w:color w:val="auto"/>
                <w:sz w:val="22"/>
                <w:szCs w:val="22"/>
              </w:rPr>
              <w:br/>
              <w:t>1. Исполнять полученные в ходе выполнения работ указания Заказчика, которые заносятся в соответствующие журналы, в срок, установленный предписанием Заказчика, устранять обнаруженные им недостатки в выполненной работе и иные отступления от Проектной документации.</w:t>
            </w:r>
          </w:p>
          <w:p w:rsidR="00E37647" w:rsidRPr="00EA3FB6" w:rsidRDefault="00E37647" w:rsidP="00EC76B1">
            <w:pPr>
              <w:pStyle w:val="Default"/>
              <w:jc w:val="both"/>
              <w:rPr>
                <w:color w:val="auto"/>
                <w:sz w:val="22"/>
                <w:szCs w:val="22"/>
              </w:rPr>
            </w:pPr>
            <w:r w:rsidRPr="00EA3FB6">
              <w:rPr>
                <w:color w:val="auto"/>
                <w:sz w:val="22"/>
                <w:szCs w:val="22"/>
              </w:rPr>
              <w:t>2. Обеспечивать возможность осуществления Заказчиком контроля и надзора за ходом выполнения работ, качеством используемых материалов, оборудования, изделий, в том числе, беспрепятственно допускать представителей Заказчика к любому конструктивному элементу, представлять по их требованию отчеты о ходе выполнения работ, исполнительную документацию.</w:t>
            </w:r>
          </w:p>
          <w:p w:rsidR="00E37647" w:rsidRPr="00EA3FB6" w:rsidRDefault="00E37647" w:rsidP="00EC76B1">
            <w:pPr>
              <w:pStyle w:val="Default"/>
              <w:jc w:val="both"/>
              <w:rPr>
                <w:color w:val="auto"/>
                <w:sz w:val="22"/>
                <w:szCs w:val="22"/>
              </w:rPr>
            </w:pPr>
            <w:r w:rsidRPr="00EA3FB6">
              <w:rPr>
                <w:color w:val="auto"/>
                <w:sz w:val="22"/>
                <w:szCs w:val="22"/>
              </w:rPr>
              <w:t>3. Подрядчик обязан вести общий журнал и специальные журналы работ, в которых Подрядчиком  должен вестись учет выполнения работ, фиксироваться замечания к работам, выполненным Подрядчиком или привлеченными последним третьими лицами, и информацию об отступлениях от Проектной документации, рабочей документации, о нарушениях требований технических регламентов, о нарушениях правил, установленных стандартами, сводами правил, выявленных при осуществлении строительного контроля, с указанием сроков их устранения. Указанные журналы должны быть пронумерованы, прошнурованы, скреплены подписями уполномоченных лиц и печатями Заказчика и Подрядчика (при ее наличии), иметь регистрационную надпись органа государственного строительного надзора и постоянно находиться на Объекте.</w:t>
            </w:r>
          </w:p>
          <w:p w:rsidR="00E37647" w:rsidRPr="00EA3FB6" w:rsidRDefault="00E37647" w:rsidP="00EC76B1">
            <w:pPr>
              <w:pStyle w:val="Default"/>
              <w:jc w:val="both"/>
              <w:rPr>
                <w:color w:val="auto"/>
                <w:sz w:val="22"/>
                <w:szCs w:val="22"/>
              </w:rPr>
            </w:pPr>
            <w:r w:rsidRPr="00EA3FB6">
              <w:rPr>
                <w:color w:val="auto"/>
                <w:sz w:val="22"/>
                <w:szCs w:val="22"/>
              </w:rPr>
              <w:t xml:space="preserve">4. Вести общий журнал учета производства работ в порядке, установленном приказом Федеральной службы по экологическому, технологическому и атомному надзору от 12.01.2007 г. №7 «Об утверждении и введении в действие Порядка ведения общего и (или) специального журнала учета производства работ при строительстве, реконструкции, капитальном ремонте объектов капитального строительства». </w:t>
            </w:r>
          </w:p>
          <w:p w:rsidR="00E37647" w:rsidRPr="00EA3FB6" w:rsidRDefault="00E37647" w:rsidP="00EC76B1">
            <w:pPr>
              <w:pStyle w:val="Default"/>
              <w:jc w:val="both"/>
              <w:rPr>
                <w:color w:val="auto"/>
                <w:sz w:val="22"/>
                <w:szCs w:val="22"/>
              </w:rPr>
            </w:pPr>
            <w:r w:rsidRPr="00EA3FB6">
              <w:rPr>
                <w:color w:val="auto"/>
                <w:sz w:val="22"/>
                <w:szCs w:val="22"/>
              </w:rPr>
              <w:t>5.  Вести исполнительную документацию в составе и в порядке, предусмотренных действующим законодательством, в том числе приказом Федеральной службы по экологическому, технологическому и атомному надзору от 26.12.2006 г.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(далее   приказ Ростехнадзора от 26.12.2006 г. №1128).</w:t>
            </w:r>
          </w:p>
          <w:p w:rsidR="00E37647" w:rsidRPr="00EA3FB6" w:rsidRDefault="00E37647" w:rsidP="00EC76B1">
            <w:pPr>
              <w:pStyle w:val="Default"/>
              <w:jc w:val="both"/>
              <w:rPr>
                <w:color w:val="auto"/>
                <w:sz w:val="22"/>
                <w:szCs w:val="22"/>
              </w:rPr>
            </w:pPr>
            <w:r w:rsidRPr="00EA3FB6">
              <w:rPr>
                <w:color w:val="auto"/>
                <w:sz w:val="22"/>
                <w:szCs w:val="22"/>
              </w:rPr>
              <w:t>6.  Своевременно оформлять и предоставлять Заказчику исполнительную документацию (в т.ч. исполнительные чертежи, исполнительную съемку со штампом лица, осуществляющего строительный контроль на Объекте, техническую документацию, подтверждающую выполнение проектных решений, технические паспорта, результаты лабораторных исследований и испытаний) и акты на ответственные конструкции, скрытые и иные работы, системы, акты рабочих комиссий по приемке результата работ по Договору.</w:t>
            </w:r>
          </w:p>
          <w:p w:rsidR="00E37647" w:rsidRPr="00EA3FB6" w:rsidRDefault="00E37647" w:rsidP="00EC76B1">
            <w:pPr>
              <w:pStyle w:val="Default"/>
              <w:jc w:val="both"/>
              <w:rPr>
                <w:color w:val="auto"/>
                <w:sz w:val="22"/>
                <w:szCs w:val="22"/>
              </w:rPr>
            </w:pPr>
            <w:r w:rsidRPr="00EA3FB6">
              <w:rPr>
                <w:color w:val="auto"/>
                <w:sz w:val="22"/>
                <w:szCs w:val="22"/>
              </w:rPr>
              <w:t xml:space="preserve"> 7. Подрядчик обязан обеспечить охрану собственного имущества, закупленных материалов, оборудования, комплектующих изделий, конструкций, строительной техники. Все риски, связанные с повреждением или утратой собственного имущества, закупленных материалов, оборудования, комплектующих изделий, конструкций, строительной техники и прочего несет Подрядчик.</w:t>
            </w:r>
          </w:p>
          <w:p w:rsidR="00E37647" w:rsidRPr="00EA3FB6" w:rsidRDefault="00E37647" w:rsidP="00EC76B1">
            <w:pPr>
              <w:pStyle w:val="Default"/>
              <w:jc w:val="both"/>
              <w:rPr>
                <w:color w:val="auto"/>
                <w:sz w:val="22"/>
                <w:szCs w:val="22"/>
              </w:rPr>
            </w:pPr>
            <w:r w:rsidRPr="00EA3FB6">
              <w:rPr>
                <w:color w:val="auto"/>
                <w:sz w:val="22"/>
                <w:szCs w:val="22"/>
              </w:rPr>
              <w:t>8. Устранить своими силами и за свой счет недостатки работ, в том числе недостатки, которые препятствуют вводу объекта в эксплуатацию в части работ относящихся к предмету договора.</w:t>
            </w:r>
          </w:p>
          <w:p w:rsidR="00E37647" w:rsidRPr="00EA3FB6" w:rsidRDefault="00E37647" w:rsidP="00EC76B1">
            <w:pPr>
              <w:pStyle w:val="Default"/>
              <w:jc w:val="both"/>
              <w:rPr>
                <w:color w:val="auto"/>
                <w:sz w:val="22"/>
                <w:szCs w:val="22"/>
              </w:rPr>
            </w:pPr>
            <w:r w:rsidRPr="00EA3FB6">
              <w:rPr>
                <w:color w:val="auto"/>
                <w:sz w:val="22"/>
                <w:szCs w:val="22"/>
              </w:rPr>
              <w:t>9. Нести ответственность перед Заказчиком за неисполнение или ненадлежащее исполнение обязательств субподрядчиками, за координацию их деятельности и соблюдение ими сроков производства работ.</w:t>
            </w:r>
          </w:p>
          <w:p w:rsidR="00E37647" w:rsidRPr="00EA3FB6" w:rsidRDefault="00E37647" w:rsidP="00EC76B1">
            <w:pPr>
              <w:pStyle w:val="Default"/>
              <w:jc w:val="both"/>
              <w:rPr>
                <w:color w:val="auto"/>
                <w:sz w:val="22"/>
                <w:szCs w:val="22"/>
              </w:rPr>
            </w:pPr>
            <w:r w:rsidRPr="00EA3FB6">
              <w:rPr>
                <w:color w:val="auto"/>
                <w:sz w:val="22"/>
                <w:szCs w:val="22"/>
              </w:rPr>
              <w:t>10. Возместить вред, причиненный третьим лицам при выполнении работ, предусмотренных настоящим Договором.</w:t>
            </w:r>
          </w:p>
          <w:p w:rsidR="00E37647" w:rsidRPr="00EA3FB6" w:rsidRDefault="00E37647" w:rsidP="00EC76B1">
            <w:pPr>
              <w:pStyle w:val="Default"/>
              <w:jc w:val="both"/>
              <w:rPr>
                <w:color w:val="auto"/>
                <w:sz w:val="22"/>
                <w:szCs w:val="22"/>
              </w:rPr>
            </w:pPr>
            <w:r w:rsidRPr="00EA3FB6">
              <w:rPr>
                <w:color w:val="auto"/>
                <w:sz w:val="22"/>
                <w:szCs w:val="22"/>
              </w:rPr>
              <w:t>11. Выполнить предусмотренные проектной документацией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проектной документации, если Договором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Договором.</w:t>
            </w:r>
          </w:p>
          <w:p w:rsidR="00E37647" w:rsidRPr="00EA3FB6" w:rsidRDefault="00E37647" w:rsidP="00EC76B1">
            <w:pPr>
              <w:pStyle w:val="Default"/>
              <w:jc w:val="both"/>
              <w:rPr>
                <w:color w:val="auto"/>
                <w:sz w:val="22"/>
                <w:szCs w:val="22"/>
              </w:rPr>
            </w:pPr>
            <w:r w:rsidRPr="00EA3FB6">
              <w:rPr>
                <w:color w:val="auto"/>
                <w:sz w:val="22"/>
                <w:szCs w:val="22"/>
              </w:rPr>
              <w:t>12. Предоставить Заказчику информацию и документы о ходе исполнения Подрядчиком обязательств по Договору в течение 3 (трех) календарных дней, начиная с даты получения от Заказчика запроса на представление таких информации и документов.</w:t>
            </w:r>
          </w:p>
          <w:p w:rsidR="00E37647" w:rsidRPr="00EA3FB6" w:rsidRDefault="00E37647" w:rsidP="00EC76B1">
            <w:pPr>
              <w:pStyle w:val="Default"/>
              <w:jc w:val="both"/>
              <w:rPr>
                <w:color w:val="auto"/>
                <w:sz w:val="22"/>
                <w:szCs w:val="22"/>
              </w:rPr>
            </w:pPr>
            <w:r w:rsidRPr="00EA3FB6">
              <w:rPr>
                <w:color w:val="auto"/>
                <w:sz w:val="22"/>
                <w:szCs w:val="22"/>
              </w:rPr>
              <w:t>13. Провести инструктаж на рабочих местах перед началом работы с целью обеспечения безопасности и охраны здоровья, а также после завершения подготовительных работ на объекте, всех работников Подрядчика, работников всех субподрядных организаций, иных лиц, имеющих право посещать или находится на Объекте.</w:t>
            </w:r>
          </w:p>
          <w:p w:rsidR="00E37647" w:rsidRPr="00EA3FB6" w:rsidRDefault="00E37647" w:rsidP="00EC76B1">
            <w:pPr>
              <w:pStyle w:val="Default"/>
              <w:jc w:val="both"/>
              <w:rPr>
                <w:color w:val="auto"/>
                <w:sz w:val="22"/>
                <w:szCs w:val="22"/>
              </w:rPr>
            </w:pPr>
            <w:r w:rsidRPr="00EA3FB6">
              <w:rPr>
                <w:color w:val="auto"/>
                <w:sz w:val="22"/>
                <w:szCs w:val="22"/>
              </w:rPr>
              <w:t>14. Информировать Заказчика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Подрядчика и иных лиц, не позднее 24 (двадцати четырех) часов с момента, когда возникновение аварии или несчастного случая или угроза аварии или несчастного случая стали известны или должны были известны Подрядчику.</w:t>
            </w:r>
          </w:p>
          <w:p w:rsidR="00E37647" w:rsidRPr="00EA3FB6" w:rsidRDefault="00E37647" w:rsidP="00EC76B1">
            <w:pPr>
              <w:pStyle w:val="Default"/>
              <w:jc w:val="both"/>
              <w:rPr>
                <w:color w:val="auto"/>
                <w:sz w:val="22"/>
                <w:szCs w:val="22"/>
              </w:rPr>
            </w:pPr>
            <w:r w:rsidRPr="00EA3FB6">
              <w:rPr>
                <w:color w:val="auto"/>
                <w:sz w:val="22"/>
                <w:szCs w:val="22"/>
              </w:rPr>
              <w:t>17. Заключить Договор на возмещение услуг теплоснабжения, водоснабжения и электроснабжения и др., на основании которого по показаниям отдельных счетчиков сетевых организаций и счетчиков прямого включения, Заказчик выставляет счета на оплату (возмещение) услуг теплоснабжения, водоснабжения и электроснабжения и других расходов по содержанию Объекта.</w:t>
            </w:r>
          </w:p>
          <w:p w:rsidR="00E37647" w:rsidRPr="00EA3FB6" w:rsidRDefault="00E37647" w:rsidP="00EC76B1">
            <w:pPr>
              <w:pStyle w:val="Default"/>
              <w:jc w:val="both"/>
              <w:rPr>
                <w:color w:val="auto"/>
                <w:sz w:val="22"/>
                <w:szCs w:val="22"/>
              </w:rPr>
            </w:pPr>
            <w:r w:rsidRPr="00EA3FB6">
              <w:rPr>
                <w:color w:val="auto"/>
                <w:sz w:val="22"/>
                <w:szCs w:val="22"/>
              </w:rPr>
              <w:t>18. Предоставить Заказчику информацию о лице (лицах), уполномоченном представлять интересы Подрядчика во взаимоотношениях с Заказчиком в целях исполнения Договора, в том числе подписывать от его имени документы, связанные с исполнением Договора (далее - Представитель), с указанием в отношении каждого из такого лица (лиц) сведений о занимаемой должности, фамилии, имени и отчества (последнее - при наличии), а также контактном номере телефона с приложением оригиналов доверенностей.</w:t>
            </w:r>
          </w:p>
          <w:p w:rsidR="00E37647" w:rsidRPr="00EA3FB6" w:rsidRDefault="00E37647" w:rsidP="00EC76B1">
            <w:pPr>
              <w:pStyle w:val="Default"/>
              <w:jc w:val="both"/>
              <w:rPr>
                <w:color w:val="auto"/>
                <w:sz w:val="22"/>
                <w:szCs w:val="22"/>
              </w:rPr>
            </w:pPr>
            <w:r w:rsidRPr="00EA3FB6">
              <w:rPr>
                <w:color w:val="auto"/>
                <w:sz w:val="22"/>
                <w:szCs w:val="22"/>
              </w:rPr>
              <w:t>19. Все применяемые для выполнения работ оборудование и материалы должны сопровождаться документами, подтверждающими их происхождение, качество и безопасность, иметь сертификаты, технические паспорта, инструкции по эксплуатации и другие документы, удостоверяющие их качество, на русском языке или на иностранном языке с переводом, а также быть свободными от прав третьих лиц.</w:t>
            </w:r>
          </w:p>
          <w:p w:rsidR="00E37647" w:rsidRPr="00EA3FB6" w:rsidRDefault="00E37647" w:rsidP="00EC76B1">
            <w:pPr>
              <w:pStyle w:val="Default"/>
              <w:jc w:val="both"/>
              <w:rPr>
                <w:color w:val="auto"/>
                <w:sz w:val="22"/>
                <w:szCs w:val="22"/>
              </w:rPr>
            </w:pPr>
            <w:r w:rsidRPr="00EA3FB6">
              <w:rPr>
                <w:color w:val="auto"/>
                <w:sz w:val="22"/>
                <w:szCs w:val="22"/>
              </w:rPr>
              <w:t>20. Применяемая в рамках работ по реконструкции специализированная техника должна быть исправной и соответствовать нормативным требованиям. Грузоподъемные механизмы должны иметь ЧТО, ПТО, заключение экспертизы промышленной безопасности в случае окончания нормативного срока эксплуатации.</w:t>
            </w:r>
          </w:p>
          <w:p w:rsidR="00E37647" w:rsidRPr="00EA3FB6" w:rsidRDefault="00E37647" w:rsidP="00EC76B1">
            <w:pPr>
              <w:pStyle w:val="Default"/>
              <w:jc w:val="both"/>
              <w:rPr>
                <w:color w:val="auto"/>
                <w:sz w:val="22"/>
                <w:szCs w:val="22"/>
              </w:rPr>
            </w:pPr>
            <w:r w:rsidRPr="00EA3FB6">
              <w:rPr>
                <w:color w:val="auto"/>
                <w:sz w:val="22"/>
                <w:szCs w:val="22"/>
              </w:rPr>
              <w:t>21. Персонал подрядчика должен иметь документы, подтверждающие право управления спецтехникой, а также выполнения работ на высоте, стропальных работ, работ в люльке и др. специальных работ.</w:t>
            </w:r>
          </w:p>
          <w:p w:rsidR="00E37647" w:rsidRPr="00EA3FB6" w:rsidRDefault="00E37647" w:rsidP="00EC76B1">
            <w:pPr>
              <w:pStyle w:val="Default"/>
              <w:jc w:val="both"/>
              <w:rPr>
                <w:color w:val="auto"/>
                <w:sz w:val="22"/>
                <w:szCs w:val="22"/>
              </w:rPr>
            </w:pPr>
            <w:r w:rsidRPr="00EA3FB6">
              <w:rPr>
                <w:color w:val="auto"/>
                <w:sz w:val="22"/>
                <w:szCs w:val="22"/>
              </w:rPr>
              <w:t>22. Ввиду того, что ТП-5 на время реконструкции не будет выведена из эксплуатации и будет являться действующей электроустановкой, персонал подрядчика должен иметь документы, подтверждающие проверку знаний по электробезопасности согласно требований Правил по охране труда при эксплуатации электроустановок.</w:t>
            </w:r>
          </w:p>
          <w:p w:rsidR="00E37647" w:rsidRPr="00EA3FB6" w:rsidRDefault="00E37647" w:rsidP="00EC76B1">
            <w:pPr>
              <w:pStyle w:val="Default"/>
              <w:jc w:val="both"/>
              <w:rPr>
                <w:color w:val="auto"/>
                <w:sz w:val="22"/>
                <w:szCs w:val="22"/>
              </w:rPr>
            </w:pPr>
            <w:r w:rsidRPr="00EA3FB6">
              <w:rPr>
                <w:color w:val="auto"/>
                <w:sz w:val="22"/>
                <w:szCs w:val="22"/>
              </w:rPr>
              <w:t>20. В отношении работ являющихся предметом Договора Предоставить Заказчику все имеющиеся у Подрядчика документы, необходимые в соответствии с Градостроительным кодексом Российской Федерации для получения заключения органа государственного строительного надзора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E37647" w:rsidRPr="00EA3FB6" w:rsidRDefault="00E37647" w:rsidP="00EC76B1">
            <w:pPr>
              <w:pStyle w:val="Default"/>
              <w:jc w:val="both"/>
              <w:rPr>
                <w:color w:val="auto"/>
                <w:sz w:val="22"/>
                <w:szCs w:val="22"/>
              </w:rPr>
            </w:pPr>
          </w:p>
        </w:tc>
      </w:tr>
      <w:tr w:rsidR="00E37647" w:rsidRPr="00EA3FB6" w:rsidTr="00EC76B1">
        <w:trPr>
          <w:trHeight w:val="274"/>
        </w:trPr>
        <w:tc>
          <w:tcPr>
            <w:tcW w:w="351" w:type="pct"/>
          </w:tcPr>
          <w:p w:rsidR="00E37647" w:rsidRPr="00EA3FB6" w:rsidRDefault="00812676" w:rsidP="00EC76B1">
            <w:pPr>
              <w:spacing w:beforeLines="20" w:before="48" w:afterLines="20" w:after="48"/>
              <w:jc w:val="center"/>
            </w:pPr>
            <w:r>
              <w:t>1.10</w:t>
            </w:r>
          </w:p>
        </w:tc>
        <w:tc>
          <w:tcPr>
            <w:tcW w:w="1191" w:type="pct"/>
          </w:tcPr>
          <w:p w:rsidR="00E37647" w:rsidRPr="00EA3FB6" w:rsidRDefault="00E37647" w:rsidP="00EC76B1">
            <w:pPr>
              <w:rPr>
                <w:color w:val="000000" w:themeColor="text1"/>
              </w:rPr>
            </w:pPr>
            <w:r w:rsidRPr="00EA3FB6">
              <w:rPr>
                <w:color w:val="000000" w:themeColor="text1"/>
              </w:rPr>
              <w:t>Требования к применяемым материалам и оборудованию</w:t>
            </w:r>
          </w:p>
        </w:tc>
        <w:tc>
          <w:tcPr>
            <w:tcW w:w="3458" w:type="pct"/>
          </w:tcPr>
          <w:p w:rsidR="00E37647" w:rsidRDefault="00E37647" w:rsidP="00EC76B1">
            <w:pPr>
              <w:jc w:val="both"/>
            </w:pPr>
            <w:r w:rsidRPr="00EA3FB6">
              <w:rPr>
                <w:iCs/>
                <w:color w:val="000000" w:themeColor="text1"/>
              </w:rPr>
              <w:t xml:space="preserve">При выполнении работ должны применяться материалы, соответствующие требованиям безопасности, требованиям действующих ГОСТов, СНиПов и других нормативных документов. Все используемые при выполнении работ материалы должны иметь необходимые разрешительные документы: сертификаты соответствия требованиям промышленной, экологической и противопожарной безопасности, а также санитарно-эпидемиологическое заключение на соответствия санитарным правилам. Оборудование должно соответствовать проектной документации шифр </w:t>
            </w:r>
            <w:r w:rsidRPr="00EA3FB6">
              <w:t>01-23/А.</w:t>
            </w:r>
          </w:p>
          <w:p w:rsidR="00812676" w:rsidRPr="00EA3FB6" w:rsidRDefault="00812676" w:rsidP="00EC76B1">
            <w:pPr>
              <w:jc w:val="both"/>
            </w:pPr>
          </w:p>
          <w:p w:rsidR="00E37647" w:rsidRPr="00EA3FB6" w:rsidRDefault="00E37647" w:rsidP="00EC76B1">
            <w:pPr>
              <w:jc w:val="both"/>
              <w:rPr>
                <w:b/>
                <w:iCs/>
                <w:color w:val="000000" w:themeColor="text1"/>
              </w:rPr>
            </w:pPr>
            <w:r w:rsidRPr="00EA3FB6">
              <w:rPr>
                <w:b/>
                <w:iCs/>
                <w:color w:val="000000" w:themeColor="text1"/>
              </w:rPr>
              <w:t>Требования к распределительному устройству 10 кВ:</w:t>
            </w:r>
          </w:p>
          <w:p w:rsidR="00E37647" w:rsidRPr="00EA3FB6" w:rsidRDefault="00E37647" w:rsidP="00EC76B1">
            <w:pPr>
              <w:jc w:val="both"/>
              <w:rPr>
                <w:iCs/>
                <w:color w:val="000000" w:themeColor="text1"/>
              </w:rPr>
            </w:pPr>
            <w:r w:rsidRPr="00EA3FB6">
              <w:rPr>
                <w:iCs/>
                <w:color w:val="000000" w:themeColor="text1"/>
              </w:rPr>
              <w:t>Номинальное напряжение, не менее, кВ – 10 кВ</w:t>
            </w:r>
          </w:p>
          <w:p w:rsidR="00E37647" w:rsidRPr="00EA3FB6" w:rsidRDefault="00E37647" w:rsidP="00EC76B1">
            <w:pPr>
              <w:jc w:val="both"/>
              <w:rPr>
                <w:iCs/>
                <w:color w:val="000000" w:themeColor="text1"/>
              </w:rPr>
            </w:pPr>
            <w:r w:rsidRPr="00EA3FB6">
              <w:rPr>
                <w:iCs/>
                <w:color w:val="000000" w:themeColor="text1"/>
              </w:rPr>
              <w:t>Номинальный ток сборных шин, не менее, А – 1000</w:t>
            </w:r>
          </w:p>
          <w:p w:rsidR="00E37647" w:rsidRPr="00EA3FB6" w:rsidRDefault="00E37647" w:rsidP="00EC76B1">
            <w:pPr>
              <w:jc w:val="both"/>
              <w:rPr>
                <w:iCs/>
                <w:color w:val="000000" w:themeColor="text1"/>
              </w:rPr>
            </w:pPr>
            <w:r w:rsidRPr="00EA3FB6">
              <w:rPr>
                <w:iCs/>
                <w:color w:val="000000" w:themeColor="text1"/>
              </w:rPr>
              <w:t>Параметры шкафов КРУ на 1000 А:</w:t>
            </w:r>
          </w:p>
          <w:p w:rsidR="00E37647" w:rsidRPr="00EA3FB6" w:rsidRDefault="00E37647" w:rsidP="00EC76B1">
            <w:pPr>
              <w:jc w:val="both"/>
              <w:rPr>
                <w:iCs/>
                <w:color w:val="000000" w:themeColor="text1"/>
              </w:rPr>
            </w:pPr>
            <w:r w:rsidRPr="00EA3FB6">
              <w:rPr>
                <w:iCs/>
                <w:color w:val="000000" w:themeColor="text1"/>
              </w:rPr>
              <w:t>Номинальный ток главных цепей, не менее, А – 1000;</w:t>
            </w:r>
          </w:p>
          <w:p w:rsidR="00E37647" w:rsidRPr="00EA3FB6" w:rsidRDefault="00E37647" w:rsidP="00EC76B1">
            <w:pPr>
              <w:jc w:val="both"/>
            </w:pPr>
            <w:r w:rsidRPr="00EA3FB6">
              <w:rPr>
                <w:iCs/>
                <w:color w:val="000000" w:themeColor="text1"/>
              </w:rPr>
              <w:t>Номинальный ток отключения, не менее, кА – 20;</w:t>
            </w:r>
            <w:r w:rsidRPr="00EA3FB6">
              <w:rPr>
                <w:iCs/>
                <w:color w:val="000000" w:themeColor="text1"/>
              </w:rPr>
              <w:br/>
            </w:r>
            <w:r w:rsidRPr="00EA3FB6">
              <w:t xml:space="preserve"> Ток электродинамической стойкости (наибольший пик), не менее, кА – 51;</w:t>
            </w:r>
          </w:p>
          <w:p w:rsidR="00E37647" w:rsidRPr="00EA3FB6" w:rsidRDefault="00E37647" w:rsidP="00EC76B1">
            <w:pPr>
              <w:jc w:val="both"/>
            </w:pPr>
            <w:r w:rsidRPr="00EA3FB6">
              <w:t>Ток термической стойкости (среднеквадратичное значение тока за время его протекания), не менее, кА – 20;</w:t>
            </w:r>
          </w:p>
          <w:p w:rsidR="00E37647" w:rsidRPr="00EA3FB6" w:rsidRDefault="00E37647" w:rsidP="00EC76B1">
            <w:pPr>
              <w:jc w:val="both"/>
            </w:pPr>
            <w:r w:rsidRPr="00EA3FB6">
              <w:t>Механический ресурс, не менее, циклов ВО – 50000;</w:t>
            </w:r>
          </w:p>
          <w:p w:rsidR="00E37647" w:rsidRPr="00EA3FB6" w:rsidRDefault="00E37647" w:rsidP="00EC76B1">
            <w:pPr>
              <w:jc w:val="both"/>
              <w:rPr>
                <w:iCs/>
                <w:color w:val="000000" w:themeColor="text1"/>
              </w:rPr>
            </w:pPr>
            <w:r w:rsidRPr="00EA3FB6">
              <w:rPr>
                <w:iCs/>
                <w:color w:val="000000" w:themeColor="text1"/>
              </w:rPr>
              <w:t xml:space="preserve">Ресурс по коммутационной стойкости, не менее </w:t>
            </w:r>
          </w:p>
          <w:p w:rsidR="00E37647" w:rsidRPr="00EA3FB6" w:rsidRDefault="00E37647" w:rsidP="00EC76B1">
            <w:pPr>
              <w:jc w:val="both"/>
              <w:rPr>
                <w:iCs/>
                <w:color w:val="000000" w:themeColor="text1"/>
              </w:rPr>
            </w:pPr>
            <w:r w:rsidRPr="00EA3FB6">
              <w:rPr>
                <w:iCs/>
                <w:color w:val="000000" w:themeColor="text1"/>
              </w:rPr>
              <w:t>• при номинальном токе, циклов ВО – 50000;</w:t>
            </w:r>
          </w:p>
          <w:p w:rsidR="00E37647" w:rsidRPr="00EA3FB6" w:rsidRDefault="00E37647" w:rsidP="00EC76B1">
            <w:pPr>
              <w:jc w:val="both"/>
              <w:rPr>
                <w:iCs/>
                <w:color w:val="000000" w:themeColor="text1"/>
              </w:rPr>
            </w:pPr>
            <w:r w:rsidRPr="00EA3FB6">
              <w:rPr>
                <w:iCs/>
                <w:color w:val="000000" w:themeColor="text1"/>
              </w:rPr>
              <w:t>• при номинальном токе отключения, циклов ВО – 100;</w:t>
            </w:r>
          </w:p>
          <w:p w:rsidR="00E37647" w:rsidRPr="00EA3FB6" w:rsidRDefault="00E37647" w:rsidP="00EC76B1">
            <w:pPr>
              <w:jc w:val="both"/>
              <w:rPr>
                <w:iCs/>
                <w:color w:val="000000" w:themeColor="text1"/>
              </w:rPr>
            </w:pPr>
            <w:r w:rsidRPr="00EA3FB6">
              <w:rPr>
                <w:iCs/>
                <w:color w:val="000000" w:themeColor="text1"/>
              </w:rPr>
              <w:t>Локализационная способность и воздействие внутренней дуге:</w:t>
            </w:r>
          </w:p>
          <w:p w:rsidR="00E37647" w:rsidRPr="00EA3FB6" w:rsidRDefault="00E37647" w:rsidP="00E37647">
            <w:pPr>
              <w:pStyle w:val="afff1"/>
              <w:numPr>
                <w:ilvl w:val="2"/>
                <w:numId w:val="39"/>
              </w:numPr>
              <w:ind w:left="318" w:firstLine="0"/>
              <w:jc w:val="left"/>
              <w:rPr>
                <w:iCs/>
                <w:color w:val="000000" w:themeColor="text1"/>
                <w:sz w:val="22"/>
                <w:szCs w:val="22"/>
              </w:rPr>
            </w:pPr>
            <w:r w:rsidRPr="00EA3FB6">
              <w:rPr>
                <w:sz w:val="22"/>
                <w:szCs w:val="22"/>
              </w:rPr>
              <w:t>классификация</w:t>
            </w:r>
            <w:r w:rsidRPr="00EA3FB6">
              <w:rPr>
                <w:iCs/>
                <w:color w:val="000000" w:themeColor="text1"/>
                <w:sz w:val="22"/>
                <w:szCs w:val="22"/>
              </w:rPr>
              <w:t xml:space="preserve"> IAC, не ниже - </w:t>
            </w:r>
            <w:r w:rsidRPr="00EA3FB6">
              <w:rPr>
                <w:iCs/>
                <w:color w:val="000000" w:themeColor="text1"/>
                <w:sz w:val="22"/>
                <w:szCs w:val="22"/>
                <w:lang w:val="en-US"/>
              </w:rPr>
              <w:t>AFL</w:t>
            </w:r>
          </w:p>
          <w:p w:rsidR="00E37647" w:rsidRPr="00EA3FB6" w:rsidRDefault="00E37647" w:rsidP="00E37647">
            <w:pPr>
              <w:pStyle w:val="afff1"/>
              <w:numPr>
                <w:ilvl w:val="2"/>
                <w:numId w:val="39"/>
              </w:numPr>
              <w:ind w:left="318" w:firstLine="0"/>
              <w:jc w:val="left"/>
              <w:rPr>
                <w:iCs/>
                <w:color w:val="000000" w:themeColor="text1"/>
                <w:sz w:val="22"/>
                <w:szCs w:val="22"/>
              </w:rPr>
            </w:pPr>
            <w:r w:rsidRPr="00EA3FB6">
              <w:rPr>
                <w:sz w:val="22"/>
                <w:szCs w:val="22"/>
              </w:rPr>
              <w:t>внутренняя</w:t>
            </w:r>
            <w:r w:rsidRPr="00EA3FB6">
              <w:rPr>
                <w:iCs/>
                <w:color w:val="000000" w:themeColor="text1"/>
                <w:sz w:val="22"/>
                <w:szCs w:val="22"/>
              </w:rPr>
              <w:t xml:space="preserve"> дуга, не ниже – 20кА/0,2 с</w:t>
            </w:r>
          </w:p>
          <w:p w:rsidR="00E37647" w:rsidRPr="00EA3FB6" w:rsidRDefault="00E37647" w:rsidP="00E37647">
            <w:pPr>
              <w:pStyle w:val="afff1"/>
              <w:numPr>
                <w:ilvl w:val="2"/>
                <w:numId w:val="39"/>
              </w:numPr>
              <w:ind w:left="318" w:firstLine="0"/>
              <w:jc w:val="left"/>
              <w:rPr>
                <w:iCs/>
                <w:color w:val="000000" w:themeColor="text1"/>
                <w:sz w:val="22"/>
                <w:szCs w:val="22"/>
              </w:rPr>
            </w:pPr>
            <w:r w:rsidRPr="00EA3FB6">
              <w:rPr>
                <w:iCs/>
                <w:color w:val="000000" w:themeColor="text1"/>
                <w:sz w:val="22"/>
                <w:szCs w:val="22"/>
              </w:rPr>
              <w:t>предел локализации дуги – Отсек</w:t>
            </w:r>
          </w:p>
          <w:p w:rsidR="00E37647" w:rsidRPr="00EA3FB6" w:rsidRDefault="00E37647" w:rsidP="00EC76B1">
            <w:pPr>
              <w:pStyle w:val="afff1"/>
              <w:tabs>
                <w:tab w:val="clear" w:pos="2520"/>
              </w:tabs>
              <w:ind w:left="0" w:firstLine="0"/>
              <w:rPr>
                <w:sz w:val="22"/>
                <w:szCs w:val="22"/>
              </w:rPr>
            </w:pPr>
            <w:r w:rsidRPr="00EA3FB6">
              <w:rPr>
                <w:sz w:val="22"/>
                <w:szCs w:val="22"/>
              </w:rPr>
              <w:t>Масса шкафа, кг,</w:t>
            </w:r>
            <w:r w:rsidRPr="00EA3FB6" w:rsidDel="008D3489">
              <w:rPr>
                <w:sz w:val="22"/>
                <w:szCs w:val="22"/>
              </w:rPr>
              <w:t xml:space="preserve"> </w:t>
            </w:r>
            <w:r w:rsidRPr="00EA3FB6">
              <w:rPr>
                <w:sz w:val="22"/>
                <w:szCs w:val="22"/>
              </w:rPr>
              <w:t>не более</w:t>
            </w:r>
          </w:p>
          <w:p w:rsidR="00E37647" w:rsidRPr="00EA3FB6" w:rsidRDefault="00E37647" w:rsidP="00E37647">
            <w:pPr>
              <w:pStyle w:val="afff1"/>
              <w:numPr>
                <w:ilvl w:val="2"/>
                <w:numId w:val="38"/>
              </w:numPr>
              <w:ind w:left="318" w:firstLine="0"/>
              <w:jc w:val="left"/>
              <w:rPr>
                <w:sz w:val="22"/>
                <w:szCs w:val="22"/>
              </w:rPr>
            </w:pPr>
            <w:r w:rsidRPr="00EA3FB6">
              <w:rPr>
                <w:sz w:val="22"/>
                <w:szCs w:val="22"/>
              </w:rPr>
              <w:t>без упаковки - 350</w:t>
            </w:r>
          </w:p>
          <w:p w:rsidR="00E37647" w:rsidRPr="00EA3FB6" w:rsidRDefault="00E37647" w:rsidP="00E37647">
            <w:pPr>
              <w:pStyle w:val="afff1"/>
              <w:numPr>
                <w:ilvl w:val="2"/>
                <w:numId w:val="38"/>
              </w:numPr>
              <w:ind w:left="318" w:firstLine="0"/>
              <w:jc w:val="left"/>
              <w:rPr>
                <w:iCs/>
                <w:color w:val="000000" w:themeColor="text1"/>
                <w:sz w:val="22"/>
                <w:szCs w:val="22"/>
              </w:rPr>
            </w:pPr>
            <w:r w:rsidRPr="00EA3FB6">
              <w:rPr>
                <w:sz w:val="22"/>
                <w:szCs w:val="22"/>
              </w:rPr>
              <w:t>в упаковке – 500</w:t>
            </w:r>
          </w:p>
          <w:p w:rsidR="00E37647" w:rsidRPr="00EA3FB6" w:rsidRDefault="00E37647" w:rsidP="00EC76B1">
            <w:pPr>
              <w:pStyle w:val="afff1"/>
              <w:tabs>
                <w:tab w:val="clear" w:pos="2520"/>
              </w:tabs>
              <w:ind w:left="0" w:firstLine="0"/>
              <w:rPr>
                <w:sz w:val="22"/>
                <w:szCs w:val="22"/>
              </w:rPr>
            </w:pPr>
            <w:r w:rsidRPr="00EA3FB6">
              <w:rPr>
                <w:sz w:val="22"/>
                <w:szCs w:val="22"/>
              </w:rPr>
              <w:t>Габариты шкафа, мм, не более</w:t>
            </w:r>
          </w:p>
          <w:p w:rsidR="00E37647" w:rsidRPr="00EA3FB6" w:rsidRDefault="00E37647" w:rsidP="00E37647">
            <w:pPr>
              <w:pStyle w:val="afff1"/>
              <w:numPr>
                <w:ilvl w:val="2"/>
                <w:numId w:val="39"/>
              </w:numPr>
              <w:ind w:left="318" w:firstLine="0"/>
              <w:jc w:val="left"/>
              <w:rPr>
                <w:sz w:val="22"/>
                <w:szCs w:val="22"/>
              </w:rPr>
            </w:pPr>
            <w:r w:rsidRPr="00EA3FB6">
              <w:rPr>
                <w:sz w:val="22"/>
                <w:szCs w:val="22"/>
              </w:rPr>
              <w:t>ширина - 400</w:t>
            </w:r>
          </w:p>
          <w:p w:rsidR="00E37647" w:rsidRPr="00EA3FB6" w:rsidRDefault="00E37647" w:rsidP="00E37647">
            <w:pPr>
              <w:pStyle w:val="afff1"/>
              <w:numPr>
                <w:ilvl w:val="2"/>
                <w:numId w:val="39"/>
              </w:numPr>
              <w:ind w:left="318" w:firstLine="0"/>
              <w:jc w:val="left"/>
              <w:rPr>
                <w:sz w:val="22"/>
                <w:szCs w:val="22"/>
              </w:rPr>
            </w:pPr>
            <w:r w:rsidRPr="00EA3FB6">
              <w:rPr>
                <w:sz w:val="22"/>
                <w:szCs w:val="22"/>
              </w:rPr>
              <w:t>высота  - 2000</w:t>
            </w:r>
          </w:p>
          <w:p w:rsidR="00E37647" w:rsidRPr="00EA3FB6" w:rsidRDefault="00E37647" w:rsidP="00E37647">
            <w:pPr>
              <w:pStyle w:val="afff1"/>
              <w:numPr>
                <w:ilvl w:val="2"/>
                <w:numId w:val="39"/>
              </w:numPr>
              <w:ind w:left="318" w:firstLine="0"/>
              <w:jc w:val="left"/>
              <w:rPr>
                <w:sz w:val="22"/>
                <w:szCs w:val="22"/>
              </w:rPr>
            </w:pPr>
            <w:r w:rsidRPr="00EA3FB6">
              <w:rPr>
                <w:sz w:val="22"/>
                <w:szCs w:val="22"/>
              </w:rPr>
              <w:t>глубина - 1000</w:t>
            </w:r>
          </w:p>
          <w:p w:rsidR="00E37647" w:rsidRPr="00EA3FB6" w:rsidRDefault="00E37647" w:rsidP="00EC76B1">
            <w:pPr>
              <w:pStyle w:val="afff1"/>
              <w:tabs>
                <w:tab w:val="clear" w:pos="2520"/>
              </w:tabs>
              <w:ind w:left="0" w:firstLine="0"/>
              <w:rPr>
                <w:sz w:val="22"/>
                <w:szCs w:val="22"/>
              </w:rPr>
            </w:pPr>
            <w:r w:rsidRPr="00EA3FB6">
              <w:rPr>
                <w:sz w:val="22"/>
                <w:szCs w:val="22"/>
              </w:rPr>
              <w:t>Минимальное время отключения выключателя, не более, мс -50;</w:t>
            </w:r>
          </w:p>
          <w:p w:rsidR="00E37647" w:rsidRPr="00EA3FB6" w:rsidRDefault="00E37647" w:rsidP="00EC76B1">
            <w:pPr>
              <w:pStyle w:val="afff1"/>
              <w:tabs>
                <w:tab w:val="clear" w:pos="2520"/>
              </w:tabs>
              <w:ind w:left="0" w:firstLine="0"/>
              <w:rPr>
                <w:iCs/>
                <w:color w:val="000000" w:themeColor="text1"/>
                <w:sz w:val="22"/>
                <w:szCs w:val="22"/>
              </w:rPr>
            </w:pPr>
            <w:r w:rsidRPr="00EA3FB6">
              <w:rPr>
                <w:color w:val="000000"/>
                <w:sz w:val="22"/>
                <w:szCs w:val="22"/>
              </w:rPr>
              <w:t>Уровень изоляции по ГОСТ 1516.3 - нормальная, уровень «б»;</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Испытательное напряжение грозового импульса, не менее, кВ – 75;</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Испытательное напряжение промышленной частоты, не менее, кВ – 42;</w:t>
            </w:r>
          </w:p>
          <w:p w:rsidR="00E37647" w:rsidRPr="00EA3FB6" w:rsidRDefault="00E37647" w:rsidP="00EC76B1">
            <w:pPr>
              <w:pStyle w:val="afff1"/>
              <w:tabs>
                <w:tab w:val="clear" w:pos="2520"/>
              </w:tabs>
              <w:ind w:left="0" w:firstLine="0"/>
              <w:rPr>
                <w:sz w:val="22"/>
                <w:szCs w:val="22"/>
              </w:rPr>
            </w:pPr>
            <w:r w:rsidRPr="00EA3FB6">
              <w:rPr>
                <w:sz w:val="22"/>
                <w:szCs w:val="22"/>
              </w:rPr>
              <w:t>Цикл АПВ -  О – 1с – ВО – 60с – ВО;</w:t>
            </w:r>
          </w:p>
          <w:p w:rsidR="00E37647" w:rsidRPr="00EA3FB6" w:rsidRDefault="00E37647" w:rsidP="00EC76B1">
            <w:pPr>
              <w:pStyle w:val="afff1"/>
              <w:tabs>
                <w:tab w:val="clear" w:pos="2520"/>
              </w:tabs>
              <w:ind w:left="0" w:firstLine="0"/>
              <w:rPr>
                <w:sz w:val="22"/>
                <w:szCs w:val="22"/>
              </w:rPr>
            </w:pPr>
            <w:r w:rsidRPr="00EA3FB6">
              <w:rPr>
                <w:sz w:val="22"/>
                <w:szCs w:val="22"/>
              </w:rPr>
              <w:t>Климатическое исполнение и категория размещения – У2;</w:t>
            </w:r>
          </w:p>
          <w:p w:rsidR="00E37647" w:rsidRPr="00EA3FB6" w:rsidRDefault="00E37647" w:rsidP="00EC76B1">
            <w:pPr>
              <w:pStyle w:val="afff1"/>
              <w:tabs>
                <w:tab w:val="clear" w:pos="2520"/>
              </w:tabs>
              <w:ind w:left="0" w:firstLine="0"/>
              <w:rPr>
                <w:sz w:val="22"/>
                <w:szCs w:val="22"/>
              </w:rPr>
            </w:pPr>
            <w:r w:rsidRPr="00EA3FB6">
              <w:rPr>
                <w:sz w:val="22"/>
                <w:szCs w:val="22"/>
              </w:rPr>
              <w:t>Нижний предел температуры окружающего воздуха в эксплуатации не выше, С - -45;</w:t>
            </w:r>
          </w:p>
          <w:p w:rsidR="00E37647" w:rsidRPr="00EA3FB6" w:rsidRDefault="00E37647" w:rsidP="00EC76B1">
            <w:pPr>
              <w:pStyle w:val="afff1"/>
              <w:tabs>
                <w:tab w:val="clear" w:pos="2520"/>
              </w:tabs>
              <w:ind w:left="0" w:firstLine="0"/>
              <w:rPr>
                <w:sz w:val="22"/>
                <w:szCs w:val="22"/>
              </w:rPr>
            </w:pPr>
            <w:r w:rsidRPr="00EA3FB6">
              <w:rPr>
                <w:sz w:val="22"/>
                <w:szCs w:val="22"/>
              </w:rPr>
              <w:t>Верхний предел температуры окружающего воздуха в эксплуатации не ниже, С - +40;</w:t>
            </w:r>
          </w:p>
          <w:p w:rsidR="00E37647" w:rsidRPr="00EA3FB6" w:rsidRDefault="00E37647" w:rsidP="00EC76B1">
            <w:pPr>
              <w:pStyle w:val="aff4"/>
              <w:spacing w:before="0" w:beforeAutospacing="0" w:after="0" w:afterAutospacing="0"/>
              <w:rPr>
                <w:sz w:val="22"/>
                <w:szCs w:val="22"/>
              </w:rPr>
            </w:pPr>
            <w:r w:rsidRPr="00EA3FB6">
              <w:rPr>
                <w:sz w:val="22"/>
                <w:szCs w:val="22"/>
              </w:rPr>
              <w:t>Степень защиты оболочки - IP 40;</w:t>
            </w:r>
          </w:p>
          <w:p w:rsidR="00E37647" w:rsidRPr="00EA3FB6" w:rsidRDefault="00E37647" w:rsidP="00EC76B1">
            <w:pPr>
              <w:pStyle w:val="aff4"/>
              <w:spacing w:before="0" w:beforeAutospacing="0" w:after="0" w:afterAutospacing="0"/>
              <w:rPr>
                <w:sz w:val="22"/>
                <w:szCs w:val="22"/>
              </w:rPr>
            </w:pPr>
            <w:r w:rsidRPr="00EA3FB6">
              <w:rPr>
                <w:sz w:val="22"/>
                <w:szCs w:val="22"/>
              </w:rPr>
              <w:t>Стойкость к внешним механическим факторам по ГОСТ 17516.1 – М6;</w:t>
            </w:r>
          </w:p>
          <w:p w:rsidR="00E37647" w:rsidRPr="00EA3FB6" w:rsidRDefault="00E37647" w:rsidP="00EC76B1">
            <w:pPr>
              <w:pStyle w:val="aff4"/>
              <w:spacing w:before="0" w:beforeAutospacing="0" w:after="0" w:afterAutospacing="0"/>
              <w:rPr>
                <w:sz w:val="22"/>
                <w:szCs w:val="22"/>
              </w:rPr>
            </w:pPr>
            <w:r w:rsidRPr="00EA3FB6">
              <w:rPr>
                <w:sz w:val="22"/>
                <w:szCs w:val="22"/>
              </w:rPr>
              <w:t xml:space="preserve">Категория непрерывности эксплуатации, не менее - </w:t>
            </w:r>
            <w:r w:rsidRPr="00EA3FB6">
              <w:rPr>
                <w:sz w:val="22"/>
                <w:szCs w:val="22"/>
                <w:lang w:val="en-US"/>
              </w:rPr>
              <w:t>LSC</w:t>
            </w:r>
            <w:r w:rsidRPr="00EA3FB6">
              <w:rPr>
                <w:sz w:val="22"/>
                <w:szCs w:val="22"/>
              </w:rPr>
              <w:t>2</w:t>
            </w:r>
            <w:r w:rsidRPr="00EA3FB6">
              <w:rPr>
                <w:sz w:val="22"/>
                <w:szCs w:val="22"/>
                <w:lang w:val="en-US"/>
              </w:rPr>
              <w:t>A</w:t>
            </w:r>
            <w:r w:rsidRPr="00EA3FB6">
              <w:rPr>
                <w:sz w:val="22"/>
                <w:szCs w:val="22"/>
              </w:rPr>
              <w:t>;</w:t>
            </w:r>
          </w:p>
          <w:p w:rsidR="00E37647" w:rsidRPr="00EA3FB6" w:rsidRDefault="00E37647" w:rsidP="00EC76B1">
            <w:pPr>
              <w:pStyle w:val="aff4"/>
              <w:spacing w:before="0" w:beforeAutospacing="0" w:after="0" w:afterAutospacing="0"/>
              <w:rPr>
                <w:sz w:val="22"/>
                <w:szCs w:val="22"/>
              </w:rPr>
            </w:pPr>
            <w:r w:rsidRPr="00EA3FB6">
              <w:rPr>
                <w:sz w:val="22"/>
                <w:szCs w:val="22"/>
              </w:rPr>
              <w:t>Вид изоляции - Воздушная, твердая;</w:t>
            </w:r>
          </w:p>
          <w:p w:rsidR="00E37647" w:rsidRPr="00EA3FB6" w:rsidRDefault="00E37647" w:rsidP="00EC76B1">
            <w:pPr>
              <w:pStyle w:val="aff4"/>
              <w:spacing w:before="0" w:beforeAutospacing="0" w:after="0" w:afterAutospacing="0"/>
              <w:rPr>
                <w:sz w:val="22"/>
                <w:szCs w:val="22"/>
              </w:rPr>
            </w:pPr>
            <w:r w:rsidRPr="00EA3FB6">
              <w:rPr>
                <w:sz w:val="22"/>
                <w:szCs w:val="22"/>
              </w:rPr>
              <w:t>Наличие сплошной металлической перегородки между кабельным отсеком и отсеком коммутационного модуля;</w:t>
            </w:r>
          </w:p>
          <w:p w:rsidR="00E37647" w:rsidRPr="00EA3FB6" w:rsidRDefault="00E37647" w:rsidP="00EC76B1">
            <w:pPr>
              <w:pStyle w:val="aff4"/>
              <w:spacing w:before="0" w:beforeAutospacing="0" w:after="0" w:afterAutospacing="0"/>
              <w:rPr>
                <w:sz w:val="22"/>
                <w:szCs w:val="22"/>
              </w:rPr>
            </w:pPr>
            <w:r w:rsidRPr="00EA3FB6">
              <w:rPr>
                <w:sz w:val="22"/>
                <w:szCs w:val="22"/>
              </w:rPr>
              <w:t>Наличие сплошной металлической перегородки между отсеком РЗА и отсеком коммутационного модуля;</w:t>
            </w:r>
          </w:p>
          <w:p w:rsidR="00E37647" w:rsidRPr="00EA3FB6" w:rsidRDefault="00E37647" w:rsidP="00EC76B1">
            <w:pPr>
              <w:pStyle w:val="aff4"/>
              <w:spacing w:before="0" w:beforeAutospacing="0" w:after="0" w:afterAutospacing="0"/>
              <w:rPr>
                <w:sz w:val="22"/>
                <w:szCs w:val="22"/>
              </w:rPr>
            </w:pPr>
            <w:r w:rsidRPr="00EA3FB6">
              <w:rPr>
                <w:sz w:val="22"/>
                <w:szCs w:val="22"/>
              </w:rPr>
              <w:t>Наличие металлической оболочки на дне кабельного отсека;</w:t>
            </w:r>
          </w:p>
          <w:p w:rsidR="00E37647" w:rsidRPr="00EA3FB6" w:rsidRDefault="00E37647" w:rsidP="00EC76B1">
            <w:pPr>
              <w:pStyle w:val="aff4"/>
              <w:spacing w:before="0" w:beforeAutospacing="0" w:after="0" w:afterAutospacing="0"/>
              <w:rPr>
                <w:sz w:val="22"/>
                <w:szCs w:val="22"/>
              </w:rPr>
            </w:pPr>
            <w:r w:rsidRPr="00EA3FB6">
              <w:rPr>
                <w:sz w:val="22"/>
                <w:szCs w:val="22"/>
              </w:rPr>
              <w:t>Отсек сборных шин закрыт и защищен от прямого воздействия внешней среды;</w:t>
            </w:r>
          </w:p>
          <w:p w:rsidR="00E37647" w:rsidRPr="00EA3FB6" w:rsidRDefault="00E37647" w:rsidP="00EC76B1">
            <w:pPr>
              <w:pStyle w:val="aff4"/>
              <w:spacing w:before="0" w:beforeAutospacing="0" w:after="0" w:afterAutospacing="0"/>
              <w:rPr>
                <w:sz w:val="22"/>
                <w:szCs w:val="22"/>
              </w:rPr>
            </w:pPr>
            <w:r w:rsidRPr="00EA3FB6">
              <w:rPr>
                <w:sz w:val="22"/>
                <w:szCs w:val="22"/>
              </w:rPr>
              <w:t>Направленный отвод продуктов горения при КЗ;</w:t>
            </w:r>
          </w:p>
          <w:p w:rsidR="00E37647" w:rsidRPr="00EA3FB6" w:rsidRDefault="00E37647" w:rsidP="00EC76B1">
            <w:pPr>
              <w:pStyle w:val="aff4"/>
              <w:spacing w:before="0" w:beforeAutospacing="0" w:after="0" w:afterAutospacing="0"/>
              <w:rPr>
                <w:sz w:val="22"/>
                <w:szCs w:val="22"/>
              </w:rPr>
            </w:pPr>
            <w:r w:rsidRPr="00EA3FB6">
              <w:rPr>
                <w:sz w:val="22"/>
                <w:szCs w:val="22"/>
              </w:rPr>
              <w:t>Заземление кабельной линии должно производиться через аппарат с включающей способностью при коротком замыкании, не менее - 2</w:t>
            </w:r>
          </w:p>
          <w:p w:rsidR="00E37647" w:rsidRPr="00EA3FB6" w:rsidRDefault="00E37647" w:rsidP="00EC76B1">
            <w:pPr>
              <w:pStyle w:val="afff1"/>
              <w:tabs>
                <w:tab w:val="clear" w:pos="2520"/>
              </w:tabs>
              <w:ind w:left="0" w:firstLine="0"/>
              <w:rPr>
                <w:sz w:val="22"/>
                <w:szCs w:val="22"/>
              </w:rPr>
            </w:pPr>
            <w:r w:rsidRPr="00EA3FB6">
              <w:rPr>
                <w:sz w:val="22"/>
                <w:szCs w:val="22"/>
              </w:rPr>
              <w:t>Визуальный контроль положения заземлителя;</w:t>
            </w:r>
          </w:p>
          <w:p w:rsidR="00E37647" w:rsidRPr="00EA3FB6" w:rsidRDefault="00E37647" w:rsidP="00EC76B1">
            <w:pPr>
              <w:pStyle w:val="afff1"/>
              <w:tabs>
                <w:tab w:val="clear" w:pos="2520"/>
              </w:tabs>
              <w:ind w:left="0" w:firstLine="0"/>
              <w:rPr>
                <w:sz w:val="22"/>
                <w:szCs w:val="22"/>
              </w:rPr>
            </w:pPr>
            <w:r w:rsidRPr="00EA3FB6">
              <w:rPr>
                <w:sz w:val="22"/>
                <w:szCs w:val="22"/>
              </w:rPr>
              <w:t>Тип кабельных соединителей -  Стандартные наконечники;</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Возможность разъемного подключения испытательного оборудования без отсоединения силовых кабелей;</w:t>
            </w:r>
          </w:p>
          <w:p w:rsidR="00E37647" w:rsidRPr="00EA3FB6" w:rsidRDefault="00E37647" w:rsidP="00EC76B1">
            <w:pPr>
              <w:pStyle w:val="afff1"/>
              <w:tabs>
                <w:tab w:val="clear" w:pos="2520"/>
              </w:tabs>
              <w:ind w:left="0" w:firstLine="0"/>
              <w:rPr>
                <w:rFonts w:eastAsiaTheme="minorHAnsi"/>
                <w:sz w:val="22"/>
                <w:szCs w:val="22"/>
                <w:lang w:eastAsia="en-US"/>
              </w:rPr>
            </w:pPr>
            <w:r w:rsidRPr="00EA3FB6">
              <w:rPr>
                <w:rFonts w:eastAsiaTheme="minorHAnsi"/>
                <w:sz w:val="22"/>
                <w:szCs w:val="22"/>
                <w:lang w:eastAsia="en-US"/>
              </w:rPr>
              <w:t>Тип дугогасительной среды коммутационного модуля – вакуум;</w:t>
            </w:r>
          </w:p>
          <w:p w:rsidR="00E37647" w:rsidRPr="00EA3FB6" w:rsidRDefault="00E37647" w:rsidP="00EC76B1">
            <w:pPr>
              <w:pStyle w:val="afff1"/>
              <w:tabs>
                <w:tab w:val="clear" w:pos="2520"/>
              </w:tabs>
              <w:ind w:left="0" w:firstLine="0"/>
              <w:rPr>
                <w:rFonts w:eastAsiaTheme="minorHAnsi"/>
                <w:sz w:val="22"/>
                <w:szCs w:val="22"/>
                <w:lang w:eastAsia="en-US"/>
              </w:rPr>
            </w:pPr>
            <w:r w:rsidRPr="00EA3FB6">
              <w:rPr>
                <w:rFonts w:eastAsiaTheme="minorHAnsi"/>
                <w:sz w:val="22"/>
                <w:szCs w:val="22"/>
                <w:lang w:eastAsia="en-US"/>
              </w:rPr>
              <w:t xml:space="preserve">Тип привода коммутационного модуля - </w:t>
            </w:r>
            <w:r w:rsidRPr="00EA3FB6">
              <w:rPr>
                <w:sz w:val="22"/>
                <w:szCs w:val="22"/>
              </w:rPr>
              <w:t xml:space="preserve"> </w:t>
            </w:r>
            <w:r w:rsidRPr="00EA3FB6">
              <w:rPr>
                <w:rFonts w:eastAsiaTheme="minorHAnsi"/>
                <w:sz w:val="22"/>
                <w:szCs w:val="22"/>
                <w:lang w:eastAsia="en-US"/>
              </w:rPr>
              <w:t>Электромагнитный, с магнитной защелкой;</w:t>
            </w:r>
          </w:p>
          <w:p w:rsidR="00E37647" w:rsidRPr="00EA3FB6" w:rsidRDefault="00E37647" w:rsidP="00EC76B1">
            <w:pPr>
              <w:pStyle w:val="afff1"/>
              <w:tabs>
                <w:tab w:val="clear" w:pos="2520"/>
              </w:tabs>
              <w:ind w:left="0" w:firstLine="0"/>
              <w:rPr>
                <w:sz w:val="22"/>
                <w:szCs w:val="22"/>
              </w:rPr>
            </w:pPr>
            <w:r w:rsidRPr="00EA3FB6">
              <w:rPr>
                <w:rFonts w:eastAsiaTheme="minorHAnsi"/>
                <w:sz w:val="22"/>
                <w:szCs w:val="22"/>
                <w:lang w:eastAsia="en-US"/>
              </w:rPr>
              <w:t xml:space="preserve">Тип устройства измерения фазных токов - </w:t>
            </w:r>
            <w:r w:rsidRPr="00EA3FB6">
              <w:rPr>
                <w:sz w:val="22"/>
                <w:szCs w:val="22"/>
              </w:rPr>
              <w:t xml:space="preserve"> Датчик тока;</w:t>
            </w:r>
          </w:p>
          <w:p w:rsidR="00E37647" w:rsidRPr="00EA3FB6" w:rsidRDefault="00E37647" w:rsidP="00EC76B1">
            <w:pPr>
              <w:pStyle w:val="afff1"/>
              <w:tabs>
                <w:tab w:val="clear" w:pos="2520"/>
              </w:tabs>
              <w:ind w:left="0" w:firstLine="0"/>
              <w:rPr>
                <w:sz w:val="22"/>
                <w:szCs w:val="22"/>
              </w:rPr>
            </w:pPr>
            <w:r w:rsidRPr="00EA3FB6">
              <w:rPr>
                <w:rFonts w:eastAsiaTheme="minorHAnsi"/>
                <w:sz w:val="22"/>
                <w:szCs w:val="22"/>
                <w:lang w:eastAsia="en-US"/>
              </w:rPr>
              <w:t xml:space="preserve">Тип устройства измерения фазных напряжений - </w:t>
            </w:r>
            <w:r w:rsidRPr="00EA3FB6">
              <w:rPr>
                <w:sz w:val="22"/>
                <w:szCs w:val="22"/>
              </w:rPr>
              <w:t xml:space="preserve"> Делитель напряжения;</w:t>
            </w:r>
            <w:r w:rsidRPr="00EA3FB6">
              <w:rPr>
                <w:sz w:val="22"/>
                <w:szCs w:val="22"/>
              </w:rPr>
              <w:br/>
              <w:t xml:space="preserve"> Устройство для измерения токов нулевой последовательности -  </w:t>
            </w:r>
          </w:p>
          <w:p w:rsidR="00E37647" w:rsidRPr="00EA3FB6" w:rsidRDefault="00E37647" w:rsidP="00EC76B1">
            <w:pPr>
              <w:tabs>
                <w:tab w:val="left" w:pos="1134"/>
              </w:tabs>
            </w:pPr>
            <w:r w:rsidRPr="00EA3FB6">
              <w:t>ТТНП или фильтр из маломощных ТТ</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Возможность реализации АВР без дополнительного шкафа ТН;</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Отображение положения коммутационных аппаратов на мнемосхеме;</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Передача данных о положении коммутационных аппаратов по телемеханике;</w:t>
            </w:r>
          </w:p>
          <w:p w:rsidR="00E37647" w:rsidRPr="00EA3FB6" w:rsidRDefault="00E37647" w:rsidP="00EC76B1">
            <w:pPr>
              <w:pStyle w:val="afff1"/>
              <w:tabs>
                <w:tab w:val="clear" w:pos="2520"/>
              </w:tabs>
              <w:ind w:left="0" w:firstLine="0"/>
              <w:rPr>
                <w:rFonts w:eastAsiaTheme="minorHAnsi"/>
                <w:sz w:val="22"/>
                <w:szCs w:val="22"/>
                <w:lang w:eastAsia="en-US"/>
              </w:rPr>
            </w:pPr>
            <w:r w:rsidRPr="00EA3FB6">
              <w:rPr>
                <w:rFonts w:eastAsiaTheme="minorHAnsi"/>
                <w:sz w:val="22"/>
                <w:szCs w:val="22"/>
                <w:lang w:eastAsia="en-US"/>
              </w:rPr>
              <w:t>Блокировка двери кабельного отсека при незаземленном кабеле;</w:t>
            </w:r>
          </w:p>
          <w:p w:rsidR="00E37647" w:rsidRPr="00EA3FB6" w:rsidRDefault="00E37647" w:rsidP="00EC76B1">
            <w:pPr>
              <w:pStyle w:val="afff1"/>
              <w:tabs>
                <w:tab w:val="clear" w:pos="2520"/>
              </w:tabs>
              <w:ind w:left="0" w:firstLine="0"/>
              <w:rPr>
                <w:rFonts w:eastAsiaTheme="minorHAnsi"/>
                <w:sz w:val="22"/>
                <w:szCs w:val="22"/>
                <w:lang w:eastAsia="en-US"/>
              </w:rPr>
            </w:pPr>
            <w:r w:rsidRPr="00EA3FB6">
              <w:rPr>
                <w:rFonts w:eastAsiaTheme="minorHAnsi"/>
                <w:sz w:val="22"/>
                <w:szCs w:val="22"/>
                <w:lang w:eastAsia="en-US"/>
              </w:rPr>
              <w:t>Блокировка включения заземлителя при наличии напряжения на кабеле;</w:t>
            </w:r>
          </w:p>
          <w:p w:rsidR="00E37647" w:rsidRPr="00EA3FB6" w:rsidRDefault="00E37647" w:rsidP="00EC76B1">
            <w:pPr>
              <w:pStyle w:val="afff1"/>
              <w:tabs>
                <w:tab w:val="clear" w:pos="2520"/>
              </w:tabs>
              <w:ind w:left="0" w:firstLine="0"/>
              <w:rPr>
                <w:sz w:val="22"/>
                <w:szCs w:val="22"/>
              </w:rPr>
            </w:pPr>
            <w:r w:rsidRPr="00EA3FB6">
              <w:rPr>
                <w:sz w:val="22"/>
                <w:szCs w:val="22"/>
              </w:rPr>
              <w:t>Количество ступеней МТЗ, не менее - 3 ступени с возможностью использования одной из ступеней в качестве ускоренной;</w:t>
            </w:r>
          </w:p>
          <w:p w:rsidR="00E37647" w:rsidRPr="00EA3FB6" w:rsidRDefault="00E37647" w:rsidP="00EC76B1">
            <w:pPr>
              <w:pStyle w:val="afff1"/>
              <w:tabs>
                <w:tab w:val="clear" w:pos="2520"/>
              </w:tabs>
              <w:ind w:left="0" w:firstLine="0"/>
              <w:rPr>
                <w:sz w:val="22"/>
                <w:szCs w:val="22"/>
              </w:rPr>
            </w:pPr>
            <w:r w:rsidRPr="00EA3FB6">
              <w:rPr>
                <w:sz w:val="22"/>
                <w:szCs w:val="22"/>
              </w:rPr>
              <w:t>Режимы ускорения МТЗ -  При включении/при АПВ;</w:t>
            </w:r>
          </w:p>
          <w:p w:rsidR="00E37647" w:rsidRPr="00EA3FB6" w:rsidRDefault="00E37647" w:rsidP="00EC76B1">
            <w:pPr>
              <w:pStyle w:val="afff1"/>
              <w:tabs>
                <w:tab w:val="clear" w:pos="2520"/>
              </w:tabs>
              <w:ind w:left="0" w:firstLine="0"/>
              <w:rPr>
                <w:sz w:val="22"/>
                <w:szCs w:val="22"/>
              </w:rPr>
            </w:pPr>
            <w:r w:rsidRPr="00EA3FB6">
              <w:rPr>
                <w:sz w:val="22"/>
                <w:szCs w:val="22"/>
              </w:rPr>
              <w:t>Защита от однофазных замыканий на землю направленная, с действием на сигнал или отключение;</w:t>
            </w:r>
          </w:p>
          <w:p w:rsidR="00E37647" w:rsidRPr="00EA3FB6" w:rsidRDefault="00E37647" w:rsidP="00EC76B1">
            <w:pPr>
              <w:pStyle w:val="afff1"/>
              <w:tabs>
                <w:tab w:val="clear" w:pos="2520"/>
              </w:tabs>
              <w:ind w:left="0" w:firstLine="0"/>
              <w:rPr>
                <w:sz w:val="22"/>
                <w:szCs w:val="22"/>
              </w:rPr>
            </w:pPr>
            <w:r w:rsidRPr="00EA3FB6">
              <w:rPr>
                <w:sz w:val="22"/>
                <w:szCs w:val="22"/>
              </w:rPr>
              <w:t>АВР на секцию 10 кВ;</w:t>
            </w:r>
          </w:p>
          <w:p w:rsidR="00E37647" w:rsidRPr="00EA3FB6" w:rsidRDefault="00E37647" w:rsidP="00EC76B1">
            <w:pPr>
              <w:pStyle w:val="afff1"/>
              <w:tabs>
                <w:tab w:val="clear" w:pos="2520"/>
              </w:tabs>
              <w:ind w:left="0" w:firstLine="0"/>
              <w:rPr>
                <w:sz w:val="22"/>
                <w:szCs w:val="22"/>
              </w:rPr>
            </w:pPr>
            <w:r w:rsidRPr="00EA3FB6">
              <w:rPr>
                <w:sz w:val="22"/>
                <w:szCs w:val="22"/>
              </w:rPr>
              <w:t>Защита минимального напряжения в вводных шкафах;</w:t>
            </w:r>
          </w:p>
          <w:p w:rsidR="00E37647" w:rsidRPr="00EA3FB6" w:rsidRDefault="00E37647" w:rsidP="00EC76B1">
            <w:pPr>
              <w:pStyle w:val="afff1"/>
              <w:tabs>
                <w:tab w:val="clear" w:pos="2520"/>
              </w:tabs>
              <w:ind w:left="0" w:firstLine="0"/>
              <w:rPr>
                <w:rFonts w:eastAsiaTheme="minorHAnsi"/>
                <w:sz w:val="22"/>
                <w:szCs w:val="22"/>
                <w:lang w:eastAsia="en-US"/>
              </w:rPr>
            </w:pPr>
            <w:r w:rsidRPr="00EA3FB6">
              <w:rPr>
                <w:rFonts w:eastAsiaTheme="minorHAnsi"/>
                <w:sz w:val="22"/>
                <w:szCs w:val="22"/>
                <w:lang w:eastAsia="en-US"/>
              </w:rPr>
              <w:t>Защита от дуговых замыканий во всех высоковольтных отсеках шкафа (отсек выключателя, отсек сборных шин, кабельный отсек);</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Количество групп уставок, не менее 4;</w:t>
            </w:r>
          </w:p>
          <w:p w:rsidR="00E37647" w:rsidRPr="00EA3FB6" w:rsidRDefault="00E37647" w:rsidP="00EC76B1">
            <w:pPr>
              <w:pStyle w:val="afff1"/>
              <w:tabs>
                <w:tab w:val="clear" w:pos="2520"/>
              </w:tabs>
              <w:ind w:left="0" w:firstLine="0"/>
              <w:rPr>
                <w:sz w:val="22"/>
                <w:szCs w:val="22"/>
              </w:rPr>
            </w:pPr>
            <w:r w:rsidRPr="00EA3FB6">
              <w:rPr>
                <w:sz w:val="22"/>
                <w:szCs w:val="22"/>
              </w:rPr>
              <w:t>Суммарная относительная погрешность измерения фазного тока, %, не более - ±5;</w:t>
            </w:r>
          </w:p>
          <w:p w:rsidR="00E37647" w:rsidRPr="00EA3FB6" w:rsidRDefault="00E37647" w:rsidP="00EC76B1">
            <w:pPr>
              <w:pStyle w:val="afff1"/>
              <w:tabs>
                <w:tab w:val="clear" w:pos="2520"/>
              </w:tabs>
              <w:ind w:left="0" w:firstLine="0"/>
              <w:rPr>
                <w:sz w:val="22"/>
                <w:szCs w:val="22"/>
              </w:rPr>
            </w:pPr>
            <w:r w:rsidRPr="00EA3FB6">
              <w:rPr>
                <w:sz w:val="22"/>
                <w:szCs w:val="22"/>
              </w:rPr>
              <w:t>Относительная погрешность измерения фазных напряжений, %, не выше - ±2,5;</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Диапазон измерения тока нулевой последовательности, А, не менее – от 0,5;</w:t>
            </w:r>
          </w:p>
          <w:p w:rsidR="00E37647" w:rsidRPr="00EA3FB6" w:rsidRDefault="00E37647" w:rsidP="00EC76B1">
            <w:pPr>
              <w:pStyle w:val="afff1"/>
              <w:tabs>
                <w:tab w:val="clear" w:pos="2520"/>
              </w:tabs>
              <w:ind w:left="0" w:firstLine="0"/>
              <w:rPr>
                <w:sz w:val="22"/>
                <w:szCs w:val="22"/>
              </w:rPr>
            </w:pPr>
            <w:r w:rsidRPr="00EA3FB6">
              <w:rPr>
                <w:sz w:val="22"/>
                <w:szCs w:val="22"/>
              </w:rPr>
              <w:t>Рабочий диапазон частот, Гц – 45-55;</w:t>
            </w:r>
          </w:p>
          <w:p w:rsidR="00E37647" w:rsidRPr="00EA3FB6" w:rsidRDefault="00E37647" w:rsidP="00EC76B1">
            <w:pPr>
              <w:pStyle w:val="afff1"/>
              <w:tabs>
                <w:tab w:val="clear" w:pos="2520"/>
              </w:tabs>
              <w:ind w:left="0" w:firstLine="0"/>
              <w:rPr>
                <w:sz w:val="22"/>
                <w:szCs w:val="22"/>
              </w:rPr>
            </w:pPr>
            <w:r w:rsidRPr="00EA3FB6">
              <w:rPr>
                <w:sz w:val="22"/>
                <w:szCs w:val="22"/>
              </w:rPr>
              <w:t>Срок службы, не менее, лет – 30;</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Коммутационное оборудование не должно требовать проведения плановых ремонтов на протяжении всего срока эксплуатации;</w:t>
            </w:r>
          </w:p>
          <w:p w:rsidR="00E37647" w:rsidRPr="00EA3FB6" w:rsidRDefault="00E37647" w:rsidP="00EC76B1">
            <w:pPr>
              <w:pStyle w:val="afff1"/>
              <w:tabs>
                <w:tab w:val="clear" w:pos="2520"/>
              </w:tabs>
              <w:ind w:left="0" w:firstLine="0"/>
              <w:rPr>
                <w:sz w:val="22"/>
                <w:szCs w:val="22"/>
              </w:rPr>
            </w:pPr>
            <w:r w:rsidRPr="00EA3FB6">
              <w:rPr>
                <w:sz w:val="22"/>
                <w:szCs w:val="22"/>
              </w:rPr>
              <w:t>Гарантийный срок с момента ввода в эксплуатацию должен составлять, не менее, лет – 5;</w:t>
            </w:r>
          </w:p>
          <w:p w:rsidR="00E37647" w:rsidRPr="00EA3FB6" w:rsidRDefault="00E37647" w:rsidP="00EC76B1">
            <w:pPr>
              <w:pStyle w:val="afff1"/>
              <w:tabs>
                <w:tab w:val="clear" w:pos="2520"/>
              </w:tabs>
              <w:ind w:left="0" w:firstLine="0"/>
              <w:rPr>
                <w:sz w:val="22"/>
                <w:szCs w:val="22"/>
              </w:rPr>
            </w:pPr>
            <w:r w:rsidRPr="00EA3FB6">
              <w:rPr>
                <w:sz w:val="22"/>
                <w:szCs w:val="22"/>
              </w:rPr>
              <w:t>Гарантия должна распространяться на все поставляемые материалы и оборудование.</w:t>
            </w:r>
          </w:p>
          <w:p w:rsidR="00E37647" w:rsidRPr="00EA3FB6" w:rsidRDefault="00E37647" w:rsidP="00EC76B1">
            <w:pPr>
              <w:pStyle w:val="afff1"/>
              <w:tabs>
                <w:tab w:val="clear" w:pos="2520"/>
              </w:tabs>
              <w:ind w:left="0" w:firstLine="0"/>
              <w:rPr>
                <w:sz w:val="22"/>
                <w:szCs w:val="22"/>
              </w:rPr>
            </w:pPr>
            <w:r w:rsidRPr="00EA3FB6">
              <w:rPr>
                <w:sz w:val="22"/>
                <w:szCs w:val="22"/>
              </w:rPr>
              <w:t>Подрядчик должен провести расчет уставок РЗА для поставляемого оборудования;</w:t>
            </w:r>
          </w:p>
          <w:p w:rsidR="00E37647" w:rsidRPr="00EA3FB6" w:rsidRDefault="00E37647" w:rsidP="00EC76B1">
            <w:pPr>
              <w:pStyle w:val="afff1"/>
              <w:tabs>
                <w:tab w:val="clear" w:pos="2520"/>
              </w:tabs>
              <w:ind w:left="0" w:firstLine="0"/>
              <w:rPr>
                <w:sz w:val="22"/>
                <w:szCs w:val="22"/>
              </w:rPr>
            </w:pPr>
            <w:r w:rsidRPr="00EA3FB6">
              <w:rPr>
                <w:sz w:val="22"/>
                <w:szCs w:val="22"/>
              </w:rPr>
              <w:t>Подрядчик должен поставить оборудование на объект с настроенной и протестированной РЗА.</w:t>
            </w:r>
          </w:p>
          <w:p w:rsidR="00E37647" w:rsidRPr="00EA3FB6" w:rsidRDefault="00E37647" w:rsidP="00EC76B1">
            <w:pPr>
              <w:pStyle w:val="afff1"/>
              <w:tabs>
                <w:tab w:val="clear" w:pos="2520"/>
              </w:tabs>
              <w:ind w:left="0" w:firstLine="0"/>
              <w:rPr>
                <w:sz w:val="22"/>
                <w:szCs w:val="22"/>
              </w:rPr>
            </w:pPr>
            <w:r w:rsidRPr="00EA3FB6">
              <w:rPr>
                <w:sz w:val="22"/>
                <w:szCs w:val="22"/>
              </w:rPr>
              <w:t>Качество РУ должно подтверждаться следующими документами:</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Декларация о соответствии по Постановлению Правительства РФ №2425 от 23.12.2021 г.</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проверки внешнего вида и проверка на соответствие чертежам по ГОСТ 14693.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нагрев по ГОСТ 14693.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электромеханических испытаний по ГОСТ 14693.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электрической прочности изоляции по ГОСТ 14693; ГОСТ 1516.3.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стойкость при сквозных токах короткого замыкания по ГОСТ 14693.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механические воздействия (на стойкость к воздействию механических факторов внешней среды) по ГОСТ 30630.0.0 или ТУ на продукцию.</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прочность при транспортировании и испытания упаковки по ГОСТ 14693.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коммутационную способность при токах короткого замыкания по ГОСТ 14693; ГОСТ Р 52565.</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локализационную способность (на стойкость к воздействию дуги при внутреннем коротком замыкании) по ГОСТ 14693.</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климатические воздействия (на стойкость к воздействию климатический факторов внешней среды) по ГОСТ 15150.</w:t>
            </w:r>
          </w:p>
          <w:p w:rsidR="00E37647" w:rsidRPr="00401749" w:rsidRDefault="00E37647" w:rsidP="00E37647">
            <w:pPr>
              <w:pStyle w:val="aff2"/>
              <w:numPr>
                <w:ilvl w:val="0"/>
                <w:numId w:val="40"/>
              </w:numPr>
              <w:tabs>
                <w:tab w:val="left" w:pos="1134"/>
              </w:tabs>
              <w:spacing w:after="0" w:line="240" w:lineRule="auto"/>
              <w:ind w:hanging="406"/>
              <w:rPr>
                <w:rFonts w:ascii="Times New Roman" w:hAnsi="Times New Roman"/>
              </w:rPr>
            </w:pPr>
            <w:r w:rsidRPr="00401749">
              <w:rPr>
                <w:rFonts w:ascii="Times New Roman" w:hAnsi="Times New Roman"/>
              </w:rPr>
              <w:t>Протокол испытаний на электромагнитную совместимость (для устройства РЗА и блока управления выключателем) по ГОСТ 30804.6.4; ГОСТ 30804.6.2.</w:t>
            </w:r>
          </w:p>
          <w:p w:rsidR="00E37647" w:rsidRPr="00EA3FB6" w:rsidRDefault="00E37647" w:rsidP="00EC76B1">
            <w:pPr>
              <w:pStyle w:val="afff1"/>
              <w:tabs>
                <w:tab w:val="clear" w:pos="2520"/>
              </w:tabs>
              <w:ind w:left="0" w:firstLine="0"/>
              <w:rPr>
                <w:b/>
                <w:iCs/>
                <w:color w:val="000000" w:themeColor="text1"/>
                <w:sz w:val="22"/>
                <w:szCs w:val="22"/>
              </w:rPr>
            </w:pPr>
            <w:r w:rsidRPr="00EA3FB6">
              <w:rPr>
                <w:b/>
                <w:iCs/>
                <w:color w:val="000000" w:themeColor="text1"/>
                <w:sz w:val="22"/>
                <w:szCs w:val="22"/>
              </w:rPr>
              <w:t>Требования к распределительному устройству 0,4 кВ:</w:t>
            </w:r>
          </w:p>
          <w:p w:rsidR="00E37647" w:rsidRPr="00EA3FB6" w:rsidRDefault="00E37647" w:rsidP="00EC76B1">
            <w:pPr>
              <w:pStyle w:val="afff1"/>
              <w:tabs>
                <w:tab w:val="clear" w:pos="2520"/>
              </w:tabs>
              <w:ind w:left="0" w:firstLine="0"/>
              <w:rPr>
                <w:iCs/>
                <w:color w:val="000000" w:themeColor="text1"/>
                <w:sz w:val="22"/>
                <w:szCs w:val="22"/>
              </w:rPr>
            </w:pPr>
            <w:r w:rsidRPr="00EA3FB6">
              <w:rPr>
                <w:iCs/>
                <w:color w:val="000000" w:themeColor="text1"/>
                <w:sz w:val="22"/>
                <w:szCs w:val="22"/>
              </w:rPr>
              <w:t>Каркас из оцинкованных профилей толщиной не менее 2 мм;</w:t>
            </w:r>
          </w:p>
          <w:p w:rsidR="00E37647" w:rsidRPr="00EA3FB6" w:rsidRDefault="00E37647" w:rsidP="00EC76B1">
            <w:pPr>
              <w:pStyle w:val="afff1"/>
              <w:tabs>
                <w:tab w:val="clear" w:pos="2520"/>
              </w:tabs>
              <w:ind w:left="0" w:firstLine="0"/>
              <w:rPr>
                <w:iCs/>
                <w:color w:val="000000" w:themeColor="text1"/>
                <w:sz w:val="22"/>
                <w:szCs w:val="22"/>
              </w:rPr>
            </w:pPr>
            <w:r w:rsidRPr="00EA3FB6">
              <w:rPr>
                <w:iCs/>
                <w:color w:val="000000" w:themeColor="text1"/>
                <w:sz w:val="22"/>
                <w:szCs w:val="22"/>
              </w:rPr>
              <w:t>Соединение профилей при помощи неразъемных (заклепочный) и разъемных (болтовых) соединений;</w:t>
            </w:r>
          </w:p>
          <w:p w:rsidR="00E37647" w:rsidRPr="00EA3FB6" w:rsidRDefault="00E37647" w:rsidP="00EC76B1">
            <w:pPr>
              <w:pStyle w:val="afff1"/>
              <w:tabs>
                <w:tab w:val="clear" w:pos="2520"/>
              </w:tabs>
              <w:ind w:left="0" w:firstLine="0"/>
              <w:rPr>
                <w:iCs/>
                <w:color w:val="000000" w:themeColor="text1"/>
                <w:sz w:val="22"/>
                <w:szCs w:val="22"/>
              </w:rPr>
            </w:pPr>
            <w:r w:rsidRPr="00EA3FB6">
              <w:rPr>
                <w:iCs/>
                <w:color w:val="000000" w:themeColor="text1"/>
                <w:sz w:val="22"/>
                <w:szCs w:val="22"/>
              </w:rPr>
              <w:t>Монтаж внутренних деталей на клетьевую гайку;</w:t>
            </w:r>
          </w:p>
          <w:p w:rsidR="00E37647" w:rsidRPr="00EA3FB6" w:rsidRDefault="00E37647" w:rsidP="00EC76B1">
            <w:pPr>
              <w:pStyle w:val="afff1"/>
              <w:tabs>
                <w:tab w:val="clear" w:pos="2520"/>
              </w:tabs>
              <w:ind w:left="0" w:firstLine="0"/>
              <w:rPr>
                <w:iCs/>
                <w:color w:val="000000" w:themeColor="text1"/>
                <w:sz w:val="22"/>
                <w:szCs w:val="22"/>
              </w:rPr>
            </w:pPr>
            <w:r w:rsidRPr="00EA3FB6">
              <w:rPr>
                <w:iCs/>
                <w:color w:val="000000" w:themeColor="text1"/>
                <w:sz w:val="22"/>
                <w:szCs w:val="22"/>
              </w:rPr>
              <w:t>Исполнение петель – антивандальное;</w:t>
            </w:r>
          </w:p>
          <w:p w:rsidR="00E37647" w:rsidRPr="00EA3FB6" w:rsidRDefault="00E37647" w:rsidP="00EC76B1">
            <w:pPr>
              <w:pStyle w:val="afff1"/>
              <w:tabs>
                <w:tab w:val="clear" w:pos="2520"/>
              </w:tabs>
              <w:ind w:left="0" w:firstLine="0"/>
              <w:rPr>
                <w:sz w:val="22"/>
                <w:szCs w:val="22"/>
              </w:rPr>
            </w:pPr>
            <w:r w:rsidRPr="00EA3FB6">
              <w:rPr>
                <w:iCs/>
                <w:color w:val="000000" w:themeColor="text1"/>
                <w:sz w:val="22"/>
                <w:szCs w:val="22"/>
              </w:rPr>
              <w:t xml:space="preserve">Окраска фасадных элементов </w:t>
            </w:r>
            <w:r w:rsidRPr="00EA3FB6">
              <w:rPr>
                <w:sz w:val="22"/>
                <w:szCs w:val="22"/>
              </w:rPr>
              <w:t xml:space="preserve">порошковой краской </w:t>
            </w:r>
            <w:r w:rsidRPr="00EA3FB6">
              <w:rPr>
                <w:sz w:val="22"/>
                <w:szCs w:val="22"/>
                <w:lang w:val="en-US"/>
              </w:rPr>
              <w:t>RAL</w:t>
            </w:r>
            <w:r w:rsidRPr="00EA3FB6">
              <w:rPr>
                <w:sz w:val="22"/>
                <w:szCs w:val="22"/>
              </w:rPr>
              <w:t>7032;</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 xml:space="preserve">На фасаде распредустройства должна быть нанесена мнемосхема, отражающая соединение вводных и секционных автоматических выключателей, коммутационных аппаратов и автоматических выключателей отходящих фидеров, изготовленная из оцинкованного металла толщиной 1 мм, окрашенного порошковой краской </w:t>
            </w:r>
            <w:r w:rsidRPr="00EA3FB6">
              <w:rPr>
                <w:sz w:val="22"/>
                <w:szCs w:val="22"/>
                <w:lang w:val="en-US"/>
              </w:rPr>
              <w:t>RAL</w:t>
            </w:r>
            <w:r w:rsidRPr="00EA3FB6">
              <w:rPr>
                <w:sz w:val="22"/>
                <w:szCs w:val="22"/>
              </w:rPr>
              <w:t>9005. Монтаж мнемосхемы на фасаде должны быть выполнен с помощью неразборных (заклепочных) соединений.</w:t>
            </w:r>
          </w:p>
          <w:p w:rsidR="00E37647" w:rsidRPr="00EA3FB6" w:rsidRDefault="00E37647" w:rsidP="00EC76B1">
            <w:pPr>
              <w:pStyle w:val="afff1"/>
              <w:tabs>
                <w:tab w:val="clear" w:pos="2520"/>
              </w:tabs>
              <w:ind w:left="0" w:firstLine="0"/>
              <w:rPr>
                <w:sz w:val="22"/>
                <w:szCs w:val="22"/>
              </w:rPr>
            </w:pPr>
            <w:r w:rsidRPr="00EA3FB6">
              <w:rPr>
                <w:sz w:val="22"/>
                <w:szCs w:val="22"/>
              </w:rPr>
              <w:t>Климатическое исполнение и категория размещения по ГОСТ 15150 -  У3;</w:t>
            </w:r>
          </w:p>
          <w:p w:rsidR="00E37647" w:rsidRPr="00EA3FB6" w:rsidRDefault="00E37647" w:rsidP="00EC76B1">
            <w:pPr>
              <w:pStyle w:val="afff1"/>
              <w:tabs>
                <w:tab w:val="clear" w:pos="2520"/>
              </w:tabs>
              <w:ind w:left="0" w:firstLine="0"/>
              <w:rPr>
                <w:sz w:val="22"/>
                <w:szCs w:val="22"/>
              </w:rPr>
            </w:pPr>
            <w:r w:rsidRPr="00EA3FB6">
              <w:rPr>
                <w:sz w:val="22"/>
                <w:szCs w:val="22"/>
              </w:rPr>
              <w:t xml:space="preserve">Степень защиты оболочки по ГОСТ 14254 - Не менее </w:t>
            </w:r>
            <w:r w:rsidRPr="00EA3FB6">
              <w:rPr>
                <w:sz w:val="22"/>
                <w:szCs w:val="22"/>
                <w:lang w:val="en-US"/>
              </w:rPr>
              <w:t>IP</w:t>
            </w:r>
            <w:r w:rsidRPr="00EA3FB6">
              <w:rPr>
                <w:sz w:val="22"/>
                <w:szCs w:val="22"/>
              </w:rPr>
              <w:t>31;</w:t>
            </w:r>
          </w:p>
          <w:p w:rsidR="00E37647" w:rsidRPr="00EA3FB6" w:rsidRDefault="00E37647" w:rsidP="00EC76B1">
            <w:pPr>
              <w:pStyle w:val="afff1"/>
              <w:tabs>
                <w:tab w:val="clear" w:pos="2520"/>
              </w:tabs>
              <w:ind w:left="0" w:firstLine="0"/>
              <w:rPr>
                <w:sz w:val="22"/>
                <w:szCs w:val="22"/>
              </w:rPr>
            </w:pPr>
            <w:r w:rsidRPr="00EA3FB6">
              <w:rPr>
                <w:sz w:val="22"/>
                <w:szCs w:val="22"/>
              </w:rPr>
              <w:t>Степень секционирования по ГОСТ Р 51321.1-2007 - 3</w:t>
            </w:r>
            <w:r w:rsidRPr="00EA3FB6">
              <w:rPr>
                <w:sz w:val="22"/>
                <w:szCs w:val="22"/>
                <w:lang w:val="en-US"/>
              </w:rPr>
              <w:t>b</w:t>
            </w:r>
            <w:r w:rsidRPr="00EA3FB6">
              <w:rPr>
                <w:sz w:val="22"/>
                <w:szCs w:val="22"/>
              </w:rPr>
              <w:t>;</w:t>
            </w:r>
          </w:p>
          <w:p w:rsidR="00E37647" w:rsidRPr="00EA3FB6" w:rsidRDefault="00E37647" w:rsidP="00EC76B1">
            <w:pPr>
              <w:pStyle w:val="afff1"/>
              <w:tabs>
                <w:tab w:val="clear" w:pos="2520"/>
              </w:tabs>
              <w:ind w:left="0" w:firstLine="0"/>
              <w:rPr>
                <w:sz w:val="22"/>
                <w:szCs w:val="22"/>
              </w:rPr>
            </w:pPr>
            <w:r w:rsidRPr="00EA3FB6">
              <w:rPr>
                <w:sz w:val="22"/>
                <w:szCs w:val="22"/>
              </w:rPr>
              <w:t>Вид обслуживания - одностороннее;</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Конструктивное исполнение подключения к выключателям отходящих линий - кабелем снизу;</w:t>
            </w:r>
          </w:p>
          <w:p w:rsidR="00E37647" w:rsidRPr="00EA3FB6" w:rsidRDefault="00E37647" w:rsidP="00EC76B1">
            <w:pPr>
              <w:pStyle w:val="afff1"/>
              <w:tabs>
                <w:tab w:val="clear" w:pos="2520"/>
              </w:tabs>
              <w:ind w:left="0" w:firstLine="0"/>
              <w:rPr>
                <w:sz w:val="22"/>
                <w:szCs w:val="22"/>
              </w:rPr>
            </w:pPr>
            <w:r w:rsidRPr="00EA3FB6">
              <w:rPr>
                <w:sz w:val="22"/>
                <w:szCs w:val="22"/>
              </w:rPr>
              <w:t>Конструктивное исполнение подключения к вводным выключателям - шинный ввод сверху;</w:t>
            </w:r>
          </w:p>
          <w:p w:rsidR="00E37647" w:rsidRPr="00EA3FB6" w:rsidRDefault="00E37647" w:rsidP="00EC76B1">
            <w:pPr>
              <w:pStyle w:val="afff1"/>
              <w:tabs>
                <w:tab w:val="clear" w:pos="2520"/>
              </w:tabs>
              <w:ind w:left="0" w:firstLine="0"/>
              <w:rPr>
                <w:sz w:val="22"/>
                <w:szCs w:val="22"/>
              </w:rPr>
            </w:pPr>
            <w:r w:rsidRPr="00EA3FB6">
              <w:rPr>
                <w:sz w:val="22"/>
                <w:szCs w:val="22"/>
              </w:rPr>
              <w:t>Материал токоведущих частей - ШМТ или М1Т;</w:t>
            </w:r>
          </w:p>
          <w:p w:rsidR="00E37647" w:rsidRPr="00EA3FB6" w:rsidRDefault="00E37647" w:rsidP="00EC76B1">
            <w:pPr>
              <w:pStyle w:val="afff1"/>
              <w:tabs>
                <w:tab w:val="clear" w:pos="2520"/>
              </w:tabs>
              <w:ind w:left="0" w:firstLine="0"/>
              <w:rPr>
                <w:sz w:val="22"/>
                <w:szCs w:val="22"/>
              </w:rPr>
            </w:pPr>
            <w:r w:rsidRPr="00EA3FB6">
              <w:rPr>
                <w:sz w:val="22"/>
                <w:szCs w:val="22"/>
              </w:rPr>
              <w:t xml:space="preserve">Производитель применяемых автоматических выключателей -  </w:t>
            </w:r>
            <w:r w:rsidRPr="00EA3FB6">
              <w:rPr>
                <w:sz w:val="22"/>
                <w:szCs w:val="22"/>
                <w:lang w:val="en-US"/>
              </w:rPr>
              <w:t>LS</w:t>
            </w:r>
            <w:r w:rsidRPr="00EA3FB6">
              <w:rPr>
                <w:sz w:val="22"/>
                <w:szCs w:val="22"/>
              </w:rPr>
              <w:t xml:space="preserve"> </w:t>
            </w:r>
            <w:r w:rsidRPr="00EA3FB6">
              <w:rPr>
                <w:sz w:val="22"/>
                <w:szCs w:val="22"/>
                <w:lang w:val="en-US"/>
              </w:rPr>
              <w:t>Electric</w:t>
            </w:r>
            <w:r w:rsidRPr="00EA3FB6">
              <w:rPr>
                <w:sz w:val="22"/>
                <w:szCs w:val="22"/>
              </w:rPr>
              <w:t>;</w:t>
            </w:r>
          </w:p>
          <w:p w:rsidR="00E37647" w:rsidRPr="00EA3FB6" w:rsidRDefault="00E37647" w:rsidP="00EC76B1">
            <w:pPr>
              <w:pStyle w:val="afff1"/>
              <w:tabs>
                <w:tab w:val="clear" w:pos="2520"/>
              </w:tabs>
              <w:ind w:left="0" w:firstLine="0"/>
              <w:rPr>
                <w:sz w:val="22"/>
                <w:szCs w:val="22"/>
              </w:rPr>
            </w:pPr>
            <w:r w:rsidRPr="00EA3FB6">
              <w:rPr>
                <w:sz w:val="22"/>
                <w:szCs w:val="22"/>
              </w:rPr>
              <w:t>Исполнение выключателей отходящих линий:</w:t>
            </w:r>
          </w:p>
          <w:p w:rsidR="00E37647" w:rsidRPr="00EA3FB6" w:rsidRDefault="00E37647" w:rsidP="00E37647">
            <w:pPr>
              <w:pStyle w:val="afff1"/>
              <w:numPr>
                <w:ilvl w:val="2"/>
                <w:numId w:val="39"/>
              </w:numPr>
              <w:ind w:left="318" w:firstLine="0"/>
              <w:jc w:val="left"/>
              <w:rPr>
                <w:sz w:val="22"/>
                <w:szCs w:val="22"/>
              </w:rPr>
            </w:pPr>
            <w:r w:rsidRPr="00EA3FB6">
              <w:rPr>
                <w:sz w:val="22"/>
                <w:szCs w:val="22"/>
              </w:rPr>
              <w:t>До 630А (включительно) – втычное в литом корпусе</w:t>
            </w:r>
          </w:p>
          <w:p w:rsidR="00E37647" w:rsidRPr="00EA3FB6" w:rsidRDefault="00E37647" w:rsidP="00E37647">
            <w:pPr>
              <w:pStyle w:val="afff1"/>
              <w:numPr>
                <w:ilvl w:val="2"/>
                <w:numId w:val="39"/>
              </w:numPr>
              <w:ind w:left="318" w:firstLine="0"/>
              <w:jc w:val="left"/>
              <w:rPr>
                <w:sz w:val="22"/>
                <w:szCs w:val="22"/>
              </w:rPr>
            </w:pPr>
            <w:r w:rsidRPr="00EA3FB6">
              <w:rPr>
                <w:sz w:val="22"/>
                <w:szCs w:val="22"/>
              </w:rPr>
              <w:t>От 800А (включительно) – выкатное воздушное</w:t>
            </w:r>
          </w:p>
          <w:p w:rsidR="00E37647" w:rsidRPr="00EA3FB6" w:rsidRDefault="00E37647" w:rsidP="00EC76B1">
            <w:pPr>
              <w:pStyle w:val="afff1"/>
              <w:tabs>
                <w:tab w:val="clear" w:pos="2520"/>
              </w:tabs>
              <w:ind w:left="0" w:firstLine="0"/>
              <w:rPr>
                <w:sz w:val="22"/>
                <w:szCs w:val="22"/>
              </w:rPr>
            </w:pPr>
            <w:r w:rsidRPr="00EA3FB6">
              <w:rPr>
                <w:sz w:val="22"/>
                <w:szCs w:val="22"/>
              </w:rPr>
              <w:t>Исполнение расцепителей выключателей отходящих линий</w:t>
            </w:r>
          </w:p>
          <w:p w:rsidR="00E37647" w:rsidRPr="00EA3FB6" w:rsidRDefault="00E37647" w:rsidP="00E37647">
            <w:pPr>
              <w:pStyle w:val="afff1"/>
              <w:numPr>
                <w:ilvl w:val="2"/>
                <w:numId w:val="39"/>
              </w:numPr>
              <w:ind w:left="318" w:firstLine="0"/>
              <w:jc w:val="left"/>
              <w:rPr>
                <w:sz w:val="22"/>
                <w:szCs w:val="22"/>
              </w:rPr>
            </w:pPr>
            <w:r w:rsidRPr="00EA3FB6">
              <w:rPr>
                <w:sz w:val="22"/>
                <w:szCs w:val="22"/>
              </w:rPr>
              <w:t>До 630А (включительно) – электронный расцепитель</w:t>
            </w:r>
          </w:p>
          <w:p w:rsidR="00E37647" w:rsidRPr="00EA3FB6" w:rsidRDefault="00E37647" w:rsidP="00E37647">
            <w:pPr>
              <w:pStyle w:val="afff1"/>
              <w:numPr>
                <w:ilvl w:val="2"/>
                <w:numId w:val="39"/>
              </w:numPr>
              <w:ind w:left="318" w:firstLine="0"/>
              <w:jc w:val="left"/>
              <w:rPr>
                <w:iCs/>
                <w:color w:val="000000" w:themeColor="text1"/>
                <w:sz w:val="22"/>
                <w:szCs w:val="22"/>
              </w:rPr>
            </w:pPr>
            <w:r w:rsidRPr="00EA3FB6">
              <w:rPr>
                <w:sz w:val="22"/>
                <w:szCs w:val="22"/>
              </w:rPr>
              <w:t>От 800А (включительно) – микропроцессорный расцепитель</w:t>
            </w:r>
          </w:p>
          <w:p w:rsidR="00E37647" w:rsidRPr="00EA3FB6" w:rsidRDefault="00E37647" w:rsidP="00EC76B1">
            <w:pPr>
              <w:pStyle w:val="afff1"/>
              <w:tabs>
                <w:tab w:val="clear" w:pos="2520"/>
              </w:tabs>
              <w:ind w:left="0" w:firstLine="0"/>
              <w:rPr>
                <w:iCs/>
                <w:color w:val="000000" w:themeColor="text1"/>
                <w:sz w:val="22"/>
                <w:szCs w:val="22"/>
              </w:rPr>
            </w:pPr>
            <w:r w:rsidRPr="00EA3FB6">
              <w:rPr>
                <w:sz w:val="22"/>
                <w:szCs w:val="22"/>
              </w:rPr>
              <w:t>Исполнение расцепителей выключателей ввода и секционирования - микропроцессорный расцепитель;</w:t>
            </w:r>
          </w:p>
          <w:p w:rsidR="00E37647" w:rsidRPr="00EA3FB6" w:rsidRDefault="00E37647" w:rsidP="00EC76B1">
            <w:pPr>
              <w:pStyle w:val="afff1"/>
              <w:tabs>
                <w:tab w:val="clear" w:pos="2520"/>
              </w:tabs>
              <w:ind w:left="0" w:firstLine="0"/>
              <w:rPr>
                <w:sz w:val="22"/>
                <w:szCs w:val="22"/>
              </w:rPr>
            </w:pPr>
            <w:r w:rsidRPr="00EA3FB6">
              <w:rPr>
                <w:sz w:val="22"/>
                <w:szCs w:val="22"/>
              </w:rPr>
              <w:t>Исполнение выключателей ввода и секционирования - выкатное;</w:t>
            </w:r>
          </w:p>
          <w:p w:rsidR="00E37647" w:rsidRPr="00EA3FB6" w:rsidRDefault="00E37647" w:rsidP="00EC76B1">
            <w:pPr>
              <w:pStyle w:val="afff1"/>
              <w:tabs>
                <w:tab w:val="clear" w:pos="2520"/>
              </w:tabs>
              <w:ind w:left="0" w:firstLine="0"/>
              <w:rPr>
                <w:sz w:val="22"/>
                <w:szCs w:val="22"/>
              </w:rPr>
            </w:pPr>
            <w:r w:rsidRPr="00EA3FB6">
              <w:rPr>
                <w:sz w:val="22"/>
                <w:szCs w:val="22"/>
              </w:rPr>
              <w:t>Световая индикация состояния аппаратов отходящих линий - включено/отключено/авария;</w:t>
            </w:r>
          </w:p>
          <w:p w:rsidR="00E37647" w:rsidRPr="00EA3FB6" w:rsidRDefault="00E37647" w:rsidP="00EC76B1">
            <w:pPr>
              <w:pStyle w:val="afff1"/>
              <w:tabs>
                <w:tab w:val="clear" w:pos="2520"/>
              </w:tabs>
              <w:ind w:left="0" w:firstLine="0"/>
              <w:rPr>
                <w:sz w:val="22"/>
                <w:szCs w:val="22"/>
              </w:rPr>
            </w:pPr>
            <w:r w:rsidRPr="00EA3FB6">
              <w:rPr>
                <w:sz w:val="22"/>
                <w:szCs w:val="22"/>
              </w:rPr>
              <w:t>Световая индикация состояния аппаратов ввода и секционирования - включено/отключено/авария;</w:t>
            </w:r>
          </w:p>
          <w:p w:rsidR="00E37647" w:rsidRPr="00EA3FB6" w:rsidRDefault="00E37647" w:rsidP="00EC76B1">
            <w:pPr>
              <w:pStyle w:val="afff1"/>
              <w:tabs>
                <w:tab w:val="clear" w:pos="2520"/>
              </w:tabs>
              <w:ind w:left="0" w:firstLine="0"/>
              <w:rPr>
                <w:sz w:val="22"/>
                <w:szCs w:val="22"/>
              </w:rPr>
            </w:pPr>
            <w:r w:rsidRPr="00EA3FB6">
              <w:rPr>
                <w:sz w:val="22"/>
                <w:szCs w:val="22"/>
              </w:rPr>
              <w:t>Тип привода выключателей ввода и секционирования - моторный;</w:t>
            </w:r>
          </w:p>
          <w:p w:rsidR="00E37647" w:rsidRPr="00EA3FB6" w:rsidRDefault="00E37647" w:rsidP="00EC76B1">
            <w:pPr>
              <w:pStyle w:val="afff1"/>
              <w:tabs>
                <w:tab w:val="clear" w:pos="2520"/>
              </w:tabs>
              <w:ind w:left="0" w:firstLine="0"/>
              <w:rPr>
                <w:sz w:val="22"/>
                <w:szCs w:val="22"/>
              </w:rPr>
            </w:pPr>
            <w:r w:rsidRPr="00EA3FB6">
              <w:rPr>
                <w:sz w:val="22"/>
                <w:szCs w:val="22"/>
              </w:rPr>
              <w:t>Тип привода выключателей отходящих линий:</w:t>
            </w:r>
          </w:p>
          <w:p w:rsidR="00E37647" w:rsidRPr="00EA3FB6" w:rsidRDefault="00E37647" w:rsidP="00E37647">
            <w:pPr>
              <w:pStyle w:val="afff1"/>
              <w:numPr>
                <w:ilvl w:val="2"/>
                <w:numId w:val="39"/>
              </w:numPr>
              <w:ind w:left="318" w:firstLine="0"/>
              <w:jc w:val="left"/>
              <w:rPr>
                <w:sz w:val="22"/>
                <w:szCs w:val="22"/>
              </w:rPr>
            </w:pPr>
            <w:r w:rsidRPr="00EA3FB6">
              <w:rPr>
                <w:sz w:val="22"/>
                <w:szCs w:val="22"/>
              </w:rPr>
              <w:t>До 630А(включительно) – ручной с выносной рукояткой</w:t>
            </w:r>
          </w:p>
          <w:p w:rsidR="00E37647" w:rsidRPr="00EA3FB6" w:rsidRDefault="00E37647" w:rsidP="00E37647">
            <w:pPr>
              <w:pStyle w:val="afff1"/>
              <w:numPr>
                <w:ilvl w:val="2"/>
                <w:numId w:val="39"/>
              </w:numPr>
              <w:ind w:left="318" w:firstLine="0"/>
              <w:jc w:val="left"/>
              <w:rPr>
                <w:sz w:val="22"/>
                <w:szCs w:val="22"/>
              </w:rPr>
            </w:pPr>
            <w:r w:rsidRPr="00EA3FB6">
              <w:rPr>
                <w:sz w:val="22"/>
                <w:szCs w:val="22"/>
              </w:rPr>
              <w:t>От 800А(включительно) – моторный</w:t>
            </w:r>
          </w:p>
          <w:p w:rsidR="00E37647" w:rsidRPr="00EA3FB6" w:rsidRDefault="00E37647" w:rsidP="00EC76B1">
            <w:pPr>
              <w:pStyle w:val="afff1"/>
              <w:tabs>
                <w:tab w:val="clear" w:pos="2520"/>
              </w:tabs>
              <w:ind w:left="0" w:firstLine="0"/>
              <w:rPr>
                <w:sz w:val="22"/>
                <w:szCs w:val="22"/>
              </w:rPr>
            </w:pPr>
            <w:r w:rsidRPr="00EA3FB6">
              <w:rPr>
                <w:sz w:val="22"/>
                <w:szCs w:val="22"/>
              </w:rPr>
              <w:t>Контроль тока на вводах;</w:t>
            </w:r>
          </w:p>
          <w:p w:rsidR="00E37647" w:rsidRPr="00EA3FB6" w:rsidRDefault="00E37647" w:rsidP="00EC76B1">
            <w:pPr>
              <w:pStyle w:val="afff1"/>
              <w:tabs>
                <w:tab w:val="clear" w:pos="2520"/>
              </w:tabs>
              <w:ind w:left="0" w:firstLine="0"/>
              <w:rPr>
                <w:sz w:val="22"/>
                <w:szCs w:val="22"/>
              </w:rPr>
            </w:pPr>
            <w:r w:rsidRPr="00EA3FB6">
              <w:rPr>
                <w:sz w:val="22"/>
                <w:szCs w:val="22"/>
              </w:rPr>
              <w:t>Контроль тока на фидерах;</w:t>
            </w:r>
          </w:p>
          <w:p w:rsidR="00E37647" w:rsidRPr="00EA3FB6" w:rsidRDefault="00E37647" w:rsidP="00EC76B1">
            <w:pPr>
              <w:pStyle w:val="afff1"/>
              <w:tabs>
                <w:tab w:val="clear" w:pos="2520"/>
              </w:tabs>
              <w:ind w:left="0" w:firstLine="0"/>
              <w:rPr>
                <w:sz w:val="22"/>
                <w:szCs w:val="22"/>
              </w:rPr>
            </w:pPr>
            <w:r w:rsidRPr="00EA3FB6">
              <w:rPr>
                <w:sz w:val="22"/>
                <w:szCs w:val="22"/>
              </w:rPr>
              <w:t>Контроль напряжения на вводах;</w:t>
            </w:r>
          </w:p>
          <w:p w:rsidR="00E37647" w:rsidRPr="00EA3FB6" w:rsidRDefault="00E37647" w:rsidP="00EC76B1">
            <w:pPr>
              <w:pStyle w:val="afff1"/>
              <w:tabs>
                <w:tab w:val="clear" w:pos="2520"/>
              </w:tabs>
              <w:ind w:left="0" w:firstLine="0"/>
              <w:rPr>
                <w:sz w:val="22"/>
                <w:szCs w:val="22"/>
              </w:rPr>
            </w:pPr>
            <w:r w:rsidRPr="00EA3FB6">
              <w:rPr>
                <w:sz w:val="22"/>
                <w:szCs w:val="22"/>
              </w:rPr>
              <w:t>Наличие сертификата соответствия;</w:t>
            </w:r>
          </w:p>
          <w:p w:rsidR="00E37647" w:rsidRPr="00EA3FB6" w:rsidRDefault="00E37647" w:rsidP="00EC76B1">
            <w:pPr>
              <w:pStyle w:val="afff1"/>
              <w:tabs>
                <w:tab w:val="clear" w:pos="2520"/>
              </w:tabs>
              <w:ind w:left="0" w:firstLine="0"/>
              <w:rPr>
                <w:sz w:val="22"/>
                <w:szCs w:val="22"/>
              </w:rPr>
            </w:pPr>
            <w:r w:rsidRPr="00EA3FB6">
              <w:rPr>
                <w:sz w:val="22"/>
                <w:szCs w:val="22"/>
              </w:rPr>
              <w:t>Наличие сертификата сейсмостойкости 9б;</w:t>
            </w:r>
          </w:p>
          <w:p w:rsidR="00E37647" w:rsidRPr="00EA3FB6" w:rsidRDefault="00E37647" w:rsidP="00EC76B1">
            <w:pPr>
              <w:pStyle w:val="afff1"/>
              <w:tabs>
                <w:tab w:val="clear" w:pos="2520"/>
              </w:tabs>
              <w:ind w:left="0" w:firstLine="0"/>
              <w:rPr>
                <w:sz w:val="22"/>
                <w:szCs w:val="22"/>
              </w:rPr>
            </w:pPr>
            <w:r w:rsidRPr="00EA3FB6">
              <w:rPr>
                <w:sz w:val="22"/>
                <w:szCs w:val="22"/>
              </w:rPr>
              <w:t>Гарантийный срок с момента ввода в эксплуатацию должен составлять, не менее, лет – 5;</w:t>
            </w:r>
          </w:p>
          <w:p w:rsidR="00E37647" w:rsidRPr="00EA3FB6" w:rsidRDefault="00E37647" w:rsidP="00EC76B1">
            <w:pPr>
              <w:jc w:val="both"/>
              <w:rPr>
                <w:b/>
                <w:iCs/>
                <w:color w:val="000000" w:themeColor="text1"/>
              </w:rPr>
            </w:pPr>
            <w:r w:rsidRPr="00EA3FB6">
              <w:rPr>
                <w:b/>
                <w:iCs/>
                <w:color w:val="000000" w:themeColor="text1"/>
              </w:rPr>
              <w:t>Требования к силовым трансформаторам:</w:t>
            </w:r>
          </w:p>
          <w:p w:rsidR="00E37647" w:rsidRPr="00EA3FB6" w:rsidRDefault="00E37647" w:rsidP="00EC76B1">
            <w:pPr>
              <w:pStyle w:val="afff1"/>
              <w:tabs>
                <w:tab w:val="clear" w:pos="2520"/>
              </w:tabs>
              <w:ind w:left="0" w:firstLine="0"/>
              <w:rPr>
                <w:sz w:val="22"/>
                <w:szCs w:val="22"/>
              </w:rPr>
            </w:pPr>
            <w:r w:rsidRPr="00EA3FB6">
              <w:rPr>
                <w:sz w:val="22"/>
                <w:szCs w:val="22"/>
              </w:rPr>
              <w:t>Тип – ТМГ21</w:t>
            </w:r>
          </w:p>
          <w:p w:rsidR="00E37647" w:rsidRPr="00EA3FB6" w:rsidRDefault="00E37647" w:rsidP="00EC76B1">
            <w:pPr>
              <w:pStyle w:val="afff1"/>
              <w:tabs>
                <w:tab w:val="clear" w:pos="2520"/>
              </w:tabs>
              <w:ind w:left="0" w:firstLine="0"/>
              <w:rPr>
                <w:sz w:val="22"/>
                <w:szCs w:val="22"/>
              </w:rPr>
            </w:pPr>
            <w:r w:rsidRPr="00EA3FB6">
              <w:rPr>
                <w:sz w:val="22"/>
                <w:szCs w:val="22"/>
              </w:rPr>
              <w:t>Номинальная частота – 50 Гц</w:t>
            </w:r>
          </w:p>
          <w:p w:rsidR="00E37647" w:rsidRPr="00EA3FB6" w:rsidRDefault="00E37647" w:rsidP="00EC76B1">
            <w:pPr>
              <w:pStyle w:val="afff1"/>
              <w:tabs>
                <w:tab w:val="clear" w:pos="2520"/>
              </w:tabs>
              <w:ind w:left="0" w:firstLine="0"/>
              <w:rPr>
                <w:sz w:val="22"/>
                <w:szCs w:val="22"/>
              </w:rPr>
            </w:pPr>
            <w:r w:rsidRPr="00EA3FB6">
              <w:rPr>
                <w:sz w:val="22"/>
                <w:szCs w:val="22"/>
              </w:rPr>
              <w:t>Номинальное напряжение стороны ВН – 10 кВ</w:t>
            </w:r>
          </w:p>
          <w:p w:rsidR="00E37647" w:rsidRPr="00EA3FB6" w:rsidRDefault="00E37647" w:rsidP="00EC76B1">
            <w:pPr>
              <w:pStyle w:val="afff1"/>
              <w:tabs>
                <w:tab w:val="clear" w:pos="2520"/>
              </w:tabs>
              <w:ind w:left="0" w:firstLine="0"/>
              <w:rPr>
                <w:sz w:val="22"/>
                <w:szCs w:val="22"/>
              </w:rPr>
            </w:pPr>
            <w:r w:rsidRPr="00EA3FB6">
              <w:rPr>
                <w:sz w:val="22"/>
                <w:szCs w:val="22"/>
              </w:rPr>
              <w:t>Номинальное напряжение стороны НН – 0,4 кВ</w:t>
            </w:r>
          </w:p>
          <w:p w:rsidR="00E37647" w:rsidRPr="00EA3FB6" w:rsidRDefault="00E37647" w:rsidP="00EC76B1">
            <w:pPr>
              <w:pStyle w:val="afff1"/>
              <w:tabs>
                <w:tab w:val="clear" w:pos="2520"/>
              </w:tabs>
              <w:ind w:left="0" w:firstLine="0"/>
              <w:rPr>
                <w:sz w:val="22"/>
                <w:szCs w:val="22"/>
              </w:rPr>
            </w:pPr>
            <w:r w:rsidRPr="00EA3FB6">
              <w:rPr>
                <w:sz w:val="22"/>
                <w:szCs w:val="22"/>
              </w:rPr>
              <w:t>Номинальный ток стороны ВН – 144,3 А</w:t>
            </w:r>
          </w:p>
          <w:p w:rsidR="00E37647" w:rsidRPr="00EA3FB6" w:rsidRDefault="00E37647" w:rsidP="00EC76B1">
            <w:pPr>
              <w:pStyle w:val="afff1"/>
              <w:tabs>
                <w:tab w:val="clear" w:pos="2520"/>
              </w:tabs>
              <w:ind w:left="0" w:firstLine="0"/>
              <w:rPr>
                <w:sz w:val="22"/>
                <w:szCs w:val="22"/>
              </w:rPr>
            </w:pPr>
            <w:r w:rsidRPr="00EA3FB6">
              <w:rPr>
                <w:sz w:val="22"/>
                <w:szCs w:val="22"/>
              </w:rPr>
              <w:t>Номинальный ток стороны НН – 3608 А</w:t>
            </w:r>
          </w:p>
          <w:p w:rsidR="00E37647" w:rsidRPr="00EA3FB6" w:rsidRDefault="00E37647" w:rsidP="00EC76B1">
            <w:pPr>
              <w:pStyle w:val="afff1"/>
              <w:tabs>
                <w:tab w:val="clear" w:pos="2520"/>
              </w:tabs>
              <w:ind w:left="0" w:firstLine="0"/>
              <w:rPr>
                <w:sz w:val="22"/>
                <w:szCs w:val="22"/>
              </w:rPr>
            </w:pPr>
            <w:r w:rsidRPr="00EA3FB6">
              <w:rPr>
                <w:sz w:val="22"/>
                <w:szCs w:val="22"/>
              </w:rPr>
              <w:t>Способ регулирования напряжения – ПБВ</w:t>
            </w:r>
          </w:p>
          <w:p w:rsidR="00E37647" w:rsidRPr="00EA3FB6" w:rsidRDefault="00E37647" w:rsidP="00EC76B1">
            <w:pPr>
              <w:pStyle w:val="afff1"/>
              <w:tabs>
                <w:tab w:val="clear" w:pos="2520"/>
              </w:tabs>
              <w:ind w:left="0" w:firstLine="0"/>
              <w:rPr>
                <w:sz w:val="22"/>
                <w:szCs w:val="22"/>
              </w:rPr>
            </w:pPr>
            <w:r w:rsidRPr="00EA3FB6">
              <w:rPr>
                <w:sz w:val="22"/>
                <w:szCs w:val="22"/>
              </w:rPr>
              <w:t>Потери холостого хода (+15%) – 2500 Вт</w:t>
            </w:r>
          </w:p>
          <w:p w:rsidR="00E37647" w:rsidRPr="00EA3FB6" w:rsidRDefault="00E37647" w:rsidP="00EC76B1">
            <w:pPr>
              <w:pStyle w:val="afff1"/>
              <w:tabs>
                <w:tab w:val="clear" w:pos="2520"/>
              </w:tabs>
              <w:ind w:left="0" w:firstLine="0"/>
              <w:rPr>
                <w:sz w:val="22"/>
                <w:szCs w:val="22"/>
              </w:rPr>
            </w:pPr>
            <w:r w:rsidRPr="00EA3FB6">
              <w:rPr>
                <w:sz w:val="22"/>
                <w:szCs w:val="22"/>
              </w:rPr>
              <w:t>Потери короткого замыкания при 75</w:t>
            </w:r>
            <w:r w:rsidRPr="00EA3FB6">
              <w:rPr>
                <w:sz w:val="22"/>
                <w:szCs w:val="22"/>
                <w:vertAlign w:val="superscript"/>
              </w:rPr>
              <w:t>о</w:t>
            </w:r>
            <w:r w:rsidRPr="00EA3FB6">
              <w:rPr>
                <w:sz w:val="22"/>
                <w:szCs w:val="22"/>
              </w:rPr>
              <w:t>С (+10%) – 26500 Вт</w:t>
            </w:r>
          </w:p>
          <w:p w:rsidR="00E37647" w:rsidRPr="00EA3FB6" w:rsidRDefault="00E37647" w:rsidP="00EC76B1">
            <w:pPr>
              <w:pStyle w:val="afff1"/>
              <w:tabs>
                <w:tab w:val="clear" w:pos="2520"/>
              </w:tabs>
              <w:ind w:left="0" w:firstLine="0"/>
              <w:rPr>
                <w:sz w:val="22"/>
                <w:szCs w:val="22"/>
              </w:rPr>
            </w:pPr>
            <w:r w:rsidRPr="00EA3FB6">
              <w:rPr>
                <w:sz w:val="22"/>
                <w:szCs w:val="22"/>
              </w:rPr>
              <w:t>Напряжение короткого замыкания при 75</w:t>
            </w:r>
            <w:r w:rsidRPr="00EA3FB6">
              <w:rPr>
                <w:sz w:val="22"/>
                <w:szCs w:val="22"/>
                <w:vertAlign w:val="superscript"/>
              </w:rPr>
              <w:t>о</w:t>
            </w:r>
            <w:r w:rsidRPr="00EA3FB6">
              <w:rPr>
                <w:sz w:val="22"/>
                <w:szCs w:val="22"/>
              </w:rPr>
              <w:t>С (+-10%) – 60%</w:t>
            </w:r>
          </w:p>
          <w:p w:rsidR="00E37647" w:rsidRPr="00EA3FB6" w:rsidRDefault="00E37647" w:rsidP="00EC76B1">
            <w:pPr>
              <w:pStyle w:val="afff1"/>
              <w:tabs>
                <w:tab w:val="clear" w:pos="2520"/>
              </w:tabs>
              <w:ind w:left="0" w:firstLine="0"/>
              <w:rPr>
                <w:sz w:val="22"/>
                <w:szCs w:val="22"/>
              </w:rPr>
            </w:pPr>
            <w:r w:rsidRPr="00EA3FB6">
              <w:rPr>
                <w:sz w:val="22"/>
                <w:szCs w:val="22"/>
              </w:rPr>
              <w:t xml:space="preserve">Степень защиты токоведущих вводов – </w:t>
            </w:r>
            <w:r w:rsidRPr="00EA3FB6">
              <w:rPr>
                <w:sz w:val="22"/>
                <w:szCs w:val="22"/>
                <w:lang w:val="en-US"/>
              </w:rPr>
              <w:t>IP</w:t>
            </w:r>
            <w:r w:rsidRPr="00EA3FB6">
              <w:rPr>
                <w:sz w:val="22"/>
                <w:szCs w:val="22"/>
              </w:rPr>
              <w:t>00</w:t>
            </w:r>
          </w:p>
          <w:p w:rsidR="00E37647" w:rsidRPr="00EA3FB6" w:rsidRDefault="00E37647" w:rsidP="00EC76B1">
            <w:pPr>
              <w:pStyle w:val="afff1"/>
              <w:tabs>
                <w:tab w:val="clear" w:pos="2520"/>
              </w:tabs>
              <w:ind w:left="0" w:firstLine="0"/>
              <w:rPr>
                <w:sz w:val="22"/>
                <w:szCs w:val="22"/>
              </w:rPr>
            </w:pPr>
            <w:r w:rsidRPr="00EA3FB6">
              <w:rPr>
                <w:sz w:val="22"/>
                <w:szCs w:val="22"/>
              </w:rPr>
              <w:t>Климатическое исполнение – УХЛ1</w:t>
            </w:r>
          </w:p>
          <w:p w:rsidR="00E37647" w:rsidRPr="00EA3FB6" w:rsidRDefault="00E37647" w:rsidP="00EC76B1">
            <w:pPr>
              <w:jc w:val="both"/>
              <w:rPr>
                <w:b/>
                <w:iCs/>
                <w:color w:val="000000" w:themeColor="text1"/>
              </w:rPr>
            </w:pPr>
            <w:r w:rsidRPr="00EA3FB6">
              <w:rPr>
                <w:b/>
                <w:iCs/>
                <w:color w:val="000000" w:themeColor="text1"/>
              </w:rPr>
              <w:t>Требования к дизельному генератору:</w:t>
            </w:r>
          </w:p>
          <w:p w:rsidR="00E37647" w:rsidRPr="00EA3FB6" w:rsidRDefault="00E37647" w:rsidP="00EC76B1">
            <w:pPr>
              <w:pStyle w:val="afff1"/>
              <w:tabs>
                <w:tab w:val="clear" w:pos="2520"/>
              </w:tabs>
              <w:ind w:left="0" w:firstLine="0"/>
              <w:rPr>
                <w:sz w:val="22"/>
                <w:szCs w:val="22"/>
              </w:rPr>
            </w:pPr>
            <w:r w:rsidRPr="00EA3FB6">
              <w:rPr>
                <w:sz w:val="22"/>
                <w:szCs w:val="22"/>
              </w:rPr>
              <w:t>Автономная работа на 75% нагрузки без дозаправки (ч) – не менее 16</w:t>
            </w:r>
          </w:p>
          <w:p w:rsidR="00E37647" w:rsidRPr="00EA3FB6" w:rsidRDefault="00E37647" w:rsidP="00EC76B1">
            <w:pPr>
              <w:pStyle w:val="afff1"/>
              <w:tabs>
                <w:tab w:val="clear" w:pos="2520"/>
              </w:tabs>
              <w:ind w:left="0" w:firstLine="0"/>
              <w:rPr>
                <w:sz w:val="22"/>
                <w:szCs w:val="22"/>
              </w:rPr>
            </w:pPr>
            <w:r w:rsidRPr="00EA3FB6">
              <w:rPr>
                <w:sz w:val="22"/>
                <w:szCs w:val="22"/>
              </w:rPr>
              <w:t>Количество фаз – 3</w:t>
            </w:r>
          </w:p>
          <w:p w:rsidR="00E37647" w:rsidRPr="00EA3FB6" w:rsidRDefault="00E37647" w:rsidP="00EC76B1">
            <w:pPr>
              <w:pStyle w:val="afff1"/>
              <w:tabs>
                <w:tab w:val="clear" w:pos="2520"/>
              </w:tabs>
              <w:ind w:left="0" w:firstLine="0"/>
              <w:rPr>
                <w:sz w:val="22"/>
                <w:szCs w:val="22"/>
              </w:rPr>
            </w:pPr>
            <w:r w:rsidRPr="00EA3FB6">
              <w:rPr>
                <w:sz w:val="22"/>
                <w:szCs w:val="22"/>
              </w:rPr>
              <w:t>Количество цилиндров двигателя – 6</w:t>
            </w:r>
          </w:p>
          <w:p w:rsidR="00E37647" w:rsidRPr="00EA3FB6" w:rsidRDefault="00E37647" w:rsidP="00EC76B1">
            <w:pPr>
              <w:pStyle w:val="afff1"/>
              <w:tabs>
                <w:tab w:val="clear" w:pos="2520"/>
              </w:tabs>
              <w:ind w:left="0" w:firstLine="0"/>
              <w:rPr>
                <w:sz w:val="22"/>
                <w:szCs w:val="22"/>
              </w:rPr>
            </w:pPr>
            <w:r w:rsidRPr="00EA3FB6">
              <w:rPr>
                <w:sz w:val="22"/>
                <w:szCs w:val="22"/>
              </w:rPr>
              <w:t>Расположение цилиндров – рядное</w:t>
            </w:r>
          </w:p>
          <w:p w:rsidR="00E37647" w:rsidRPr="00EA3FB6" w:rsidRDefault="00E37647" w:rsidP="00EC76B1">
            <w:pPr>
              <w:pStyle w:val="afff1"/>
              <w:tabs>
                <w:tab w:val="clear" w:pos="2520"/>
              </w:tabs>
              <w:ind w:left="0" w:firstLine="0"/>
              <w:rPr>
                <w:sz w:val="22"/>
                <w:szCs w:val="22"/>
              </w:rPr>
            </w:pPr>
            <w:r w:rsidRPr="00EA3FB6">
              <w:rPr>
                <w:sz w:val="22"/>
                <w:szCs w:val="22"/>
              </w:rPr>
              <w:t>Электростартер 24 В – есть;</w:t>
            </w:r>
          </w:p>
          <w:p w:rsidR="00E37647" w:rsidRPr="00EA3FB6" w:rsidRDefault="00E37647" w:rsidP="00EC76B1">
            <w:pPr>
              <w:pStyle w:val="afff1"/>
              <w:tabs>
                <w:tab w:val="clear" w:pos="2520"/>
              </w:tabs>
              <w:ind w:left="0" w:firstLine="0"/>
              <w:rPr>
                <w:sz w:val="22"/>
                <w:szCs w:val="22"/>
              </w:rPr>
            </w:pPr>
            <w:r w:rsidRPr="00EA3FB6">
              <w:rPr>
                <w:sz w:val="22"/>
                <w:szCs w:val="22"/>
              </w:rPr>
              <w:t>Частота вращения двигателя, об/мин - 1500</w:t>
            </w:r>
          </w:p>
          <w:p w:rsidR="00E37647" w:rsidRPr="00EA3FB6" w:rsidRDefault="00E37647" w:rsidP="00EC76B1">
            <w:pPr>
              <w:pStyle w:val="afff1"/>
              <w:tabs>
                <w:tab w:val="clear" w:pos="2520"/>
              </w:tabs>
              <w:ind w:left="0" w:firstLine="0"/>
              <w:rPr>
                <w:sz w:val="22"/>
                <w:szCs w:val="22"/>
              </w:rPr>
            </w:pPr>
            <w:r w:rsidRPr="00EA3FB6">
              <w:rPr>
                <w:sz w:val="22"/>
                <w:szCs w:val="22"/>
              </w:rPr>
              <w:t>Коэффициент мощности – не менее 0.8</w:t>
            </w:r>
          </w:p>
          <w:p w:rsidR="00E37647" w:rsidRPr="00EA3FB6" w:rsidRDefault="00E37647" w:rsidP="00EC76B1">
            <w:pPr>
              <w:pStyle w:val="afff1"/>
              <w:tabs>
                <w:tab w:val="clear" w:pos="2520"/>
              </w:tabs>
              <w:ind w:left="0" w:firstLine="0"/>
              <w:rPr>
                <w:sz w:val="22"/>
                <w:szCs w:val="22"/>
              </w:rPr>
            </w:pPr>
            <w:r w:rsidRPr="00EA3FB6">
              <w:rPr>
                <w:sz w:val="22"/>
                <w:szCs w:val="22"/>
              </w:rPr>
              <w:t>КПД генератора, % – не менее 94</w:t>
            </w:r>
          </w:p>
          <w:p w:rsidR="00E37647" w:rsidRPr="00EA3FB6" w:rsidRDefault="00E37647" w:rsidP="00EC76B1">
            <w:pPr>
              <w:pStyle w:val="afff1"/>
              <w:tabs>
                <w:tab w:val="clear" w:pos="2520"/>
              </w:tabs>
              <w:ind w:left="0" w:firstLine="0"/>
              <w:rPr>
                <w:sz w:val="22"/>
                <w:szCs w:val="22"/>
              </w:rPr>
            </w:pPr>
            <w:r w:rsidRPr="00EA3FB6">
              <w:rPr>
                <w:sz w:val="22"/>
                <w:szCs w:val="22"/>
              </w:rPr>
              <w:t>Мощность номинальная, кВт – не менее 120</w:t>
            </w:r>
          </w:p>
          <w:p w:rsidR="00E37647" w:rsidRPr="00EA3FB6" w:rsidRDefault="00E37647" w:rsidP="00EC76B1">
            <w:pPr>
              <w:pStyle w:val="afff1"/>
              <w:tabs>
                <w:tab w:val="clear" w:pos="2520"/>
              </w:tabs>
              <w:ind w:left="0" w:firstLine="0"/>
              <w:rPr>
                <w:sz w:val="22"/>
                <w:szCs w:val="22"/>
              </w:rPr>
            </w:pPr>
            <w:r w:rsidRPr="00EA3FB6">
              <w:rPr>
                <w:sz w:val="22"/>
                <w:szCs w:val="22"/>
              </w:rPr>
              <w:t>Мощность максимальная, кВт – не менее 145</w:t>
            </w:r>
          </w:p>
          <w:p w:rsidR="00E37647" w:rsidRPr="00EA3FB6" w:rsidRDefault="00E37647" w:rsidP="00EC76B1">
            <w:pPr>
              <w:pStyle w:val="afff1"/>
              <w:tabs>
                <w:tab w:val="clear" w:pos="2520"/>
              </w:tabs>
              <w:ind w:left="0" w:firstLine="0"/>
              <w:rPr>
                <w:sz w:val="22"/>
                <w:szCs w:val="22"/>
              </w:rPr>
            </w:pPr>
            <w:r w:rsidRPr="00EA3FB6">
              <w:rPr>
                <w:sz w:val="22"/>
                <w:szCs w:val="22"/>
              </w:rPr>
              <w:t>Регулятор напряжения – есть</w:t>
            </w:r>
          </w:p>
          <w:p w:rsidR="00E37647" w:rsidRPr="00EA3FB6" w:rsidRDefault="00E37647" w:rsidP="00EC76B1">
            <w:pPr>
              <w:pStyle w:val="afff1"/>
              <w:tabs>
                <w:tab w:val="clear" w:pos="2520"/>
              </w:tabs>
              <w:ind w:left="0" w:firstLine="0"/>
              <w:rPr>
                <w:sz w:val="22"/>
                <w:szCs w:val="22"/>
              </w:rPr>
            </w:pPr>
            <w:r w:rsidRPr="00EA3FB6">
              <w:rPr>
                <w:sz w:val="22"/>
                <w:szCs w:val="22"/>
              </w:rPr>
              <w:t>Тип генератора – бесщеточный синхронный;</w:t>
            </w:r>
          </w:p>
          <w:p w:rsidR="00E37647" w:rsidRPr="00EA3FB6" w:rsidRDefault="00E37647" w:rsidP="00EC76B1">
            <w:pPr>
              <w:pStyle w:val="afff1"/>
              <w:tabs>
                <w:tab w:val="clear" w:pos="2520"/>
              </w:tabs>
              <w:ind w:left="0" w:firstLine="0"/>
              <w:rPr>
                <w:sz w:val="22"/>
                <w:szCs w:val="22"/>
              </w:rPr>
            </w:pPr>
            <w:r w:rsidRPr="00EA3FB6">
              <w:rPr>
                <w:sz w:val="22"/>
                <w:szCs w:val="22"/>
              </w:rPr>
              <w:t>Точность регулировки напряжения - +-1%</w:t>
            </w:r>
          </w:p>
          <w:p w:rsidR="00E37647" w:rsidRPr="00EA3FB6" w:rsidRDefault="00E37647" w:rsidP="00EC76B1">
            <w:pPr>
              <w:pStyle w:val="afff1"/>
              <w:tabs>
                <w:tab w:val="clear" w:pos="2520"/>
              </w:tabs>
              <w:ind w:left="0" w:firstLine="0"/>
              <w:rPr>
                <w:sz w:val="22"/>
                <w:szCs w:val="22"/>
              </w:rPr>
            </w:pPr>
            <w:r w:rsidRPr="00EA3FB6">
              <w:rPr>
                <w:sz w:val="22"/>
                <w:szCs w:val="22"/>
              </w:rPr>
              <w:t>Частота, Гц – 50;</w:t>
            </w:r>
          </w:p>
          <w:p w:rsidR="00E37647" w:rsidRPr="00EA3FB6" w:rsidRDefault="00E37647" w:rsidP="00EC76B1">
            <w:pPr>
              <w:pStyle w:val="afff1"/>
              <w:tabs>
                <w:tab w:val="clear" w:pos="2520"/>
              </w:tabs>
              <w:ind w:left="0" w:firstLine="0"/>
              <w:rPr>
                <w:sz w:val="22"/>
                <w:szCs w:val="22"/>
              </w:rPr>
            </w:pPr>
            <w:r w:rsidRPr="00EA3FB6">
              <w:rPr>
                <w:sz w:val="22"/>
                <w:szCs w:val="22"/>
              </w:rPr>
              <w:t>Контейнер Север: стены и потолок из сэндвич-панелей толщиной не менее 50 мм, пол покрыт рифлёным листом толщиной не менее 3 мм, дверь оборудована доводчиком, приточно-вытяжная вентиляция с проёмами, оснащенными жалюзийными клапанами с электрическим приводом, щит собственных нужд, модуль порошкового пожаротушения.</w:t>
            </w:r>
          </w:p>
        </w:tc>
      </w:tr>
      <w:tr w:rsidR="00E37647" w:rsidRPr="00EA3FB6" w:rsidTr="00EC76B1">
        <w:trPr>
          <w:trHeight w:val="274"/>
        </w:trPr>
        <w:tc>
          <w:tcPr>
            <w:tcW w:w="351" w:type="pct"/>
          </w:tcPr>
          <w:p w:rsidR="00E37647" w:rsidRPr="00EA3FB6" w:rsidRDefault="00401749" w:rsidP="00EC76B1">
            <w:pPr>
              <w:spacing w:beforeLines="20" w:before="48" w:afterLines="20" w:after="48"/>
              <w:jc w:val="center"/>
            </w:pPr>
            <w:r>
              <w:t>1.</w:t>
            </w:r>
            <w:r w:rsidR="00812676">
              <w:t>11</w:t>
            </w:r>
          </w:p>
        </w:tc>
        <w:tc>
          <w:tcPr>
            <w:tcW w:w="1191" w:type="pct"/>
          </w:tcPr>
          <w:p w:rsidR="00E37647" w:rsidRPr="00EA3FB6" w:rsidRDefault="00E37647" w:rsidP="00EC76B1">
            <w:pPr>
              <w:rPr>
                <w:color w:val="000000" w:themeColor="text1"/>
              </w:rPr>
            </w:pPr>
            <w:r w:rsidRPr="00EA3FB6">
              <w:rPr>
                <w:color w:val="000000" w:themeColor="text1"/>
              </w:rPr>
              <w:t>Гарантии качества</w:t>
            </w:r>
          </w:p>
        </w:tc>
        <w:tc>
          <w:tcPr>
            <w:tcW w:w="3458" w:type="pct"/>
          </w:tcPr>
          <w:p w:rsidR="00E37647" w:rsidRPr="00EA3FB6" w:rsidRDefault="00E37647" w:rsidP="00EC76B1">
            <w:pPr>
              <w:jc w:val="both"/>
              <w:rPr>
                <w:iCs/>
                <w:color w:val="000000" w:themeColor="text1"/>
              </w:rPr>
            </w:pPr>
            <w:r w:rsidRPr="00EA3FB6">
              <w:rPr>
                <w:iCs/>
                <w:color w:val="000000" w:themeColor="text1"/>
              </w:rPr>
              <w:t>1. Подрядчик гарантирует качество выполнения всех работ, своевременное устранение недостатков и дефектов, выявленных при приемке результата работ и в период гарантийного срока. Работы (результат работ) должны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rsidR="00E37647" w:rsidRPr="00EA3FB6" w:rsidRDefault="00E37647" w:rsidP="00EC76B1">
            <w:pPr>
              <w:jc w:val="both"/>
              <w:rPr>
                <w:iCs/>
                <w:color w:val="000000" w:themeColor="text1"/>
              </w:rPr>
            </w:pPr>
            <w:r w:rsidRPr="00EA3FB6">
              <w:rPr>
                <w:iCs/>
                <w:color w:val="000000" w:themeColor="text1"/>
              </w:rPr>
              <w:t>2. Срок предоставления гарантии качества выполняемых работ: не менее 5 (пяти) лет с момента завершения и приемки работ по объекту.</w:t>
            </w:r>
          </w:p>
          <w:p w:rsidR="00E37647" w:rsidRPr="00EA3FB6" w:rsidRDefault="00E37647" w:rsidP="00EC76B1">
            <w:pPr>
              <w:jc w:val="both"/>
              <w:rPr>
                <w:iCs/>
                <w:color w:val="000000" w:themeColor="text1"/>
              </w:rPr>
            </w:pPr>
            <w:r w:rsidRPr="00EA3FB6">
              <w:rPr>
                <w:iCs/>
                <w:color w:val="000000" w:themeColor="text1"/>
              </w:rPr>
              <w:t>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либо неправильной его эксплуатации.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37647" w:rsidRPr="00EA3FB6" w:rsidRDefault="00E37647" w:rsidP="00EC76B1">
            <w:pPr>
              <w:jc w:val="both"/>
              <w:rPr>
                <w:iCs/>
                <w:color w:val="000000" w:themeColor="text1"/>
              </w:rPr>
            </w:pPr>
            <w:r w:rsidRPr="00EA3FB6">
              <w:rPr>
                <w:iCs/>
                <w:color w:val="000000" w:themeColor="text1"/>
              </w:rPr>
              <w:t xml:space="preserve">4. В случае обнаружения дефектов и недостатков, указанных в п. 3. Договора,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Подрядчика по своему выбору безвозмездного устранения указанных в акте недостатков и дефектов в разумный срок или соразмерного уменьшения цены Договора. </w:t>
            </w:r>
          </w:p>
          <w:p w:rsidR="00E37647" w:rsidRPr="00EA3FB6" w:rsidRDefault="00E37647" w:rsidP="00EC76B1">
            <w:pPr>
              <w:jc w:val="both"/>
              <w:rPr>
                <w:iCs/>
                <w:color w:val="000000" w:themeColor="text1"/>
              </w:rPr>
            </w:pPr>
            <w:r w:rsidRPr="00EA3FB6">
              <w:rPr>
                <w:iCs/>
                <w:color w:val="000000" w:themeColor="text1"/>
              </w:rPr>
              <w:t>5. В случае получения письменного отказа Подрядчика от устранения недостатков и дефектов, указанных выше, или в случае, если в течение 10 календарных дней со дня подписания указанного в настоящем разделе акта от Подрядчика не получено письменного отказа от устранения дефектов и недостатков либо уклонения Подрядчика от устранения соответствующих дефектов и недостатков, Заказчик вправе привлечь для устранения дефектов и недостатков другую организацию с возмещением своих расходов за счет Подрядчика.</w:t>
            </w:r>
          </w:p>
          <w:p w:rsidR="00E37647" w:rsidRPr="00EA3FB6" w:rsidRDefault="00E37647" w:rsidP="00EC76B1">
            <w:pPr>
              <w:jc w:val="both"/>
              <w:rPr>
                <w:iCs/>
                <w:color w:val="000000" w:themeColor="text1"/>
              </w:rPr>
            </w:pPr>
          </w:p>
        </w:tc>
      </w:tr>
      <w:tr w:rsidR="00E37647" w:rsidRPr="00EA3FB6" w:rsidTr="00EC76B1">
        <w:trPr>
          <w:trHeight w:val="843"/>
        </w:trPr>
        <w:tc>
          <w:tcPr>
            <w:tcW w:w="351" w:type="pct"/>
          </w:tcPr>
          <w:p w:rsidR="00E37647" w:rsidRPr="00EA3FB6" w:rsidRDefault="00812676" w:rsidP="00EC76B1">
            <w:pPr>
              <w:spacing w:beforeLines="20" w:before="48" w:afterLines="20" w:after="48"/>
              <w:jc w:val="center"/>
            </w:pPr>
            <w:r>
              <w:t>1.12</w:t>
            </w:r>
          </w:p>
        </w:tc>
        <w:tc>
          <w:tcPr>
            <w:tcW w:w="1191" w:type="pct"/>
          </w:tcPr>
          <w:p w:rsidR="00E37647" w:rsidRPr="00EA3FB6" w:rsidRDefault="00E37647" w:rsidP="00EC76B1">
            <w:pPr>
              <w:rPr>
                <w:color w:val="000000" w:themeColor="text1"/>
              </w:rPr>
            </w:pPr>
            <w:r w:rsidRPr="00EA3FB6">
              <w:rPr>
                <w:color w:val="000000" w:themeColor="text1"/>
              </w:rPr>
              <w:t>Дополнительные требования к производству работ на Предприятии.</w:t>
            </w:r>
          </w:p>
        </w:tc>
        <w:tc>
          <w:tcPr>
            <w:tcW w:w="3458" w:type="pct"/>
          </w:tcPr>
          <w:p w:rsidR="00E37647" w:rsidRPr="00EA3FB6" w:rsidRDefault="00E37647" w:rsidP="00E37647">
            <w:pPr>
              <w:widowControl w:val="0"/>
              <w:numPr>
                <w:ilvl w:val="0"/>
                <w:numId w:val="37"/>
              </w:numPr>
              <w:tabs>
                <w:tab w:val="left" w:pos="351"/>
              </w:tabs>
              <w:ind w:left="420" w:hanging="420"/>
              <w:jc w:val="both"/>
            </w:pPr>
            <w:r w:rsidRPr="00EA3FB6">
              <w:rPr>
                <w:color w:val="000000"/>
                <w:lang w:bidi="ru-RU"/>
              </w:rPr>
              <w:t xml:space="preserve">Складирование мусора и строительных материалов необходимо производить </w:t>
            </w:r>
            <w:r w:rsidRPr="00EA3FB6">
              <w:t xml:space="preserve">только </w:t>
            </w:r>
            <w:r w:rsidRPr="00EA3FB6">
              <w:rPr>
                <w:color w:val="000000"/>
                <w:lang w:bidi="ru-RU"/>
              </w:rPr>
              <w:t>на согласованной с Заказчиком площадке.</w:t>
            </w:r>
          </w:p>
          <w:p w:rsidR="00E37647" w:rsidRPr="00EA3FB6" w:rsidRDefault="00E37647" w:rsidP="00E37647">
            <w:pPr>
              <w:widowControl w:val="0"/>
              <w:numPr>
                <w:ilvl w:val="0"/>
                <w:numId w:val="37"/>
              </w:numPr>
              <w:tabs>
                <w:tab w:val="left" w:pos="351"/>
              </w:tabs>
              <w:ind w:left="420" w:hanging="420"/>
              <w:jc w:val="both"/>
            </w:pPr>
            <w:r w:rsidRPr="00EA3FB6">
              <w:rPr>
                <w:color w:val="000000"/>
                <w:lang w:bidi="ru-RU"/>
              </w:rPr>
              <w:t>Основные работы, проводимые на территории ФГБУ «ВНИИЗЖ» проводятся в режиме работы предприятия. (Понедельник – Среда 8.00-17.00, Четверг-Пятница 8.00 – 15-45).</w:t>
            </w:r>
            <w:r w:rsidRPr="00EA3FB6">
              <w:t xml:space="preserve"> </w:t>
            </w:r>
          </w:p>
          <w:p w:rsidR="00E37647" w:rsidRPr="00EA3FB6" w:rsidRDefault="00E37647" w:rsidP="00E37647">
            <w:pPr>
              <w:widowControl w:val="0"/>
              <w:numPr>
                <w:ilvl w:val="0"/>
                <w:numId w:val="37"/>
              </w:numPr>
              <w:tabs>
                <w:tab w:val="left" w:pos="351"/>
              </w:tabs>
              <w:ind w:left="420" w:hanging="420"/>
              <w:jc w:val="both"/>
            </w:pPr>
            <w:r w:rsidRPr="00EA3FB6">
              <w:rPr>
                <w:color w:val="000000"/>
                <w:lang w:bidi="ru-RU"/>
              </w:rPr>
              <w:t xml:space="preserve">В связи с выполнением работ на </w:t>
            </w:r>
            <w:r w:rsidRPr="00EA3FB6">
              <w:t>Государственном режимном и охраняемом предприятии</w:t>
            </w:r>
            <w:r w:rsidRPr="00EA3FB6">
              <w:rPr>
                <w:color w:val="000000"/>
                <w:lang w:bidi="ru-RU"/>
              </w:rPr>
              <w:t xml:space="preserve"> Подрядчику необходимо предоставить следующие документы:</w:t>
            </w:r>
          </w:p>
          <w:p w:rsidR="00E37647" w:rsidRPr="00EA3FB6" w:rsidRDefault="00E37647" w:rsidP="00E37647">
            <w:pPr>
              <w:widowControl w:val="0"/>
              <w:numPr>
                <w:ilvl w:val="0"/>
                <w:numId w:val="35"/>
              </w:numPr>
              <w:tabs>
                <w:tab w:val="left" w:pos="758"/>
              </w:tabs>
              <w:ind w:left="740" w:hanging="320"/>
              <w:jc w:val="both"/>
            </w:pPr>
            <w:r w:rsidRPr="00EA3FB6">
              <w:rPr>
                <w:color w:val="000000"/>
                <w:lang w:bidi="ru-RU"/>
              </w:rPr>
              <w:t>Приказ о назначении ответственных за производство работ.</w:t>
            </w:r>
          </w:p>
          <w:p w:rsidR="00E37647" w:rsidRPr="00EA3FB6" w:rsidRDefault="00E37647" w:rsidP="00E37647">
            <w:pPr>
              <w:widowControl w:val="0"/>
              <w:numPr>
                <w:ilvl w:val="0"/>
                <w:numId w:val="35"/>
              </w:numPr>
              <w:tabs>
                <w:tab w:val="left" w:pos="758"/>
              </w:tabs>
              <w:ind w:left="740" w:hanging="320"/>
              <w:jc w:val="both"/>
            </w:pPr>
            <w:r w:rsidRPr="00EA3FB6">
              <w:rPr>
                <w:color w:val="000000"/>
                <w:lang w:bidi="ru-RU"/>
              </w:rPr>
              <w:t>Письмо - заявку на оформление допуска (списка) сотрудников и автотранспорта сторонней</w:t>
            </w:r>
            <w:r w:rsidRPr="00EA3FB6">
              <w:t xml:space="preserve"> организации</w:t>
            </w:r>
            <w:r w:rsidRPr="00EA3FB6">
              <w:rPr>
                <w:color w:val="000000"/>
                <w:lang w:bidi="ru-RU"/>
              </w:rPr>
              <w:t>. Заявку на пропуск необходимо подавать не меньше чем за сутки</w:t>
            </w:r>
            <w:r w:rsidRPr="00EA3FB6">
              <w:t xml:space="preserve"> (1 рабочий день)</w:t>
            </w:r>
            <w:r w:rsidRPr="00EA3FB6">
              <w:rPr>
                <w:color w:val="000000"/>
                <w:lang w:bidi="ru-RU"/>
              </w:rPr>
              <w:t xml:space="preserve"> до предполагаемого посещения объекта. Наличие паспорта РФ у всех сотрудников обязательно. Въезд легковых автомобилей на территорию запрещен (только грузовые авто и спец техника). </w:t>
            </w:r>
          </w:p>
          <w:p w:rsidR="00E37647" w:rsidRPr="00EA3FB6" w:rsidRDefault="00E37647" w:rsidP="00E37647">
            <w:pPr>
              <w:widowControl w:val="0"/>
              <w:numPr>
                <w:ilvl w:val="0"/>
                <w:numId w:val="35"/>
              </w:numPr>
              <w:tabs>
                <w:tab w:val="left" w:pos="758"/>
              </w:tabs>
              <w:ind w:left="740" w:hanging="320"/>
              <w:jc w:val="both"/>
            </w:pPr>
            <w:r w:rsidRPr="00EA3FB6">
              <w:rPr>
                <w:color w:val="000000"/>
                <w:lang w:bidi="ru-RU"/>
              </w:rPr>
              <w:t>Наряд допуск на выполнение огневых работ (Срок действия одного наряда - одна неделя)</w:t>
            </w:r>
            <w:r w:rsidRPr="00EA3FB6">
              <w:t>, при необходимости работы с огня, искро и тепловыделяющими приборами.</w:t>
            </w:r>
          </w:p>
          <w:p w:rsidR="00E37647" w:rsidRPr="00EA3FB6" w:rsidRDefault="00E37647" w:rsidP="00E37647">
            <w:pPr>
              <w:widowControl w:val="0"/>
              <w:numPr>
                <w:ilvl w:val="0"/>
                <w:numId w:val="35"/>
              </w:numPr>
              <w:tabs>
                <w:tab w:val="left" w:pos="758"/>
              </w:tabs>
              <w:spacing w:after="120"/>
              <w:ind w:left="740" w:hanging="320"/>
              <w:jc w:val="both"/>
            </w:pPr>
            <w:r w:rsidRPr="00EA3FB6">
              <w:rPr>
                <w:color w:val="000000"/>
                <w:lang w:bidi="ru-RU"/>
              </w:rPr>
              <w:t>Ветеринарно - санитарную карточку посетителя на каждого сотрудника сторонней организации (Срок действия карточки - две недели)</w:t>
            </w:r>
            <w:r w:rsidRPr="00EA3FB6">
              <w:t>.</w:t>
            </w:r>
          </w:p>
          <w:p w:rsidR="00E37647" w:rsidRPr="00EA3FB6" w:rsidRDefault="00E37647" w:rsidP="00E37647">
            <w:pPr>
              <w:widowControl w:val="0"/>
              <w:numPr>
                <w:ilvl w:val="0"/>
                <w:numId w:val="37"/>
              </w:numPr>
              <w:tabs>
                <w:tab w:val="left" w:pos="758"/>
              </w:tabs>
              <w:spacing w:after="124"/>
              <w:ind w:left="200"/>
              <w:jc w:val="both"/>
            </w:pPr>
            <w:r w:rsidRPr="00EA3FB6">
              <w:t>Предоставить Заказчику письмо с просьбой разрешить посещение его территории иностранными гражданами, в случае если Подрядчик предполагает привлекать иностранных граждан для выполнения обязательств по Договору на территории Заказчика, не позднее, чем за 10 (десять) дней до даты возможного их посещения территории Заказчика. В письме должны быть указаны следующие сведения: цель, дата и сроки посещения, паспортные данные иностранного гражданина, сведения об организации, которую он представляет. К письму должна быть приложена ксерокопия паспорта иностранного гражданина. Заказчик принимает решение о целесообразности приема иностранных граждан, о чем информирует Подрядчика, предполагающего привлекать иностранных граждан для выполнения обязательств по Договору на территории Заказчика.</w:t>
            </w:r>
          </w:p>
          <w:p w:rsidR="00E37647" w:rsidRPr="00EA3FB6" w:rsidRDefault="00E37647" w:rsidP="00E37647">
            <w:pPr>
              <w:widowControl w:val="0"/>
              <w:numPr>
                <w:ilvl w:val="0"/>
                <w:numId w:val="37"/>
              </w:numPr>
              <w:tabs>
                <w:tab w:val="left" w:pos="758"/>
              </w:tabs>
              <w:spacing w:after="124"/>
              <w:ind w:left="200"/>
              <w:jc w:val="both"/>
            </w:pPr>
            <w:r w:rsidRPr="00EA3FB6">
              <w:rPr>
                <w:color w:val="000000"/>
                <w:lang w:bidi="ru-RU"/>
              </w:rPr>
              <w:t>Список требований, предъявляемых к сотрудникам сторонней организации:</w:t>
            </w:r>
          </w:p>
          <w:p w:rsidR="00E37647" w:rsidRPr="00EA3FB6" w:rsidRDefault="00E37647" w:rsidP="00E37647">
            <w:pPr>
              <w:widowControl w:val="0"/>
              <w:numPr>
                <w:ilvl w:val="0"/>
                <w:numId w:val="35"/>
              </w:numPr>
              <w:tabs>
                <w:tab w:val="left" w:pos="758"/>
              </w:tabs>
              <w:ind w:left="740" w:hanging="320"/>
              <w:jc w:val="both"/>
            </w:pPr>
            <w:r w:rsidRPr="00EA3FB6">
              <w:rPr>
                <w:color w:val="000000"/>
                <w:lang w:bidi="ru-RU"/>
              </w:rPr>
              <w:t>Курение на территории ФГБУ «ВНИИЗЖ» разрешено только в специально отведенных местах;</w:t>
            </w:r>
          </w:p>
          <w:p w:rsidR="00E37647" w:rsidRPr="00EA3FB6" w:rsidRDefault="00E37647" w:rsidP="00E37647">
            <w:pPr>
              <w:widowControl w:val="0"/>
              <w:numPr>
                <w:ilvl w:val="0"/>
                <w:numId w:val="36"/>
              </w:numPr>
              <w:tabs>
                <w:tab w:val="left" w:pos="1115"/>
              </w:tabs>
              <w:ind w:left="760" w:hanging="310"/>
              <w:jc w:val="both"/>
            </w:pPr>
            <w:r w:rsidRPr="00EA3FB6">
              <w:rPr>
                <w:color w:val="000000"/>
                <w:lang w:bidi="ru-RU"/>
              </w:rPr>
              <w:t xml:space="preserve">Передвижение </w:t>
            </w:r>
            <w:r w:rsidRPr="00EA3FB6">
              <w:t>п</w:t>
            </w:r>
            <w:r w:rsidRPr="00EA3FB6">
              <w:rPr>
                <w:color w:val="000000"/>
                <w:lang w:bidi="ru-RU"/>
              </w:rPr>
              <w:t xml:space="preserve">о территории без </w:t>
            </w:r>
            <w:r w:rsidRPr="00EA3FB6">
              <w:t xml:space="preserve">сопровождения </w:t>
            </w:r>
            <w:r w:rsidRPr="00EA3FB6">
              <w:rPr>
                <w:color w:val="000000"/>
                <w:lang w:bidi="ru-RU"/>
              </w:rPr>
              <w:t>ответственного - запрещено;</w:t>
            </w:r>
          </w:p>
          <w:p w:rsidR="00E37647" w:rsidRPr="00EA3FB6" w:rsidRDefault="00E37647" w:rsidP="00E37647">
            <w:pPr>
              <w:widowControl w:val="0"/>
              <w:numPr>
                <w:ilvl w:val="0"/>
                <w:numId w:val="36"/>
              </w:numPr>
              <w:tabs>
                <w:tab w:val="left" w:pos="734"/>
              </w:tabs>
              <w:ind w:left="734" w:hanging="284"/>
            </w:pPr>
            <w:r w:rsidRPr="00EA3FB6">
              <w:rPr>
                <w:color w:val="000000"/>
                <w:lang w:bidi="ru-RU"/>
              </w:rPr>
              <w:t>Нахождение на строительной площадке в состоянии алкогольного и наркотического опьянения - запрещено;</w:t>
            </w:r>
          </w:p>
          <w:p w:rsidR="00E37647" w:rsidRPr="00EA3FB6" w:rsidRDefault="00E37647" w:rsidP="00E37647">
            <w:pPr>
              <w:widowControl w:val="0"/>
              <w:numPr>
                <w:ilvl w:val="0"/>
                <w:numId w:val="36"/>
              </w:numPr>
              <w:tabs>
                <w:tab w:val="left" w:pos="734"/>
              </w:tabs>
              <w:ind w:left="734" w:hanging="284"/>
            </w:pPr>
            <w:r w:rsidRPr="00EA3FB6">
              <w:rPr>
                <w:color w:val="000000"/>
                <w:lang w:bidi="ru-RU"/>
              </w:rPr>
              <w:t>Нахождение и самостоятельный выход за пределы строительной площадки (зоны проведения работ) – запрещено;</w:t>
            </w:r>
          </w:p>
          <w:p w:rsidR="00E37647" w:rsidRPr="00EA3FB6" w:rsidRDefault="00E37647" w:rsidP="00EC76B1">
            <w:pPr>
              <w:spacing w:after="124"/>
              <w:ind w:left="760" w:hanging="360"/>
              <w:jc w:val="both"/>
            </w:pPr>
            <w:r w:rsidRPr="00EA3FB6">
              <w:rPr>
                <w:color w:val="000000"/>
                <w:lang w:bidi="ru-RU"/>
              </w:rPr>
              <w:t>• Нарушение контрольно - пропускного режима и нанесение ущерба системе контроля и управления доступом (открывание дверей силой) - запрещено.</w:t>
            </w:r>
          </w:p>
          <w:p w:rsidR="00E37647" w:rsidRPr="00EA3FB6" w:rsidRDefault="00E37647" w:rsidP="00EC76B1">
            <w:pPr>
              <w:spacing w:after="120"/>
              <w:ind w:firstLine="400"/>
              <w:jc w:val="both"/>
            </w:pPr>
            <w:r w:rsidRPr="00EA3FB6">
              <w:rPr>
                <w:color w:val="000000"/>
                <w:lang w:bidi="ru-RU"/>
              </w:rPr>
              <w:t xml:space="preserve">В случае нарушения вышеупомянутых требований Заказчик оставляет за собой право о </w:t>
            </w:r>
            <w:r w:rsidRPr="00EA3FB6">
              <w:t xml:space="preserve">недопуске </w:t>
            </w:r>
            <w:r w:rsidRPr="00EA3FB6">
              <w:rPr>
                <w:color w:val="000000"/>
                <w:lang w:bidi="ru-RU"/>
              </w:rPr>
              <w:t>лиц их нарушивших на территории ФГБУ «ВНИИЗЖ», а также привлечения их к а</w:t>
            </w:r>
            <w:r w:rsidRPr="00EA3FB6">
              <w:t>дминистративной ответственности, возмещения причинённых убытков за счет Подрядчика.</w:t>
            </w:r>
          </w:p>
          <w:p w:rsidR="00E37647" w:rsidRPr="00EA3FB6" w:rsidRDefault="00E37647" w:rsidP="00EC76B1">
            <w:pPr>
              <w:tabs>
                <w:tab w:val="left" w:pos="359"/>
              </w:tabs>
              <w:jc w:val="both"/>
              <w:rPr>
                <w:color w:val="000000" w:themeColor="text1"/>
              </w:rPr>
            </w:pPr>
          </w:p>
        </w:tc>
      </w:tr>
    </w:tbl>
    <w:tbl>
      <w:tblPr>
        <w:tblW w:w="9889" w:type="dxa"/>
        <w:tblInd w:w="-176" w:type="dxa"/>
        <w:tblLook w:val="01E0" w:firstRow="1" w:lastRow="1" w:firstColumn="1" w:lastColumn="1" w:noHBand="0" w:noVBand="0"/>
      </w:tblPr>
      <w:tblGrid>
        <w:gridCol w:w="4896"/>
        <w:gridCol w:w="4993"/>
      </w:tblGrid>
      <w:tr w:rsidR="00401749" w:rsidTr="00EC76B1">
        <w:trPr>
          <w:trHeight w:val="641"/>
        </w:trPr>
        <w:tc>
          <w:tcPr>
            <w:tcW w:w="4896" w:type="dxa"/>
          </w:tcPr>
          <w:p w:rsidR="00401749" w:rsidRDefault="00401749" w:rsidP="00EC76B1">
            <w:pPr>
              <w:ind w:firstLine="6"/>
              <w:jc w:val="center"/>
              <w:rPr>
                <w:b/>
              </w:rPr>
            </w:pPr>
          </w:p>
          <w:p w:rsidR="00401749" w:rsidRDefault="00401749" w:rsidP="00EC76B1">
            <w:pPr>
              <w:ind w:firstLine="6"/>
              <w:jc w:val="center"/>
            </w:pPr>
            <w:r>
              <w:rPr>
                <w:b/>
              </w:rPr>
              <w:t>От ЗАКАЗЧИКА:</w:t>
            </w:r>
          </w:p>
          <w:p w:rsidR="00401749" w:rsidRDefault="00401749" w:rsidP="00EC76B1">
            <w:pPr>
              <w:ind w:firstLine="6"/>
              <w:jc w:val="center"/>
            </w:pPr>
          </w:p>
          <w:p w:rsidR="00401749" w:rsidRPr="00980EB5" w:rsidRDefault="00401749" w:rsidP="00EC76B1">
            <w:pPr>
              <w:jc w:val="both"/>
              <w:rPr>
                <w:b/>
              </w:rPr>
            </w:pPr>
            <w:r>
              <w:rPr>
                <w:b/>
              </w:rPr>
              <w:t>Директор</w:t>
            </w:r>
            <w:r w:rsidRPr="00980EB5">
              <w:rPr>
                <w:b/>
              </w:rPr>
              <w:t xml:space="preserve"> филиала ПАО «Россети Центр</w:t>
            </w:r>
          </w:p>
          <w:p w:rsidR="00401749" w:rsidRPr="00980EB5" w:rsidRDefault="00401749" w:rsidP="00EC76B1">
            <w:pPr>
              <w:jc w:val="both"/>
              <w:rPr>
                <w:b/>
              </w:rPr>
            </w:pPr>
            <w:r w:rsidRPr="00980EB5">
              <w:rPr>
                <w:b/>
              </w:rPr>
              <w:t>и Приволжье» - «Владимирэнерго»</w:t>
            </w:r>
          </w:p>
          <w:p w:rsidR="00401749" w:rsidRPr="00980EB5" w:rsidRDefault="00401749" w:rsidP="00EC76B1">
            <w:pPr>
              <w:jc w:val="both"/>
              <w:rPr>
                <w:b/>
              </w:rPr>
            </w:pPr>
          </w:p>
          <w:p w:rsidR="00401749" w:rsidRPr="00980EB5" w:rsidRDefault="00401749" w:rsidP="00EC76B1">
            <w:pPr>
              <w:jc w:val="both"/>
              <w:rPr>
                <w:b/>
              </w:rPr>
            </w:pPr>
            <w:r w:rsidRPr="00980EB5">
              <w:rPr>
                <w:b/>
              </w:rPr>
              <w:t>________________________</w:t>
            </w:r>
            <w:r>
              <w:rPr>
                <w:b/>
              </w:rPr>
              <w:t>Ю.А. Глебов</w:t>
            </w:r>
          </w:p>
          <w:p w:rsidR="00401749" w:rsidRDefault="00401749" w:rsidP="00EC76B1">
            <w:pPr>
              <w:ind w:firstLine="6"/>
            </w:pPr>
            <w:r w:rsidRPr="00980EB5">
              <w:rPr>
                <w:b/>
              </w:rPr>
              <w:t>М.П.</w:t>
            </w:r>
          </w:p>
        </w:tc>
        <w:tc>
          <w:tcPr>
            <w:tcW w:w="4993" w:type="dxa"/>
          </w:tcPr>
          <w:p w:rsidR="00401749" w:rsidRDefault="00401749" w:rsidP="00EC76B1">
            <w:pPr>
              <w:ind w:firstLine="6"/>
              <w:jc w:val="center"/>
              <w:rPr>
                <w:b/>
              </w:rPr>
            </w:pPr>
          </w:p>
          <w:p w:rsidR="00401749" w:rsidRDefault="00401749" w:rsidP="00EC76B1">
            <w:pPr>
              <w:ind w:firstLine="6"/>
              <w:jc w:val="center"/>
              <w:rPr>
                <w:b/>
              </w:rPr>
            </w:pPr>
            <w:r>
              <w:rPr>
                <w:b/>
              </w:rPr>
              <w:t>От ПОДРЯДЧИКА:</w:t>
            </w:r>
          </w:p>
          <w:p w:rsidR="00401749" w:rsidRDefault="00401749" w:rsidP="00EC76B1">
            <w:pPr>
              <w:ind w:firstLine="6"/>
              <w:jc w:val="center"/>
            </w:pPr>
          </w:p>
          <w:p w:rsidR="00401749" w:rsidRDefault="00401749" w:rsidP="00EC76B1">
            <w:pPr>
              <w:tabs>
                <w:tab w:val="left" w:pos="1307"/>
                <w:tab w:val="left" w:pos="1457"/>
              </w:tabs>
              <w:rPr>
                <w:b/>
                <w:spacing w:val="-8"/>
              </w:rPr>
            </w:pPr>
          </w:p>
          <w:p w:rsidR="00401749" w:rsidRPr="00980EB5" w:rsidRDefault="00401749" w:rsidP="00EC76B1">
            <w:pPr>
              <w:tabs>
                <w:tab w:val="left" w:pos="1307"/>
                <w:tab w:val="left" w:pos="1457"/>
              </w:tabs>
              <w:rPr>
                <w:b/>
                <w:spacing w:val="-8"/>
              </w:rPr>
            </w:pPr>
          </w:p>
          <w:p w:rsidR="00401749" w:rsidRPr="00980EB5" w:rsidRDefault="00401749" w:rsidP="00EC76B1">
            <w:pPr>
              <w:tabs>
                <w:tab w:val="left" w:pos="1307"/>
                <w:tab w:val="left" w:pos="1457"/>
              </w:tabs>
              <w:rPr>
                <w:b/>
                <w:spacing w:val="-8"/>
              </w:rPr>
            </w:pPr>
          </w:p>
          <w:sdt>
            <w:sdtPr>
              <w:rPr>
                <w:rFonts w:eastAsia="Calibri"/>
                <w:b/>
                <w:spacing w:val="-8"/>
              </w:rPr>
              <w:alias w:val="Адрес электронной почты организации"/>
              <w:tag w:val=""/>
              <w:id w:val="1363631479"/>
              <w:placeholder>
                <w:docPart w:val="FBEE0A41507A41249C33E24E7D01CB01"/>
              </w:placeholder>
            </w:sdtPr>
            <w:sdtEndPr/>
            <w:sdtContent>
              <w:p w:rsidR="00401749" w:rsidRPr="00980EB5" w:rsidRDefault="00401749" w:rsidP="00EC76B1">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401749" w:rsidRDefault="00401749" w:rsidP="00EC76B1">
            <w:pPr>
              <w:ind w:firstLine="6"/>
            </w:pPr>
            <w:r w:rsidRPr="00980EB5">
              <w:rPr>
                <w:b/>
                <w:spacing w:val="-8"/>
              </w:rPr>
              <w:t>М.П.</w:t>
            </w:r>
          </w:p>
        </w:tc>
      </w:tr>
    </w:tbl>
    <w:p w:rsidR="00E37647" w:rsidRDefault="00E37647">
      <w:pPr>
        <w:spacing w:after="160" w:line="259" w:lineRule="auto"/>
      </w:pPr>
      <w:r>
        <w:br w:type="page"/>
      </w:r>
    </w:p>
    <w:p w:rsidR="00E37647" w:rsidRDefault="00E37647">
      <w:pPr>
        <w:spacing w:after="160" w:line="259" w:lineRule="auto"/>
      </w:pPr>
    </w:p>
    <w:p w:rsidR="00445974" w:rsidRDefault="00892933">
      <w:pPr>
        <w:pStyle w:val="2a"/>
        <w:ind w:left="3540" w:firstLine="708"/>
        <w:jc w:val="right"/>
        <w:rPr>
          <w:szCs w:val="24"/>
        </w:rPr>
      </w:pPr>
      <w:r>
        <w:rPr>
          <w:szCs w:val="24"/>
        </w:rPr>
        <w:t xml:space="preserve">Приложение № </w:t>
      </w:r>
      <w:r w:rsidR="00857552">
        <w:rPr>
          <w:szCs w:val="24"/>
        </w:rPr>
        <w:t>2</w:t>
      </w:r>
    </w:p>
    <w:p w:rsidR="00445974" w:rsidRDefault="00892933">
      <w:pPr>
        <w:pStyle w:val="2a"/>
        <w:ind w:left="3540" w:firstLine="708"/>
        <w:jc w:val="center"/>
        <w:rPr>
          <w:sz w:val="20"/>
        </w:rPr>
      </w:pPr>
      <w:r>
        <w:rPr>
          <w:szCs w:val="24"/>
        </w:rPr>
        <w:t xml:space="preserve">                                                  к договору </w:t>
      </w:r>
      <w:r>
        <w:rPr>
          <w:sz w:val="20"/>
        </w:rPr>
        <w:t xml:space="preserve">№ </w:t>
      </w:r>
      <w:r>
        <w:rPr>
          <w:bCs/>
        </w:rPr>
        <w:t>_________</w:t>
      </w:r>
      <w:r>
        <w:rPr>
          <w:sz w:val="20"/>
        </w:rPr>
        <w:t xml:space="preserve"> </w:t>
      </w:r>
    </w:p>
    <w:p w:rsidR="00445974" w:rsidRDefault="00892933">
      <w:pPr>
        <w:jc w:val="right"/>
        <w:rPr>
          <w:sz w:val="20"/>
          <w:szCs w:val="20"/>
        </w:rPr>
      </w:pPr>
      <w:r>
        <w:rPr>
          <w:sz w:val="20"/>
          <w:szCs w:val="20"/>
        </w:rPr>
        <w:t xml:space="preserve">                                                                                                                                      </w:t>
      </w:r>
      <w:r>
        <w:t>от _____________</w:t>
      </w:r>
      <w:r>
        <w:rPr>
          <w:sz w:val="20"/>
          <w:szCs w:val="20"/>
        </w:rPr>
        <w:t>.</w:t>
      </w:r>
    </w:p>
    <w:p w:rsidR="00445974" w:rsidRDefault="00445974"/>
    <w:p w:rsidR="00445974" w:rsidRDefault="00445974">
      <w:pPr>
        <w:jc w:val="right"/>
      </w:pPr>
    </w:p>
    <w:p w:rsidR="00445974" w:rsidRDefault="00445974"/>
    <w:p w:rsidR="00445974" w:rsidRDefault="00892933">
      <w:pPr>
        <w:pStyle w:val="FR1"/>
        <w:spacing w:line="240" w:lineRule="auto"/>
        <w:jc w:val="center"/>
        <w:rPr>
          <w:rFonts w:ascii="Times New Roman" w:hAnsi="Times New Roman"/>
          <w:b/>
          <w:szCs w:val="24"/>
        </w:rPr>
      </w:pPr>
      <w:r>
        <w:rPr>
          <w:rFonts w:ascii="Times New Roman" w:hAnsi="Times New Roman"/>
          <w:b/>
          <w:szCs w:val="24"/>
        </w:rPr>
        <w:t>КАЛЕНДАРНЫЙ   ПЛАН ВЫПОЛНЕНИЯ РАБОТ</w:t>
      </w:r>
    </w:p>
    <w:p w:rsidR="00445974" w:rsidRDefault="00892933">
      <w:pPr>
        <w:pStyle w:val="FR1"/>
        <w:spacing w:line="240" w:lineRule="auto"/>
        <w:jc w:val="center"/>
        <w:rPr>
          <w:rFonts w:ascii="Times New Roman" w:hAnsi="Times New Roman"/>
          <w:b/>
          <w:szCs w:val="24"/>
        </w:rPr>
      </w:pPr>
      <w:r>
        <w:rPr>
          <w:rFonts w:ascii="Times New Roman" w:hAnsi="Times New Roman"/>
          <w:b/>
          <w:szCs w:val="24"/>
        </w:rPr>
        <w:t>к Договору №</w:t>
      </w:r>
      <w:r>
        <w:rPr>
          <w:rFonts w:ascii="Times New Roman" w:hAnsi="Times New Roman"/>
          <w:b/>
          <w:sz w:val="20"/>
        </w:rPr>
        <w:t xml:space="preserve"> </w:t>
      </w:r>
      <w:r>
        <w:rPr>
          <w:rFonts w:ascii="Times New Roman" w:hAnsi="Times New Roman"/>
          <w:b/>
          <w:bCs/>
        </w:rPr>
        <w:t>______________</w:t>
      </w:r>
      <w:r>
        <w:rPr>
          <w:rFonts w:ascii="Times New Roman" w:hAnsi="Times New Roman"/>
          <w:b/>
          <w:sz w:val="20"/>
        </w:rPr>
        <w:t xml:space="preserve"> </w:t>
      </w:r>
      <w:r>
        <w:rPr>
          <w:rFonts w:ascii="Times New Roman" w:hAnsi="Times New Roman"/>
          <w:b/>
        </w:rPr>
        <w:t>от ____________</w:t>
      </w:r>
      <w:r>
        <w:rPr>
          <w:rFonts w:ascii="Times New Roman" w:hAnsi="Times New Roman"/>
          <w:b/>
          <w:szCs w:val="24"/>
        </w:rPr>
        <w:t>.</w:t>
      </w:r>
    </w:p>
    <w:p w:rsidR="00445974" w:rsidRDefault="00445974">
      <w:pPr>
        <w:pStyle w:val="FR1"/>
        <w:spacing w:line="240" w:lineRule="auto"/>
        <w:jc w:val="center"/>
        <w:rPr>
          <w:rFonts w:ascii="Times New Roman" w:hAnsi="Times New Roman"/>
          <w:b/>
          <w:szCs w:val="24"/>
        </w:rPr>
      </w:pPr>
    </w:p>
    <w:p w:rsidR="00445974" w:rsidRDefault="00445974">
      <w:pPr>
        <w:pStyle w:val="FR1"/>
        <w:spacing w:line="240" w:lineRule="auto"/>
        <w:jc w:val="center"/>
        <w:rPr>
          <w:rFonts w:ascii="Times New Roman" w:hAnsi="Times New Roman"/>
          <w:b/>
          <w:szCs w:val="24"/>
        </w:rPr>
      </w:pPr>
    </w:p>
    <w:tbl>
      <w:tblPr>
        <w:tblpPr w:leftFromText="180" w:rightFromText="180" w:vertAnchor="text" w:horzAnchor="margin" w:tblpXSpec="center" w:tblpY="192"/>
        <w:tblW w:w="101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0"/>
        <w:gridCol w:w="4266"/>
        <w:gridCol w:w="1302"/>
        <w:gridCol w:w="1134"/>
        <w:gridCol w:w="1559"/>
        <w:gridCol w:w="1349"/>
      </w:tblGrid>
      <w:tr w:rsidR="00445974">
        <w:trPr>
          <w:cantSplit/>
          <w:trHeight w:val="557"/>
        </w:trPr>
        <w:tc>
          <w:tcPr>
            <w:tcW w:w="520" w:type="dxa"/>
            <w:tcBorders>
              <w:bottom w:val="none" w:sz="4" w:space="0" w:color="000000"/>
            </w:tcBorders>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w:t>
            </w:r>
          </w:p>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п/п</w:t>
            </w:r>
          </w:p>
        </w:tc>
        <w:tc>
          <w:tcPr>
            <w:tcW w:w="4266" w:type="dxa"/>
            <w:tcBorders>
              <w:bottom w:val="none" w:sz="4" w:space="0" w:color="000000"/>
            </w:tcBorders>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 xml:space="preserve">Наименование работ по договору </w:t>
            </w:r>
          </w:p>
        </w:tc>
        <w:tc>
          <w:tcPr>
            <w:tcW w:w="2436" w:type="dxa"/>
            <w:gridSpan w:val="2"/>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 xml:space="preserve">Сроки исполнения </w:t>
            </w:r>
          </w:p>
        </w:tc>
        <w:tc>
          <w:tcPr>
            <w:tcW w:w="1559"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Договорная цена</w:t>
            </w:r>
          </w:p>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(руб.), с НДС</w:t>
            </w:r>
          </w:p>
        </w:tc>
        <w:tc>
          <w:tcPr>
            <w:tcW w:w="1349"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Примечание</w:t>
            </w:r>
          </w:p>
        </w:tc>
      </w:tr>
      <w:tr w:rsidR="00445974">
        <w:trPr>
          <w:cantSplit/>
          <w:trHeight w:val="279"/>
        </w:trPr>
        <w:tc>
          <w:tcPr>
            <w:tcW w:w="520" w:type="dxa"/>
            <w:tcBorders>
              <w:top w:val="none" w:sz="4" w:space="0" w:color="000000"/>
            </w:tcBorders>
          </w:tcPr>
          <w:p w:rsidR="00445974" w:rsidRDefault="00445974">
            <w:pPr>
              <w:pStyle w:val="FR1"/>
              <w:spacing w:line="240" w:lineRule="auto"/>
              <w:ind w:left="0" w:firstLine="0"/>
              <w:jc w:val="center"/>
              <w:rPr>
                <w:rFonts w:ascii="Times New Roman" w:hAnsi="Times New Roman"/>
                <w:b/>
                <w:szCs w:val="24"/>
              </w:rPr>
            </w:pPr>
          </w:p>
        </w:tc>
        <w:tc>
          <w:tcPr>
            <w:tcW w:w="4266" w:type="dxa"/>
            <w:tcBorders>
              <w:top w:val="none" w:sz="4" w:space="0" w:color="000000"/>
            </w:tcBorders>
          </w:tcPr>
          <w:p w:rsidR="00445974" w:rsidRDefault="00445974">
            <w:pPr>
              <w:pStyle w:val="FR1"/>
              <w:spacing w:line="240" w:lineRule="auto"/>
              <w:ind w:left="0" w:firstLine="0"/>
              <w:jc w:val="center"/>
              <w:rPr>
                <w:rFonts w:ascii="Times New Roman" w:hAnsi="Times New Roman"/>
                <w:b/>
                <w:szCs w:val="24"/>
              </w:rPr>
            </w:pPr>
          </w:p>
        </w:tc>
        <w:tc>
          <w:tcPr>
            <w:tcW w:w="1302"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начало</w:t>
            </w:r>
          </w:p>
        </w:tc>
        <w:tc>
          <w:tcPr>
            <w:tcW w:w="1134"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конец</w:t>
            </w:r>
          </w:p>
        </w:tc>
        <w:tc>
          <w:tcPr>
            <w:tcW w:w="1559" w:type="dxa"/>
          </w:tcPr>
          <w:p w:rsidR="00445974" w:rsidRDefault="00445974">
            <w:pPr>
              <w:pStyle w:val="FR1"/>
              <w:spacing w:line="240" w:lineRule="auto"/>
              <w:ind w:left="0" w:firstLine="0"/>
              <w:jc w:val="center"/>
              <w:rPr>
                <w:rFonts w:ascii="Times New Roman" w:hAnsi="Times New Roman"/>
                <w:b/>
                <w:szCs w:val="24"/>
              </w:rPr>
            </w:pPr>
          </w:p>
        </w:tc>
        <w:tc>
          <w:tcPr>
            <w:tcW w:w="1349" w:type="dxa"/>
          </w:tcPr>
          <w:p w:rsidR="00445974" w:rsidRDefault="00445974">
            <w:pPr>
              <w:pStyle w:val="FR1"/>
              <w:spacing w:line="240" w:lineRule="auto"/>
              <w:ind w:left="0" w:firstLine="0"/>
              <w:jc w:val="center"/>
              <w:rPr>
                <w:rFonts w:ascii="Times New Roman" w:hAnsi="Times New Roman"/>
                <w:b/>
                <w:szCs w:val="24"/>
              </w:rPr>
            </w:pPr>
          </w:p>
        </w:tc>
      </w:tr>
      <w:tr w:rsidR="00445974">
        <w:trPr>
          <w:cantSplit/>
          <w:trHeight w:val="279"/>
        </w:trPr>
        <w:tc>
          <w:tcPr>
            <w:tcW w:w="520"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1</w:t>
            </w:r>
          </w:p>
        </w:tc>
        <w:tc>
          <w:tcPr>
            <w:tcW w:w="4266"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2</w:t>
            </w:r>
          </w:p>
        </w:tc>
        <w:tc>
          <w:tcPr>
            <w:tcW w:w="1302"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3</w:t>
            </w:r>
          </w:p>
        </w:tc>
        <w:tc>
          <w:tcPr>
            <w:tcW w:w="1134"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4</w:t>
            </w:r>
          </w:p>
        </w:tc>
        <w:tc>
          <w:tcPr>
            <w:tcW w:w="1559" w:type="dxa"/>
          </w:tcPr>
          <w:p w:rsidR="00445974" w:rsidRDefault="00892933">
            <w:pPr>
              <w:pStyle w:val="FR1"/>
              <w:spacing w:line="240" w:lineRule="auto"/>
              <w:ind w:left="0" w:firstLine="0"/>
              <w:jc w:val="center"/>
              <w:rPr>
                <w:rFonts w:ascii="Times New Roman" w:hAnsi="Times New Roman"/>
                <w:b/>
                <w:szCs w:val="24"/>
              </w:rPr>
            </w:pPr>
            <w:r>
              <w:rPr>
                <w:rFonts w:ascii="Times New Roman" w:hAnsi="Times New Roman"/>
                <w:b/>
                <w:szCs w:val="24"/>
              </w:rPr>
              <w:t>5</w:t>
            </w:r>
          </w:p>
        </w:tc>
        <w:tc>
          <w:tcPr>
            <w:tcW w:w="1349" w:type="dxa"/>
          </w:tcPr>
          <w:p w:rsidR="00445974" w:rsidRDefault="00892933">
            <w:pPr>
              <w:pStyle w:val="FR1"/>
              <w:spacing w:line="240" w:lineRule="auto"/>
              <w:ind w:left="0" w:firstLine="0"/>
              <w:jc w:val="center"/>
              <w:rPr>
                <w:rFonts w:ascii="Times New Roman" w:hAnsi="Times New Roman"/>
                <w:b/>
                <w:spacing w:val="-20"/>
                <w:szCs w:val="24"/>
              </w:rPr>
            </w:pPr>
            <w:r>
              <w:rPr>
                <w:rFonts w:ascii="Times New Roman" w:hAnsi="Times New Roman"/>
                <w:b/>
                <w:spacing w:val="-20"/>
                <w:szCs w:val="24"/>
              </w:rPr>
              <w:t>6</w:t>
            </w:r>
          </w:p>
        </w:tc>
      </w:tr>
      <w:tr w:rsidR="00445974">
        <w:trPr>
          <w:cantSplit/>
          <w:trHeight w:val="822"/>
        </w:trPr>
        <w:tc>
          <w:tcPr>
            <w:tcW w:w="520" w:type="dxa"/>
          </w:tcPr>
          <w:p w:rsidR="00445974" w:rsidRDefault="00445974">
            <w:pPr>
              <w:pStyle w:val="FR1"/>
              <w:spacing w:line="240" w:lineRule="auto"/>
              <w:ind w:left="0" w:firstLine="0"/>
              <w:jc w:val="both"/>
              <w:rPr>
                <w:rFonts w:ascii="Times New Roman" w:hAnsi="Times New Roman"/>
                <w:i/>
                <w:sz w:val="20"/>
              </w:rPr>
            </w:pPr>
          </w:p>
        </w:tc>
        <w:tc>
          <w:tcPr>
            <w:tcW w:w="4266" w:type="dxa"/>
          </w:tcPr>
          <w:p w:rsidR="00445974" w:rsidRDefault="00445974">
            <w:pPr>
              <w:pStyle w:val="FR1"/>
              <w:spacing w:line="240" w:lineRule="auto"/>
              <w:ind w:left="0" w:firstLine="0"/>
              <w:jc w:val="both"/>
              <w:rPr>
                <w:rFonts w:ascii="Times New Roman" w:hAnsi="Times New Roman"/>
                <w:i/>
                <w:sz w:val="20"/>
              </w:rPr>
            </w:pPr>
          </w:p>
        </w:tc>
        <w:tc>
          <w:tcPr>
            <w:tcW w:w="1302" w:type="dxa"/>
          </w:tcPr>
          <w:p w:rsidR="00445974" w:rsidRDefault="00445974">
            <w:pPr>
              <w:pStyle w:val="FR1"/>
              <w:spacing w:line="240" w:lineRule="auto"/>
              <w:ind w:left="0" w:firstLine="0"/>
              <w:jc w:val="center"/>
              <w:rPr>
                <w:rFonts w:ascii="Times New Roman" w:hAnsi="Times New Roman"/>
                <w:i/>
                <w:sz w:val="20"/>
                <w:highlight w:val="yellow"/>
              </w:rPr>
            </w:pPr>
          </w:p>
        </w:tc>
        <w:tc>
          <w:tcPr>
            <w:tcW w:w="1134" w:type="dxa"/>
          </w:tcPr>
          <w:p w:rsidR="00445974" w:rsidRDefault="00445974">
            <w:pPr>
              <w:pStyle w:val="FR1"/>
              <w:spacing w:line="240" w:lineRule="auto"/>
              <w:ind w:left="0" w:firstLine="0"/>
              <w:jc w:val="center"/>
              <w:rPr>
                <w:rFonts w:ascii="Times New Roman" w:hAnsi="Times New Roman"/>
                <w:i/>
                <w:sz w:val="20"/>
              </w:rPr>
            </w:pPr>
          </w:p>
        </w:tc>
        <w:tc>
          <w:tcPr>
            <w:tcW w:w="1559" w:type="dxa"/>
          </w:tcPr>
          <w:p w:rsidR="00445974" w:rsidRDefault="00445974">
            <w:pPr>
              <w:pStyle w:val="FR1"/>
              <w:spacing w:line="240" w:lineRule="auto"/>
              <w:ind w:left="0" w:firstLine="0"/>
              <w:jc w:val="center"/>
              <w:rPr>
                <w:rFonts w:ascii="Times New Roman" w:hAnsi="Times New Roman"/>
                <w:b/>
                <w:i/>
                <w:sz w:val="20"/>
              </w:rPr>
            </w:pPr>
          </w:p>
        </w:tc>
        <w:tc>
          <w:tcPr>
            <w:tcW w:w="1349" w:type="dxa"/>
          </w:tcPr>
          <w:p w:rsidR="00445974" w:rsidRDefault="00445974">
            <w:pPr>
              <w:pStyle w:val="FR1"/>
              <w:spacing w:line="240" w:lineRule="auto"/>
              <w:ind w:left="0" w:firstLine="0"/>
              <w:jc w:val="both"/>
              <w:rPr>
                <w:rFonts w:ascii="Times New Roman" w:hAnsi="Times New Roman"/>
                <w:i/>
                <w:spacing w:val="-20"/>
                <w:sz w:val="20"/>
              </w:rPr>
            </w:pPr>
          </w:p>
        </w:tc>
      </w:tr>
    </w:tbl>
    <w:p w:rsidR="00445974" w:rsidRDefault="00445974">
      <w:pPr>
        <w:pStyle w:val="FR1"/>
        <w:spacing w:line="240" w:lineRule="auto"/>
        <w:rPr>
          <w:rFonts w:ascii="Times New Roman" w:hAnsi="Times New Roman"/>
          <w:szCs w:val="24"/>
        </w:rPr>
      </w:pPr>
    </w:p>
    <w:p w:rsidR="00445974" w:rsidRDefault="00892933">
      <w:pPr>
        <w:pStyle w:val="FR1"/>
        <w:spacing w:line="240" w:lineRule="auto"/>
        <w:rPr>
          <w:rFonts w:ascii="Times New Roman" w:hAnsi="Times New Roman"/>
          <w:szCs w:val="24"/>
        </w:rPr>
      </w:pPr>
      <w:r>
        <w:rPr>
          <w:rFonts w:ascii="Times New Roman" w:hAnsi="Times New Roman"/>
          <w:b/>
          <w:szCs w:val="24"/>
        </w:rPr>
        <w:tab/>
      </w:r>
    </w:p>
    <w:tbl>
      <w:tblPr>
        <w:tblW w:w="9889" w:type="dxa"/>
        <w:tblInd w:w="-176" w:type="dxa"/>
        <w:tblLook w:val="01E0" w:firstRow="1" w:lastRow="1" w:firstColumn="1" w:lastColumn="1" w:noHBand="0" w:noVBand="0"/>
      </w:tblPr>
      <w:tblGrid>
        <w:gridCol w:w="4896"/>
        <w:gridCol w:w="60"/>
        <w:gridCol w:w="4723"/>
        <w:gridCol w:w="210"/>
      </w:tblGrid>
      <w:tr w:rsidR="00445974">
        <w:trPr>
          <w:trHeight w:val="641"/>
        </w:trPr>
        <w:tc>
          <w:tcPr>
            <w:tcW w:w="4896" w:type="dxa"/>
          </w:tcPr>
          <w:p w:rsidR="00445974" w:rsidRDefault="00892933">
            <w:pPr>
              <w:ind w:firstLine="6"/>
              <w:jc w:val="center"/>
            </w:pPr>
            <w:r>
              <w:rPr>
                <w:b/>
              </w:rPr>
              <w:t>От ЗАКАЗЧИКА:</w:t>
            </w:r>
          </w:p>
          <w:p w:rsidR="00445974" w:rsidRDefault="00445974">
            <w:pPr>
              <w:ind w:firstLine="6"/>
              <w:jc w:val="center"/>
            </w:pPr>
          </w:p>
          <w:p w:rsidR="0004009D" w:rsidRPr="00980EB5" w:rsidRDefault="0004009D" w:rsidP="0004009D">
            <w:pPr>
              <w:jc w:val="both"/>
              <w:rPr>
                <w:b/>
              </w:rPr>
            </w:pPr>
            <w:r>
              <w:rPr>
                <w:b/>
              </w:rPr>
              <w:t>Директор</w:t>
            </w:r>
            <w:r w:rsidRPr="00980EB5">
              <w:rPr>
                <w:b/>
              </w:rPr>
              <w:t xml:space="preserve"> филиала ПАО «Россети Центр</w:t>
            </w:r>
          </w:p>
          <w:p w:rsidR="0004009D" w:rsidRPr="00980EB5" w:rsidRDefault="0004009D" w:rsidP="0004009D">
            <w:pPr>
              <w:jc w:val="both"/>
              <w:rPr>
                <w:b/>
              </w:rPr>
            </w:pPr>
            <w:r w:rsidRPr="00980EB5">
              <w:rPr>
                <w:b/>
              </w:rPr>
              <w:t>и Приволжье» - «Владимирэнерго»</w:t>
            </w:r>
          </w:p>
          <w:p w:rsidR="0004009D" w:rsidRPr="00980EB5" w:rsidRDefault="0004009D" w:rsidP="0004009D">
            <w:pPr>
              <w:jc w:val="both"/>
              <w:rPr>
                <w:b/>
              </w:rPr>
            </w:pPr>
          </w:p>
          <w:p w:rsidR="0004009D" w:rsidRPr="00980EB5" w:rsidRDefault="0004009D" w:rsidP="0004009D">
            <w:pPr>
              <w:jc w:val="both"/>
              <w:rPr>
                <w:b/>
              </w:rPr>
            </w:pPr>
            <w:r w:rsidRPr="00980EB5">
              <w:rPr>
                <w:b/>
              </w:rPr>
              <w:t>________________________</w:t>
            </w:r>
            <w:r>
              <w:rPr>
                <w:b/>
              </w:rPr>
              <w:t>Ю.А. Глебов</w:t>
            </w:r>
          </w:p>
          <w:p w:rsidR="00445974" w:rsidRDefault="0004009D" w:rsidP="0004009D">
            <w:pPr>
              <w:ind w:firstLine="6"/>
            </w:pPr>
            <w:r w:rsidRPr="00980EB5">
              <w:rPr>
                <w:b/>
              </w:rPr>
              <w:t>М.П.</w:t>
            </w:r>
          </w:p>
        </w:tc>
        <w:tc>
          <w:tcPr>
            <w:tcW w:w="4993" w:type="dxa"/>
            <w:gridSpan w:val="3"/>
          </w:tcPr>
          <w:p w:rsidR="00445974" w:rsidRDefault="00892933">
            <w:pPr>
              <w:ind w:firstLine="6"/>
              <w:jc w:val="center"/>
              <w:rPr>
                <w:b/>
              </w:rPr>
            </w:pPr>
            <w:r>
              <w:rPr>
                <w:b/>
              </w:rPr>
              <w:t>От ПОДРЯДЧИКА:</w:t>
            </w:r>
          </w:p>
          <w:p w:rsidR="00445974" w:rsidRDefault="00445974">
            <w:pPr>
              <w:ind w:firstLine="6"/>
              <w:jc w:val="center"/>
            </w:pPr>
          </w:p>
          <w:p w:rsidR="0004009D" w:rsidRDefault="0004009D" w:rsidP="0004009D">
            <w:pPr>
              <w:tabs>
                <w:tab w:val="left" w:pos="1307"/>
                <w:tab w:val="left" w:pos="1457"/>
              </w:tabs>
              <w:rPr>
                <w:b/>
                <w:spacing w:val="-8"/>
              </w:rPr>
            </w:pPr>
          </w:p>
          <w:p w:rsidR="0004009D" w:rsidRPr="00980EB5" w:rsidRDefault="0004009D" w:rsidP="0004009D">
            <w:pPr>
              <w:tabs>
                <w:tab w:val="left" w:pos="1307"/>
                <w:tab w:val="left" w:pos="1457"/>
              </w:tabs>
              <w:rPr>
                <w:b/>
                <w:spacing w:val="-8"/>
              </w:rPr>
            </w:pPr>
          </w:p>
          <w:p w:rsidR="0004009D" w:rsidRPr="00980EB5" w:rsidRDefault="0004009D" w:rsidP="0004009D">
            <w:pPr>
              <w:tabs>
                <w:tab w:val="left" w:pos="1307"/>
                <w:tab w:val="left" w:pos="1457"/>
              </w:tabs>
              <w:rPr>
                <w:b/>
                <w:spacing w:val="-8"/>
              </w:rPr>
            </w:pPr>
          </w:p>
          <w:sdt>
            <w:sdtPr>
              <w:rPr>
                <w:rFonts w:eastAsia="Calibri"/>
                <w:b/>
                <w:spacing w:val="-8"/>
              </w:rPr>
              <w:alias w:val="Адрес электронной почты организации"/>
              <w:tag w:val=""/>
              <w:id w:val="1072703119"/>
              <w:placeholder>
                <w:docPart w:val="19BCB8F4EED949E0A2E5EF36DBC8454A"/>
              </w:placeholder>
            </w:sdtPr>
            <w:sdtEndPr/>
            <w:sdtContent>
              <w:p w:rsidR="0004009D" w:rsidRPr="00980EB5" w:rsidRDefault="0004009D" w:rsidP="0004009D">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445974" w:rsidRDefault="0004009D" w:rsidP="0004009D">
            <w:pPr>
              <w:ind w:firstLine="6"/>
            </w:pPr>
            <w:r w:rsidRPr="00980EB5">
              <w:rPr>
                <w:b/>
                <w:spacing w:val="-8"/>
              </w:rPr>
              <w:t>М.П.</w:t>
            </w:r>
          </w:p>
        </w:tc>
      </w:tr>
      <w:tr w:rsidR="00445974">
        <w:trPr>
          <w:gridAfter w:val="1"/>
          <w:wAfter w:w="210" w:type="dxa"/>
          <w:trHeight w:val="288"/>
        </w:trPr>
        <w:tc>
          <w:tcPr>
            <w:tcW w:w="4956" w:type="dxa"/>
            <w:gridSpan w:val="2"/>
            <w:vAlign w:val="center"/>
          </w:tcPr>
          <w:p w:rsidR="00445974" w:rsidRDefault="00445974">
            <w:pPr>
              <w:pStyle w:val="ConsNonformat"/>
              <w:widowControl/>
              <w:jc w:val="center"/>
              <w:rPr>
                <w:rFonts w:ascii="Times New Roman" w:hAnsi="Times New Roman" w:cs="Times New Roman"/>
                <w:b/>
                <w:sz w:val="24"/>
                <w:szCs w:val="24"/>
              </w:rPr>
            </w:pPr>
          </w:p>
        </w:tc>
        <w:tc>
          <w:tcPr>
            <w:tcW w:w="4723" w:type="dxa"/>
            <w:vAlign w:val="center"/>
          </w:tcPr>
          <w:p w:rsidR="00445974" w:rsidRDefault="00445974">
            <w:pPr>
              <w:pStyle w:val="ConsNonformat"/>
              <w:widowControl/>
              <w:jc w:val="center"/>
              <w:rPr>
                <w:rFonts w:ascii="Times New Roman" w:hAnsi="Times New Roman" w:cs="Times New Roman"/>
                <w:b/>
                <w:sz w:val="24"/>
                <w:szCs w:val="24"/>
              </w:rPr>
            </w:pPr>
          </w:p>
        </w:tc>
      </w:tr>
    </w:tbl>
    <w:p w:rsidR="00445974" w:rsidRDefault="00445974">
      <w:pPr>
        <w:pStyle w:val="FR1"/>
        <w:spacing w:line="240" w:lineRule="auto"/>
        <w:rPr>
          <w:rFonts w:ascii="Times New Roman" w:hAnsi="Times New Roman"/>
          <w:szCs w:val="24"/>
        </w:rPr>
      </w:pPr>
    </w:p>
    <w:p w:rsidR="00445974" w:rsidRDefault="00445974"/>
    <w:p w:rsidR="00445974" w:rsidRDefault="00445974">
      <w:pPr>
        <w:pStyle w:val="2a"/>
        <w:ind w:left="3540" w:firstLine="708"/>
        <w:rPr>
          <w:szCs w:val="24"/>
        </w:rPr>
      </w:pPr>
    </w:p>
    <w:p w:rsidR="00445974" w:rsidRDefault="00445974">
      <w:pPr>
        <w:rPr>
          <w:b/>
        </w:rPr>
        <w:sectPr w:rsidR="00445974">
          <w:pgSz w:w="11906" w:h="16838"/>
          <w:pgMar w:top="1134" w:right="851" w:bottom="1134" w:left="1276" w:header="709" w:footer="709" w:gutter="0"/>
          <w:cols w:space="708"/>
          <w:docGrid w:linePitch="360"/>
        </w:sectPr>
      </w:pPr>
    </w:p>
    <w:p w:rsidR="00445974" w:rsidRDefault="00892933">
      <w:pPr>
        <w:pStyle w:val="2a"/>
        <w:ind w:left="3540" w:firstLine="708"/>
        <w:jc w:val="right"/>
        <w:rPr>
          <w:szCs w:val="24"/>
        </w:rPr>
      </w:pPr>
      <w:r>
        <w:rPr>
          <w:rFonts w:eastAsia="Calibri"/>
          <w:sz w:val="20"/>
          <w:lang w:eastAsia="en-US"/>
        </w:rPr>
        <w:t xml:space="preserve">                                                                                         </w:t>
      </w:r>
      <w:r>
        <w:rPr>
          <w:szCs w:val="24"/>
        </w:rPr>
        <w:t xml:space="preserve">Приложение № </w:t>
      </w:r>
      <w:r w:rsidR="00857552">
        <w:rPr>
          <w:szCs w:val="24"/>
        </w:rPr>
        <w:t>3</w:t>
      </w:r>
    </w:p>
    <w:p w:rsidR="00445974" w:rsidRDefault="00892933">
      <w:pPr>
        <w:pStyle w:val="2a"/>
        <w:ind w:left="3540" w:firstLine="708"/>
        <w:jc w:val="right"/>
        <w:rPr>
          <w:szCs w:val="24"/>
        </w:rPr>
      </w:pPr>
      <w:r>
        <w:rPr>
          <w:szCs w:val="24"/>
        </w:rPr>
        <w:t xml:space="preserve">к договору № </w:t>
      </w:r>
      <w:r>
        <w:rPr>
          <w:bCs/>
          <w:szCs w:val="24"/>
        </w:rPr>
        <w:t>______________</w:t>
      </w:r>
    </w:p>
    <w:p w:rsidR="00445974" w:rsidRDefault="00892933">
      <w:pPr>
        <w:jc w:val="right"/>
      </w:pPr>
      <w:r>
        <w:t xml:space="preserve">                                                                                                                                      от _______________.</w:t>
      </w:r>
    </w:p>
    <w:p w:rsidR="00445974" w:rsidRDefault="00445974">
      <w:pPr>
        <w:rPr>
          <w:sz w:val="20"/>
          <w:szCs w:val="20"/>
        </w:rPr>
      </w:pPr>
    </w:p>
    <w:p w:rsidR="00445974" w:rsidRDefault="00892933">
      <w:pPr>
        <w:keepNext/>
        <w:tabs>
          <w:tab w:val="left" w:pos="708"/>
        </w:tabs>
        <w:outlineLvl w:val="0"/>
        <w:rPr>
          <w:b/>
          <w:bCs/>
          <w:sz w:val="20"/>
          <w:szCs w:val="20"/>
        </w:rPr>
      </w:pPr>
      <w:r>
        <w:rPr>
          <w:b/>
          <w:bCs/>
          <w:sz w:val="20"/>
          <w:szCs w:val="20"/>
        </w:rPr>
        <w:t>Формат предоставления информации  утверждаем:</w:t>
      </w:r>
    </w:p>
    <w:p w:rsidR="00445974" w:rsidRDefault="00892933">
      <w:pPr>
        <w:tabs>
          <w:tab w:val="left" w:pos="11520"/>
        </w:tabs>
        <w:rPr>
          <w:sz w:val="20"/>
          <w:szCs w:val="20"/>
        </w:rPr>
      </w:pPr>
      <w:r>
        <w:rPr>
          <w:sz w:val="20"/>
          <w:szCs w:val="20"/>
        </w:rPr>
        <w:tab/>
      </w:r>
    </w:p>
    <w:tbl>
      <w:tblPr>
        <w:tblW w:w="9889" w:type="dxa"/>
        <w:tblInd w:w="-176" w:type="dxa"/>
        <w:tblLook w:val="01E0" w:firstRow="1" w:lastRow="1" w:firstColumn="1" w:lastColumn="1" w:noHBand="0" w:noVBand="0"/>
      </w:tblPr>
      <w:tblGrid>
        <w:gridCol w:w="4896"/>
        <w:gridCol w:w="4993"/>
      </w:tblGrid>
      <w:tr w:rsidR="0004009D" w:rsidTr="00EC76B1">
        <w:trPr>
          <w:trHeight w:val="641"/>
        </w:trPr>
        <w:tc>
          <w:tcPr>
            <w:tcW w:w="4896" w:type="dxa"/>
          </w:tcPr>
          <w:p w:rsidR="0004009D" w:rsidRDefault="0004009D" w:rsidP="00EC76B1">
            <w:pPr>
              <w:ind w:firstLine="6"/>
              <w:jc w:val="center"/>
            </w:pPr>
            <w:r>
              <w:rPr>
                <w:b/>
              </w:rPr>
              <w:t>От ЗАКАЗЧИКА:</w:t>
            </w:r>
          </w:p>
          <w:p w:rsidR="0004009D" w:rsidRDefault="0004009D" w:rsidP="00EC76B1">
            <w:pPr>
              <w:ind w:firstLine="6"/>
              <w:jc w:val="center"/>
            </w:pPr>
          </w:p>
          <w:p w:rsidR="0004009D" w:rsidRPr="00980EB5" w:rsidRDefault="0004009D" w:rsidP="00EC76B1">
            <w:pPr>
              <w:jc w:val="both"/>
              <w:rPr>
                <w:b/>
              </w:rPr>
            </w:pPr>
            <w:r>
              <w:rPr>
                <w:b/>
              </w:rPr>
              <w:t>Директор</w:t>
            </w:r>
            <w:r w:rsidRPr="00980EB5">
              <w:rPr>
                <w:b/>
              </w:rPr>
              <w:t xml:space="preserve"> филиала ПАО «Россети Центр</w:t>
            </w:r>
          </w:p>
          <w:p w:rsidR="0004009D" w:rsidRPr="00980EB5" w:rsidRDefault="0004009D" w:rsidP="00EC76B1">
            <w:pPr>
              <w:jc w:val="both"/>
              <w:rPr>
                <w:b/>
              </w:rPr>
            </w:pPr>
            <w:r w:rsidRPr="00980EB5">
              <w:rPr>
                <w:b/>
              </w:rPr>
              <w:t>и Приволжье» - «Владимирэнерго»</w:t>
            </w:r>
          </w:p>
          <w:p w:rsidR="0004009D" w:rsidRPr="00980EB5" w:rsidRDefault="0004009D" w:rsidP="00EC76B1">
            <w:pPr>
              <w:jc w:val="both"/>
              <w:rPr>
                <w:b/>
              </w:rPr>
            </w:pPr>
          </w:p>
          <w:p w:rsidR="0004009D" w:rsidRPr="00980EB5" w:rsidRDefault="0004009D" w:rsidP="00EC76B1">
            <w:pPr>
              <w:jc w:val="both"/>
              <w:rPr>
                <w:b/>
              </w:rPr>
            </w:pPr>
            <w:r w:rsidRPr="00980EB5">
              <w:rPr>
                <w:b/>
              </w:rPr>
              <w:t>________________________</w:t>
            </w:r>
            <w:r>
              <w:rPr>
                <w:b/>
              </w:rPr>
              <w:t>Ю.А. Глебов</w:t>
            </w:r>
          </w:p>
          <w:p w:rsidR="0004009D" w:rsidRDefault="0004009D" w:rsidP="00EC76B1">
            <w:pPr>
              <w:ind w:firstLine="6"/>
            </w:pPr>
            <w:r w:rsidRPr="00980EB5">
              <w:rPr>
                <w:b/>
              </w:rPr>
              <w:t>М.П.</w:t>
            </w:r>
          </w:p>
        </w:tc>
        <w:tc>
          <w:tcPr>
            <w:tcW w:w="4993" w:type="dxa"/>
          </w:tcPr>
          <w:p w:rsidR="0004009D" w:rsidRDefault="0004009D" w:rsidP="00EC76B1">
            <w:pPr>
              <w:ind w:firstLine="6"/>
              <w:jc w:val="center"/>
              <w:rPr>
                <w:b/>
              </w:rPr>
            </w:pPr>
            <w:r>
              <w:rPr>
                <w:b/>
              </w:rPr>
              <w:t>От ПОДРЯДЧИКА:</w:t>
            </w:r>
          </w:p>
          <w:p w:rsidR="0004009D" w:rsidRDefault="0004009D" w:rsidP="00EC76B1">
            <w:pPr>
              <w:ind w:firstLine="6"/>
              <w:jc w:val="center"/>
            </w:pPr>
          </w:p>
          <w:p w:rsidR="0004009D" w:rsidRDefault="0004009D" w:rsidP="00EC76B1">
            <w:pPr>
              <w:tabs>
                <w:tab w:val="left" w:pos="1307"/>
                <w:tab w:val="left" w:pos="1457"/>
              </w:tabs>
              <w:rPr>
                <w:b/>
                <w:spacing w:val="-8"/>
              </w:rPr>
            </w:pPr>
          </w:p>
          <w:p w:rsidR="0004009D" w:rsidRPr="00980EB5" w:rsidRDefault="0004009D" w:rsidP="00EC76B1">
            <w:pPr>
              <w:tabs>
                <w:tab w:val="left" w:pos="1307"/>
                <w:tab w:val="left" w:pos="1457"/>
              </w:tabs>
              <w:rPr>
                <w:b/>
                <w:spacing w:val="-8"/>
              </w:rPr>
            </w:pPr>
          </w:p>
          <w:p w:rsidR="0004009D" w:rsidRPr="00980EB5" w:rsidRDefault="0004009D" w:rsidP="00EC76B1">
            <w:pPr>
              <w:tabs>
                <w:tab w:val="left" w:pos="1307"/>
                <w:tab w:val="left" w:pos="1457"/>
              </w:tabs>
              <w:rPr>
                <w:b/>
                <w:spacing w:val="-8"/>
              </w:rPr>
            </w:pPr>
          </w:p>
          <w:sdt>
            <w:sdtPr>
              <w:rPr>
                <w:rFonts w:eastAsia="Calibri"/>
                <w:b/>
                <w:spacing w:val="-8"/>
              </w:rPr>
              <w:alias w:val="Адрес электронной почты организации"/>
              <w:tag w:val=""/>
              <w:id w:val="885608895"/>
              <w:placeholder>
                <w:docPart w:val="5168CD52194F48989855728B91625816"/>
              </w:placeholder>
            </w:sdtPr>
            <w:sdtEndPr/>
            <w:sdtContent>
              <w:p w:rsidR="0004009D" w:rsidRPr="00980EB5" w:rsidRDefault="0004009D" w:rsidP="00EC76B1">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04009D" w:rsidRDefault="0004009D" w:rsidP="00EC76B1">
            <w:pPr>
              <w:ind w:firstLine="6"/>
            </w:pPr>
            <w:r w:rsidRPr="00980EB5">
              <w:rPr>
                <w:b/>
                <w:spacing w:val="-8"/>
              </w:rPr>
              <w:t>М.П.</w:t>
            </w:r>
          </w:p>
        </w:tc>
      </w:tr>
    </w:tbl>
    <w:p w:rsidR="00445974" w:rsidRDefault="00892933">
      <w:pPr>
        <w:tabs>
          <w:tab w:val="left" w:pos="1307"/>
          <w:tab w:val="left" w:pos="1457"/>
        </w:tabs>
        <w:rPr>
          <w:b/>
          <w:spacing w:val="-8"/>
          <w:sz w:val="20"/>
          <w:szCs w:val="20"/>
        </w:rPr>
      </w:pPr>
      <w:r>
        <w:rPr>
          <w:rFonts w:eastAsia="Calibri"/>
          <w:sz w:val="20"/>
          <w:szCs w:val="20"/>
          <w:lang w:eastAsia="en-US"/>
        </w:rPr>
        <w:br w:type="textWrapping" w:clear="all"/>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2A26EA" w:rsidRPr="000975CB" w:rsidTr="00EC76B1">
        <w:trPr>
          <w:trHeight w:val="300"/>
        </w:trPr>
        <w:tc>
          <w:tcPr>
            <w:tcW w:w="16160" w:type="dxa"/>
            <w:gridSpan w:val="15"/>
            <w:shd w:val="clear" w:color="auto" w:fill="auto"/>
            <w:noWrap/>
            <w:hideMark/>
          </w:tcPr>
          <w:p w:rsidR="002A26EA" w:rsidRPr="000975CB" w:rsidRDefault="002A26EA" w:rsidP="00EC76B1">
            <w:pPr>
              <w:jc w:val="center"/>
              <w:rPr>
                <w:rFonts w:eastAsia="Calibri"/>
                <w:sz w:val="18"/>
                <w:szCs w:val="18"/>
                <w:lang w:eastAsia="en-US"/>
              </w:rPr>
            </w:pPr>
          </w:p>
          <w:p w:rsidR="002A26EA" w:rsidRPr="000975CB" w:rsidRDefault="002A26EA" w:rsidP="00EC76B1">
            <w:pPr>
              <w:jc w:val="center"/>
              <w:rPr>
                <w:rFonts w:eastAsia="Calibri"/>
                <w:b/>
                <w:sz w:val="18"/>
                <w:szCs w:val="18"/>
                <w:lang w:eastAsia="en-US"/>
              </w:rPr>
            </w:pPr>
            <w:r w:rsidRPr="000975CB">
              <w:rPr>
                <w:rFonts w:eastAsia="Calibri"/>
                <w:b/>
                <w:sz w:val="18"/>
                <w:szCs w:val="18"/>
                <w:lang w:eastAsia="en-US"/>
              </w:rPr>
              <w:t>Структура собственников/бенефициаров _____________________ (указывается наименование контрагента</w:t>
            </w:r>
            <w:r>
              <w:rPr>
                <w:rFonts w:eastAsia="Calibri"/>
                <w:b/>
                <w:sz w:val="18"/>
                <w:szCs w:val="18"/>
                <w:lang w:eastAsia="en-US"/>
              </w:rPr>
              <w:t>/третьего лица, привлекаемого контрагентом к исполнению Договора</w:t>
            </w:r>
            <w:r w:rsidRPr="000975CB">
              <w:rPr>
                <w:rFonts w:eastAsia="Calibri"/>
                <w:b/>
                <w:sz w:val="18"/>
                <w:szCs w:val="18"/>
                <w:lang w:eastAsia="en-US"/>
              </w:rPr>
              <w:t>)</w:t>
            </w:r>
          </w:p>
          <w:p w:rsidR="002A26EA" w:rsidRPr="000975CB" w:rsidRDefault="002A26EA" w:rsidP="00EC76B1">
            <w:pPr>
              <w:jc w:val="center"/>
              <w:rPr>
                <w:rFonts w:eastAsia="Calibri"/>
                <w:sz w:val="18"/>
                <w:szCs w:val="18"/>
                <w:lang w:eastAsia="en-US"/>
              </w:rPr>
            </w:pPr>
          </w:p>
        </w:tc>
      </w:tr>
      <w:tr w:rsidR="002A26EA" w:rsidRPr="000975CB" w:rsidTr="00EC76B1">
        <w:trPr>
          <w:trHeight w:val="315"/>
        </w:trPr>
        <w:tc>
          <w:tcPr>
            <w:tcW w:w="5954" w:type="dxa"/>
            <w:gridSpan w:val="6"/>
            <w:shd w:val="clear" w:color="auto" w:fill="auto"/>
            <w:noWrap/>
            <w:hideMark/>
          </w:tcPr>
          <w:p w:rsidR="002A26EA" w:rsidRPr="000975CB" w:rsidRDefault="002A26EA" w:rsidP="00EC76B1">
            <w:pPr>
              <w:jc w:val="center"/>
              <w:rPr>
                <w:rFonts w:eastAsia="Calibri"/>
                <w:b/>
                <w:bCs/>
                <w:sz w:val="18"/>
                <w:szCs w:val="18"/>
                <w:lang w:eastAsia="en-US"/>
              </w:rPr>
            </w:pPr>
          </w:p>
          <w:p w:rsidR="002A26EA" w:rsidRPr="000975CB" w:rsidRDefault="002A26EA" w:rsidP="00EC76B1">
            <w:pPr>
              <w:jc w:val="center"/>
              <w:rPr>
                <w:rFonts w:eastAsia="Calibri"/>
                <w:b/>
                <w:bCs/>
                <w:sz w:val="18"/>
                <w:szCs w:val="18"/>
                <w:lang w:eastAsia="en-US"/>
              </w:rPr>
            </w:pPr>
            <w:r w:rsidRPr="000975CB">
              <w:rPr>
                <w:rFonts w:eastAsia="Calibri"/>
                <w:b/>
                <w:bCs/>
                <w:sz w:val="18"/>
                <w:szCs w:val="18"/>
                <w:lang w:eastAsia="en-US"/>
              </w:rPr>
              <w:t>Наименование  контрагента</w:t>
            </w:r>
            <w:r>
              <w:rPr>
                <w:rFonts w:eastAsia="Calibri"/>
                <w:b/>
                <w:bCs/>
                <w:sz w:val="18"/>
                <w:szCs w:val="18"/>
                <w:lang w:eastAsia="en-US"/>
              </w:rPr>
              <w:t>/третьего лица, привлекаемого контрагентом к исполнению Договора</w:t>
            </w:r>
          </w:p>
          <w:p w:rsidR="002A26EA" w:rsidRPr="000975CB" w:rsidRDefault="002A26EA" w:rsidP="00EC76B1">
            <w:pPr>
              <w:jc w:val="center"/>
              <w:rPr>
                <w:rFonts w:eastAsia="Calibri"/>
                <w:b/>
                <w:bCs/>
                <w:sz w:val="18"/>
                <w:szCs w:val="18"/>
                <w:lang w:eastAsia="en-US"/>
              </w:rPr>
            </w:pPr>
          </w:p>
        </w:tc>
        <w:tc>
          <w:tcPr>
            <w:tcW w:w="10206" w:type="dxa"/>
            <w:gridSpan w:val="9"/>
            <w:shd w:val="clear" w:color="auto" w:fill="auto"/>
            <w:hideMark/>
          </w:tcPr>
          <w:p w:rsidR="002A26EA" w:rsidRPr="000975CB" w:rsidRDefault="002A26EA" w:rsidP="00EC76B1">
            <w:pPr>
              <w:jc w:val="center"/>
              <w:rPr>
                <w:rFonts w:eastAsia="Calibri"/>
                <w:b/>
                <w:bCs/>
                <w:sz w:val="18"/>
                <w:szCs w:val="18"/>
                <w:lang w:eastAsia="en-US"/>
              </w:rPr>
            </w:pPr>
          </w:p>
          <w:p w:rsidR="002A26EA" w:rsidRPr="000975CB" w:rsidRDefault="002A26EA" w:rsidP="00EC76B1">
            <w:pPr>
              <w:jc w:val="center"/>
              <w:rPr>
                <w:rFonts w:eastAsia="Calibri"/>
                <w:b/>
                <w:bCs/>
                <w:sz w:val="18"/>
                <w:szCs w:val="18"/>
                <w:lang w:eastAsia="en-US"/>
              </w:rPr>
            </w:pPr>
            <w:r w:rsidRPr="000975CB">
              <w:rPr>
                <w:rFonts w:eastAsia="Calibri"/>
                <w:b/>
                <w:bCs/>
                <w:sz w:val="18"/>
                <w:szCs w:val="18"/>
                <w:lang w:eastAsia="en-US"/>
              </w:rPr>
              <w:t>Информация о цепочке собственников контрагента</w:t>
            </w:r>
            <w:r>
              <w:rPr>
                <w:rFonts w:eastAsia="Calibri"/>
                <w:b/>
                <w:bCs/>
                <w:sz w:val="18"/>
                <w:szCs w:val="18"/>
                <w:lang w:eastAsia="en-US"/>
              </w:rPr>
              <w:t>/третьего лица, привлекаемого контрагентом к исполнению Договора</w:t>
            </w:r>
            <w:r w:rsidRPr="000975CB">
              <w:rPr>
                <w:rFonts w:eastAsia="Calibri"/>
                <w:b/>
                <w:bCs/>
                <w:sz w:val="18"/>
                <w:szCs w:val="18"/>
                <w:lang w:eastAsia="en-US"/>
              </w:rPr>
              <w:t>, включая бенефициаров (в том числе конечных)</w:t>
            </w:r>
          </w:p>
        </w:tc>
      </w:tr>
      <w:tr w:rsidR="002A26EA" w:rsidRPr="000975CB" w:rsidTr="00EC76B1">
        <w:trPr>
          <w:trHeight w:val="1290"/>
        </w:trPr>
        <w:tc>
          <w:tcPr>
            <w:tcW w:w="709"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ИНН</w:t>
            </w:r>
          </w:p>
        </w:tc>
        <w:tc>
          <w:tcPr>
            <w:tcW w:w="709"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ОГРН</w:t>
            </w:r>
          </w:p>
        </w:tc>
        <w:tc>
          <w:tcPr>
            <w:tcW w:w="1418"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Наименование (краткое)</w:t>
            </w:r>
          </w:p>
        </w:tc>
        <w:tc>
          <w:tcPr>
            <w:tcW w:w="850"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 xml:space="preserve">Код </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ОКВЭД</w:t>
            </w:r>
          </w:p>
        </w:tc>
        <w:tc>
          <w:tcPr>
            <w:tcW w:w="1134"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ФИО руководи-теля (полностью)</w:t>
            </w:r>
          </w:p>
        </w:tc>
        <w:tc>
          <w:tcPr>
            <w:tcW w:w="1134"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w:t>
            </w:r>
          </w:p>
        </w:tc>
        <w:tc>
          <w:tcPr>
            <w:tcW w:w="709"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ИНН</w:t>
            </w:r>
          </w:p>
        </w:tc>
        <w:tc>
          <w:tcPr>
            <w:tcW w:w="992"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ОГРН</w:t>
            </w:r>
          </w:p>
        </w:tc>
        <w:tc>
          <w:tcPr>
            <w:tcW w:w="1134"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Наименова-ние/ФИО (полностью)</w:t>
            </w:r>
          </w:p>
        </w:tc>
        <w:tc>
          <w:tcPr>
            <w:tcW w:w="992"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Адрес регистра-</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ции</w:t>
            </w:r>
          </w:p>
        </w:tc>
        <w:tc>
          <w:tcPr>
            <w:tcW w:w="1418"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Серия и номер документа, удостоверя-</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 xml:space="preserve">ющего личность </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(для физических лиц)</w:t>
            </w:r>
          </w:p>
        </w:tc>
        <w:tc>
          <w:tcPr>
            <w:tcW w:w="1417"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Категория:</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руководитель/</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участник/ акционер/</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бенефициар/</w:t>
            </w: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конечный бенефициар</w:t>
            </w:r>
          </w:p>
        </w:tc>
        <w:tc>
          <w:tcPr>
            <w:tcW w:w="1560" w:type="dxa"/>
            <w:shd w:val="clear" w:color="auto" w:fill="auto"/>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Офшорная компания (да/нет)</w:t>
            </w:r>
          </w:p>
        </w:tc>
        <w:tc>
          <w:tcPr>
            <w:tcW w:w="1417" w:type="dxa"/>
            <w:shd w:val="clear" w:color="auto" w:fill="auto"/>
            <w:hideMark/>
          </w:tcPr>
          <w:p w:rsidR="002A26EA" w:rsidRPr="000975CB" w:rsidRDefault="002A26EA" w:rsidP="00EC76B1">
            <w:pPr>
              <w:jc w:val="center"/>
              <w:rPr>
                <w:rFonts w:eastAsia="Calibri"/>
                <w:b/>
                <w:bCs/>
                <w:sz w:val="16"/>
                <w:szCs w:val="16"/>
                <w:lang w:eastAsia="en-US"/>
              </w:rPr>
            </w:pPr>
          </w:p>
          <w:p w:rsidR="002A26EA" w:rsidRPr="000975CB" w:rsidRDefault="002A26EA" w:rsidP="00EC76B1">
            <w:pPr>
              <w:jc w:val="center"/>
              <w:rPr>
                <w:rFonts w:eastAsia="Calibri"/>
                <w:b/>
                <w:bCs/>
                <w:sz w:val="16"/>
                <w:szCs w:val="16"/>
                <w:lang w:eastAsia="en-US"/>
              </w:rPr>
            </w:pPr>
            <w:r w:rsidRPr="000975C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0975CB">
              <w:rPr>
                <w:rFonts w:eastAsia="Calibri"/>
                <w:b/>
                <w:bCs/>
                <w:sz w:val="16"/>
                <w:szCs w:val="16"/>
                <w:lang w:eastAsia="en-US"/>
              </w:rPr>
              <w:t>ние, реквизиты и другие)</w:t>
            </w:r>
          </w:p>
        </w:tc>
      </w:tr>
      <w:tr w:rsidR="002A26EA" w:rsidRPr="000975CB" w:rsidTr="00EC76B1">
        <w:trPr>
          <w:trHeight w:val="315"/>
        </w:trPr>
        <w:tc>
          <w:tcPr>
            <w:tcW w:w="709"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709"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418"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850"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567"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709"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992"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992"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418"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417" w:type="dxa"/>
            <w:shd w:val="clear" w:color="auto" w:fill="auto"/>
            <w:hideMark/>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560" w:type="dxa"/>
            <w:shd w:val="clear" w:color="auto" w:fill="auto"/>
          </w:tcPr>
          <w:p w:rsidR="002A26EA" w:rsidRPr="000975CB" w:rsidRDefault="002A26EA" w:rsidP="00EC76B1">
            <w:pPr>
              <w:jc w:val="center"/>
              <w:rPr>
                <w:rFonts w:eastAsia="Calibri"/>
                <w:bCs/>
                <w:sz w:val="18"/>
                <w:szCs w:val="18"/>
                <w:lang w:eastAsia="en-US"/>
              </w:rPr>
            </w:pPr>
            <w:r w:rsidRPr="000975CB">
              <w:rPr>
                <w:rFonts w:eastAsia="Calibri"/>
                <w:bCs/>
                <w:sz w:val="18"/>
                <w:szCs w:val="18"/>
                <w:lang w:eastAsia="en-US"/>
              </w:rPr>
              <w:t>…</w:t>
            </w:r>
          </w:p>
        </w:tc>
        <w:tc>
          <w:tcPr>
            <w:tcW w:w="1417" w:type="dxa"/>
            <w:shd w:val="clear" w:color="auto" w:fill="auto"/>
            <w:hideMark/>
          </w:tcPr>
          <w:p w:rsidR="002A26EA" w:rsidRPr="000975CB" w:rsidRDefault="002A26EA" w:rsidP="00EC76B1">
            <w:pPr>
              <w:jc w:val="center"/>
              <w:rPr>
                <w:rFonts w:eastAsia="Calibri"/>
                <w:sz w:val="18"/>
                <w:szCs w:val="18"/>
                <w:lang w:eastAsia="en-US"/>
              </w:rPr>
            </w:pPr>
            <w:r w:rsidRPr="000975CB">
              <w:rPr>
                <w:rFonts w:eastAsia="Calibri"/>
                <w:sz w:val="18"/>
                <w:szCs w:val="18"/>
                <w:lang w:eastAsia="en-US"/>
              </w:rPr>
              <w:t>…</w:t>
            </w:r>
          </w:p>
        </w:tc>
      </w:tr>
    </w:tbl>
    <w:p w:rsidR="002A26EA" w:rsidRPr="00336A1C" w:rsidRDefault="002A26EA" w:rsidP="002A26EA">
      <w:pPr>
        <w:rPr>
          <w:rFonts w:eastAsia="Calibri"/>
          <w:b/>
          <w:color w:val="FFFFFF" w:themeColor="background1"/>
          <w:lang w:eastAsia="en-US"/>
        </w:rPr>
      </w:pPr>
      <w:r w:rsidRPr="00336A1C">
        <w:rPr>
          <w:rFonts w:eastAsia="Calibri"/>
          <w:b/>
          <w:color w:val="FFFFFF" w:themeColor="background1"/>
          <w:lang w:eastAsia="en-US"/>
        </w:rPr>
        <w:t xml:space="preserve">Руководитель:  </w:t>
      </w:r>
    </w:p>
    <w:p w:rsidR="002A26EA" w:rsidRDefault="002A26EA">
      <w:pPr>
        <w:spacing w:after="160" w:line="259" w:lineRule="auto"/>
        <w:rPr>
          <w:rFonts w:eastAsia="Calibri"/>
          <w:color w:val="FFFFFF" w:themeColor="background1"/>
          <w:lang w:eastAsia="en-US"/>
        </w:rPr>
      </w:pPr>
    </w:p>
    <w:p w:rsidR="00445974" w:rsidRDefault="00892933">
      <w:pPr>
        <w:rPr>
          <w:rFonts w:eastAsia="Calibri"/>
          <w:color w:val="FFFFFF" w:themeColor="background1"/>
          <w:lang w:eastAsia="en-US"/>
        </w:rPr>
      </w:pPr>
      <w:r>
        <w:rPr>
          <w:rFonts w:eastAsia="Calibri"/>
          <w:color w:val="FFFFFF" w:themeColor="background1"/>
          <w:lang w:eastAsia="en-US"/>
        </w:rPr>
        <w:t xml:space="preserve">_______________ </w:t>
      </w:r>
      <w:r>
        <w:rPr>
          <w:rFonts w:eastAsia="Calibri"/>
          <w:i/>
          <w:color w:val="FFFFFF" w:themeColor="background1"/>
          <w:lang w:eastAsia="en-US"/>
        </w:rPr>
        <w:t>казывается Ф.И.О.)</w:t>
      </w:r>
    </w:p>
    <w:p w:rsidR="00445974" w:rsidRDefault="00892933">
      <w:pPr>
        <w:spacing w:after="200" w:line="276" w:lineRule="auto"/>
        <w:rPr>
          <w:rFonts w:eastAsia="Calibri"/>
          <w:i/>
          <w:color w:val="FFFFFF" w:themeColor="background1"/>
          <w:lang w:eastAsia="en-US"/>
        </w:rPr>
      </w:pPr>
      <w:r>
        <w:rPr>
          <w:rFonts w:eastAsia="Calibri"/>
          <w:color w:val="FFFFFF" w:themeColor="background1"/>
          <w:lang w:eastAsia="en-US"/>
        </w:rPr>
        <w:t xml:space="preserve">      </w:t>
      </w:r>
      <w:r>
        <w:rPr>
          <w:rFonts w:eastAsia="Calibri"/>
          <w:i/>
          <w:color w:val="FFFFFF" w:themeColor="background1"/>
          <w:lang w:eastAsia="en-US"/>
        </w:rPr>
        <w:t xml:space="preserve">( </w:t>
      </w:r>
      <w:r>
        <w:rPr>
          <w:rFonts w:eastAsia="Calibri"/>
          <w:color w:val="FFFFFF" w:themeColor="background1"/>
          <w:lang w:eastAsia="en-US"/>
        </w:rPr>
        <w:t xml:space="preserve">«____» __________ 20 __ г. </w:t>
      </w:r>
      <w:r>
        <w:rPr>
          <w:rFonts w:eastAsia="Calibri"/>
          <w:i/>
          <w:color w:val="FFFFFF" w:themeColor="background1"/>
          <w:lang w:eastAsia="en-US"/>
        </w:rPr>
        <w:t>(указывается дата подписания)</w:t>
      </w:r>
    </w:p>
    <w:p w:rsidR="00445974" w:rsidRDefault="00445974">
      <w:pPr>
        <w:rPr>
          <w:b/>
        </w:rPr>
        <w:sectPr w:rsidR="00445974">
          <w:pgSz w:w="16838" w:h="11906" w:orient="landscape"/>
          <w:pgMar w:top="1701" w:right="1134" w:bottom="851" w:left="1134" w:header="709" w:footer="709" w:gutter="0"/>
          <w:cols w:space="708"/>
          <w:docGrid w:linePitch="360"/>
        </w:sectPr>
      </w:pPr>
    </w:p>
    <w:p w:rsidR="00445974" w:rsidRDefault="00892933">
      <w:pPr>
        <w:pStyle w:val="2a"/>
        <w:ind w:left="3540" w:firstLine="708"/>
        <w:jc w:val="right"/>
        <w:rPr>
          <w:szCs w:val="24"/>
        </w:rPr>
      </w:pPr>
      <w:r>
        <w:rPr>
          <w:szCs w:val="24"/>
        </w:rPr>
        <w:t xml:space="preserve">Приложение № </w:t>
      </w:r>
      <w:r w:rsidR="00857552">
        <w:rPr>
          <w:szCs w:val="24"/>
        </w:rPr>
        <w:t>4</w:t>
      </w:r>
    </w:p>
    <w:p w:rsidR="00445974" w:rsidRDefault="00892933">
      <w:pPr>
        <w:pStyle w:val="2a"/>
        <w:ind w:left="3540" w:firstLine="708"/>
        <w:jc w:val="right"/>
        <w:rPr>
          <w:szCs w:val="24"/>
        </w:rPr>
      </w:pPr>
      <w:r>
        <w:rPr>
          <w:szCs w:val="24"/>
        </w:rPr>
        <w:t xml:space="preserve">к договору № </w:t>
      </w:r>
      <w:r>
        <w:rPr>
          <w:bCs/>
          <w:szCs w:val="24"/>
        </w:rPr>
        <w:t>_______________</w:t>
      </w:r>
    </w:p>
    <w:p w:rsidR="00445974" w:rsidRDefault="00892933">
      <w:pPr>
        <w:jc w:val="right"/>
      </w:pPr>
      <w:r>
        <w:t xml:space="preserve">                                                                                                              от _________________.</w:t>
      </w:r>
    </w:p>
    <w:p w:rsidR="00445974" w:rsidRDefault="00445974">
      <w:pPr>
        <w:widowControl w:val="0"/>
        <w:jc w:val="both"/>
      </w:pPr>
    </w:p>
    <w:p w:rsidR="00445974" w:rsidRDefault="00892933">
      <w:pPr>
        <w:tabs>
          <w:tab w:val="left" w:pos="1134"/>
        </w:tabs>
        <w:jc w:val="center"/>
        <w:rPr>
          <w:b/>
          <w:i/>
        </w:rPr>
      </w:pPr>
      <w:r>
        <w:rPr>
          <w:b/>
          <w:bCs/>
        </w:rPr>
        <w:t xml:space="preserve">Форму </w:t>
      </w:r>
      <w:r>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rPr>
        <w:t xml:space="preserve"> </w:t>
      </w:r>
      <w:r>
        <w:rPr>
          <w:b/>
          <w:bCs/>
        </w:rPr>
        <w:t>утверждаем:</w:t>
      </w:r>
    </w:p>
    <w:p w:rsidR="00445974" w:rsidRDefault="00445974"/>
    <w:tbl>
      <w:tblPr>
        <w:tblW w:w="9679" w:type="dxa"/>
        <w:tblLook w:val="01E0" w:firstRow="1" w:lastRow="1" w:firstColumn="1" w:lastColumn="1" w:noHBand="0" w:noVBand="0"/>
      </w:tblPr>
      <w:tblGrid>
        <w:gridCol w:w="4956"/>
        <w:gridCol w:w="4723"/>
      </w:tblGrid>
      <w:tr w:rsidR="00056098">
        <w:trPr>
          <w:trHeight w:val="641"/>
        </w:trPr>
        <w:tc>
          <w:tcPr>
            <w:tcW w:w="4956" w:type="dxa"/>
          </w:tcPr>
          <w:p w:rsidR="00056098" w:rsidRDefault="00056098" w:rsidP="00056098">
            <w:pPr>
              <w:ind w:firstLine="6"/>
              <w:jc w:val="center"/>
            </w:pPr>
            <w:r>
              <w:rPr>
                <w:b/>
              </w:rPr>
              <w:t>От ЗАКАЗЧИКА:</w:t>
            </w:r>
          </w:p>
          <w:p w:rsidR="00056098" w:rsidRDefault="00056098" w:rsidP="00056098">
            <w:pPr>
              <w:ind w:firstLine="6"/>
              <w:jc w:val="center"/>
            </w:pPr>
          </w:p>
          <w:p w:rsidR="00056098" w:rsidRPr="00980EB5" w:rsidRDefault="00056098" w:rsidP="00056098">
            <w:pPr>
              <w:jc w:val="both"/>
              <w:rPr>
                <w:b/>
              </w:rPr>
            </w:pPr>
            <w:r>
              <w:rPr>
                <w:b/>
              </w:rPr>
              <w:t>Директор</w:t>
            </w:r>
            <w:r w:rsidRPr="00980EB5">
              <w:rPr>
                <w:b/>
              </w:rPr>
              <w:t xml:space="preserve"> филиала ПАО «Россети Центр</w:t>
            </w:r>
          </w:p>
          <w:p w:rsidR="00056098" w:rsidRPr="00980EB5" w:rsidRDefault="00056098" w:rsidP="00056098">
            <w:pPr>
              <w:jc w:val="both"/>
              <w:rPr>
                <w:b/>
              </w:rPr>
            </w:pPr>
            <w:r w:rsidRPr="00980EB5">
              <w:rPr>
                <w:b/>
              </w:rPr>
              <w:t>и Приволжье» - «Владимирэнерго»</w:t>
            </w:r>
          </w:p>
          <w:p w:rsidR="00056098" w:rsidRPr="00980EB5" w:rsidRDefault="00056098" w:rsidP="00056098">
            <w:pPr>
              <w:jc w:val="both"/>
              <w:rPr>
                <w:b/>
              </w:rPr>
            </w:pPr>
          </w:p>
          <w:p w:rsidR="00056098" w:rsidRPr="00980EB5" w:rsidRDefault="00056098" w:rsidP="00056098">
            <w:pPr>
              <w:jc w:val="both"/>
              <w:rPr>
                <w:b/>
              </w:rPr>
            </w:pPr>
            <w:r w:rsidRPr="00980EB5">
              <w:rPr>
                <w:b/>
              </w:rPr>
              <w:t>________________________</w:t>
            </w:r>
            <w:r>
              <w:rPr>
                <w:b/>
              </w:rPr>
              <w:t>Ю.А. Глебов</w:t>
            </w:r>
          </w:p>
          <w:p w:rsidR="00056098" w:rsidRDefault="00056098" w:rsidP="00056098">
            <w:pPr>
              <w:ind w:firstLine="6"/>
            </w:pPr>
            <w:r w:rsidRPr="00980EB5">
              <w:rPr>
                <w:b/>
              </w:rPr>
              <w:t>М.П.</w:t>
            </w:r>
          </w:p>
        </w:tc>
        <w:tc>
          <w:tcPr>
            <w:tcW w:w="4723" w:type="dxa"/>
          </w:tcPr>
          <w:p w:rsidR="00056098" w:rsidRDefault="00056098" w:rsidP="00056098">
            <w:pPr>
              <w:ind w:firstLine="6"/>
              <w:jc w:val="center"/>
              <w:rPr>
                <w:b/>
              </w:rPr>
            </w:pPr>
            <w:r>
              <w:rPr>
                <w:b/>
              </w:rPr>
              <w:t>От ПОДРЯДЧИКА:</w:t>
            </w:r>
          </w:p>
          <w:p w:rsidR="00056098" w:rsidRDefault="00056098" w:rsidP="00056098">
            <w:pPr>
              <w:ind w:firstLine="6"/>
              <w:jc w:val="center"/>
            </w:pPr>
          </w:p>
          <w:p w:rsidR="00056098"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sdt>
            <w:sdtPr>
              <w:rPr>
                <w:rFonts w:eastAsia="Calibri"/>
                <w:b/>
                <w:spacing w:val="-8"/>
              </w:rPr>
              <w:alias w:val="Адрес электронной почты организации"/>
              <w:tag w:val=""/>
              <w:id w:val="1781911870"/>
              <w:placeholder>
                <w:docPart w:val="99B41F53D8F244EAB0338D81AF8A5C21"/>
              </w:placeholder>
            </w:sdtPr>
            <w:sdtEndPr/>
            <w:sdtContent>
              <w:p w:rsidR="00056098" w:rsidRPr="00980EB5" w:rsidRDefault="00056098" w:rsidP="0005609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056098" w:rsidRDefault="00056098" w:rsidP="00056098">
            <w:pPr>
              <w:ind w:firstLine="6"/>
            </w:pPr>
            <w:r w:rsidRPr="00980EB5">
              <w:rPr>
                <w:b/>
                <w:spacing w:val="-8"/>
              </w:rPr>
              <w:t>М.П.</w:t>
            </w:r>
          </w:p>
        </w:tc>
      </w:tr>
    </w:tbl>
    <w:p w:rsidR="00445974" w:rsidRDefault="00445974">
      <w:pPr>
        <w:widowControl w:val="0"/>
        <w:jc w:val="both"/>
      </w:pPr>
    </w:p>
    <w:p w:rsidR="00445974" w:rsidRDefault="00892933">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445974" w:rsidRDefault="00445974">
      <w:pPr>
        <w:jc w:val="center"/>
        <w:rPr>
          <w:rFonts w:eastAsia="Calibri"/>
          <w:lang w:eastAsia="en-US"/>
        </w:rPr>
      </w:pPr>
    </w:p>
    <w:p w:rsidR="00445974" w:rsidRDefault="00892933">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«Россети Центр» и</w:t>
      </w:r>
      <w:r>
        <w:rPr>
          <w:i/>
        </w:rPr>
        <w:t xml:space="preserve"> </w:t>
      </w:r>
      <w:r>
        <w:t>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45974" w:rsidRDefault="00892933">
      <w:pPr>
        <w:ind w:firstLine="709"/>
        <w:jc w:val="both"/>
        <w:rPr>
          <w:rFonts w:eastAsia="Calibri"/>
          <w:lang w:eastAsia="en-US"/>
        </w:rPr>
      </w:pPr>
      <w:r>
        <w:rPr>
          <w:rFonts w:eastAsia="Calibri"/>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eastAsia="Calibri"/>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45974" w:rsidRDefault="00892933">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45974" w:rsidRDefault="00892933">
      <w:pPr>
        <w:rPr>
          <w:rFonts w:eastAsia="Calibri"/>
          <w:color w:val="000000"/>
          <w:lang w:eastAsia="en-US"/>
        </w:rPr>
      </w:pPr>
      <w:r>
        <w:rPr>
          <w:rFonts w:eastAsia="Calibri"/>
          <w:color w:val="000000"/>
          <w:lang w:eastAsia="en-US"/>
        </w:rPr>
        <w:t>________________________________                            _____________________________</w:t>
      </w:r>
    </w:p>
    <w:p w:rsidR="00445974" w:rsidRDefault="00892933">
      <w:pPr>
        <w:rPr>
          <w:rFonts w:eastAsia="Calibri"/>
          <w:i/>
          <w:color w:val="000000"/>
          <w:lang w:eastAsia="en-US"/>
        </w:rPr>
      </w:pPr>
      <w:r>
        <w:rPr>
          <w:rFonts w:eastAsia="Calibri"/>
          <w:lang w:eastAsia="en-US"/>
        </w:rPr>
        <w:t xml:space="preserve"> </w:t>
      </w:r>
      <w:r>
        <w:rPr>
          <w:rFonts w:eastAsia="Calibri"/>
          <w:i/>
          <w:lang w:eastAsia="en-US"/>
        </w:rPr>
        <w:t>(Подпись уполномоченного представителя)                                    (Ф.И.О. и должность подписавшего)</w:t>
      </w:r>
    </w:p>
    <w:p w:rsidR="00445974" w:rsidRDefault="00892933">
      <w:pPr>
        <w:rPr>
          <w:rFonts w:eastAsia="Calibri"/>
          <w:i/>
          <w:color w:val="000000"/>
          <w:lang w:eastAsia="en-US"/>
        </w:rPr>
      </w:pPr>
      <w:r>
        <w:t>М.П.</w:t>
      </w:r>
    </w:p>
    <w:p w:rsidR="002C09EA" w:rsidRDefault="002C09EA">
      <w:pPr>
        <w:spacing w:after="160" w:line="259" w:lineRule="auto"/>
      </w:pPr>
      <w:r>
        <w:br w:type="page"/>
      </w:r>
    </w:p>
    <w:p w:rsidR="00445974" w:rsidRDefault="00892933">
      <w:pPr>
        <w:ind w:left="3540" w:firstLine="708"/>
        <w:jc w:val="center"/>
      </w:pPr>
      <w:r>
        <w:t xml:space="preserve">                            Приложение № </w:t>
      </w:r>
      <w:r w:rsidR="00857552">
        <w:t>5</w:t>
      </w:r>
    </w:p>
    <w:p w:rsidR="00445974" w:rsidRDefault="00892933">
      <w:pPr>
        <w:pStyle w:val="2a"/>
        <w:ind w:left="3540" w:firstLine="708"/>
        <w:jc w:val="right"/>
        <w:rPr>
          <w:bCs/>
          <w:szCs w:val="24"/>
        </w:rPr>
      </w:pPr>
      <w:r>
        <w:rPr>
          <w:szCs w:val="24"/>
        </w:rPr>
        <w:t xml:space="preserve">к договору № </w:t>
      </w:r>
      <w:r>
        <w:rPr>
          <w:bCs/>
          <w:szCs w:val="24"/>
        </w:rPr>
        <w:t>______________</w:t>
      </w:r>
    </w:p>
    <w:p w:rsidR="00445974" w:rsidRDefault="00892933">
      <w:pPr>
        <w:pStyle w:val="2a"/>
        <w:ind w:left="3540" w:firstLine="708"/>
        <w:rPr>
          <w:szCs w:val="24"/>
        </w:rPr>
      </w:pPr>
      <w:r>
        <w:rPr>
          <w:szCs w:val="24"/>
        </w:rPr>
        <w:t xml:space="preserve">                                          от _______________       </w:t>
      </w:r>
    </w:p>
    <w:p w:rsidR="00445974" w:rsidRDefault="00445974">
      <w:pPr>
        <w:ind w:left="3540" w:firstLine="708"/>
        <w:jc w:val="center"/>
      </w:pPr>
    </w:p>
    <w:p w:rsidR="00445974" w:rsidRDefault="00445974">
      <w:pPr>
        <w:tabs>
          <w:tab w:val="left" w:pos="1701"/>
        </w:tabs>
        <w:ind w:firstLine="705"/>
        <w:jc w:val="center"/>
        <w:rPr>
          <w:color w:val="000000"/>
          <w:spacing w:val="-6"/>
        </w:rPr>
      </w:pPr>
    </w:p>
    <w:tbl>
      <w:tblPr>
        <w:tblW w:w="9679" w:type="dxa"/>
        <w:tblLook w:val="01E0" w:firstRow="1" w:lastRow="1" w:firstColumn="1" w:lastColumn="1" w:noHBand="0" w:noVBand="0"/>
      </w:tblPr>
      <w:tblGrid>
        <w:gridCol w:w="4956"/>
        <w:gridCol w:w="4723"/>
      </w:tblGrid>
      <w:tr w:rsidR="00056098">
        <w:trPr>
          <w:trHeight w:val="641"/>
        </w:trPr>
        <w:tc>
          <w:tcPr>
            <w:tcW w:w="4956" w:type="dxa"/>
          </w:tcPr>
          <w:p w:rsidR="00056098" w:rsidRDefault="00056098" w:rsidP="00056098">
            <w:pPr>
              <w:ind w:firstLine="6"/>
              <w:jc w:val="center"/>
            </w:pPr>
            <w:r>
              <w:rPr>
                <w:b/>
              </w:rPr>
              <w:t>От ЗАКАЗЧИКА:</w:t>
            </w:r>
          </w:p>
          <w:p w:rsidR="00056098" w:rsidRDefault="00056098" w:rsidP="00056098">
            <w:pPr>
              <w:ind w:firstLine="6"/>
              <w:jc w:val="center"/>
            </w:pPr>
          </w:p>
          <w:p w:rsidR="00056098" w:rsidRPr="00980EB5" w:rsidRDefault="00056098" w:rsidP="00056098">
            <w:pPr>
              <w:jc w:val="both"/>
              <w:rPr>
                <w:b/>
              </w:rPr>
            </w:pPr>
            <w:r>
              <w:rPr>
                <w:b/>
              </w:rPr>
              <w:t>Директор</w:t>
            </w:r>
            <w:r w:rsidRPr="00980EB5">
              <w:rPr>
                <w:b/>
              </w:rPr>
              <w:t xml:space="preserve"> филиала ПАО «Россети Центр</w:t>
            </w:r>
          </w:p>
          <w:p w:rsidR="00056098" w:rsidRPr="00980EB5" w:rsidRDefault="00056098" w:rsidP="00056098">
            <w:pPr>
              <w:jc w:val="both"/>
              <w:rPr>
                <w:b/>
              </w:rPr>
            </w:pPr>
            <w:r w:rsidRPr="00980EB5">
              <w:rPr>
                <w:b/>
              </w:rPr>
              <w:t>и Приволжье» - «Владимирэнерго»</w:t>
            </w:r>
          </w:p>
          <w:p w:rsidR="00056098" w:rsidRPr="00980EB5" w:rsidRDefault="00056098" w:rsidP="00056098">
            <w:pPr>
              <w:jc w:val="both"/>
              <w:rPr>
                <w:b/>
              </w:rPr>
            </w:pPr>
          </w:p>
          <w:p w:rsidR="00056098" w:rsidRPr="00980EB5" w:rsidRDefault="00056098" w:rsidP="00056098">
            <w:pPr>
              <w:jc w:val="both"/>
              <w:rPr>
                <w:b/>
              </w:rPr>
            </w:pPr>
            <w:r w:rsidRPr="00980EB5">
              <w:rPr>
                <w:b/>
              </w:rPr>
              <w:t>________________________</w:t>
            </w:r>
            <w:r>
              <w:rPr>
                <w:b/>
              </w:rPr>
              <w:t>Ю.А. Глебов</w:t>
            </w:r>
          </w:p>
          <w:p w:rsidR="00056098" w:rsidRDefault="00056098" w:rsidP="00056098">
            <w:pPr>
              <w:ind w:firstLine="6"/>
            </w:pPr>
            <w:r w:rsidRPr="00980EB5">
              <w:rPr>
                <w:b/>
              </w:rPr>
              <w:t>М.П.</w:t>
            </w:r>
          </w:p>
        </w:tc>
        <w:tc>
          <w:tcPr>
            <w:tcW w:w="4723" w:type="dxa"/>
          </w:tcPr>
          <w:p w:rsidR="00056098" w:rsidRDefault="00056098" w:rsidP="00056098">
            <w:pPr>
              <w:ind w:firstLine="6"/>
              <w:jc w:val="center"/>
              <w:rPr>
                <w:b/>
              </w:rPr>
            </w:pPr>
            <w:r>
              <w:rPr>
                <w:b/>
              </w:rPr>
              <w:t>От ПОДРЯДЧИКА:</w:t>
            </w:r>
          </w:p>
          <w:p w:rsidR="00056098" w:rsidRDefault="00056098" w:rsidP="00056098">
            <w:pPr>
              <w:ind w:firstLine="6"/>
              <w:jc w:val="center"/>
            </w:pPr>
          </w:p>
          <w:p w:rsidR="00056098"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sdt>
            <w:sdtPr>
              <w:rPr>
                <w:rFonts w:eastAsia="Calibri"/>
                <w:b/>
                <w:spacing w:val="-8"/>
              </w:rPr>
              <w:alias w:val="Адрес электронной почты организации"/>
              <w:tag w:val=""/>
              <w:id w:val="-1633470532"/>
              <w:placeholder>
                <w:docPart w:val="9059CF7B2FEE4D70930BADC0740B6922"/>
              </w:placeholder>
            </w:sdtPr>
            <w:sdtEndPr/>
            <w:sdtContent>
              <w:p w:rsidR="00056098" w:rsidRPr="00980EB5" w:rsidRDefault="00056098" w:rsidP="0005609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056098" w:rsidRDefault="00056098" w:rsidP="00056098">
            <w:pPr>
              <w:ind w:firstLine="6"/>
            </w:pPr>
            <w:r w:rsidRPr="00980EB5">
              <w:rPr>
                <w:b/>
                <w:spacing w:val="-8"/>
              </w:rPr>
              <w:t>М.П.</w:t>
            </w:r>
          </w:p>
        </w:tc>
      </w:tr>
    </w:tbl>
    <w:p w:rsidR="00445974" w:rsidRDefault="00892933">
      <w:pPr>
        <w:jc w:val="center"/>
        <w:rPr>
          <w:b/>
        </w:rPr>
      </w:pPr>
      <w:r>
        <w:rPr>
          <w:b/>
        </w:rPr>
        <w:t>Форма Акта о приемке выполненных работ (КС-2)</w:t>
      </w:r>
    </w:p>
    <w:p w:rsidR="00445974" w:rsidRDefault="00445974">
      <w:pPr>
        <w:jc w:val="center"/>
        <w:rPr>
          <w:b/>
        </w:rPr>
      </w:pPr>
    </w:p>
    <w:p w:rsidR="00445974" w:rsidRDefault="00892933">
      <w:pPr>
        <w:ind w:left="-1276"/>
        <w:jc w:val="center"/>
        <w:rPr>
          <w:rFonts w:eastAsia="Calibri"/>
        </w:rPr>
      </w:pPr>
      <w:r>
        <w:rPr>
          <w:rFonts w:eastAsia="Calibri"/>
          <w:noProof/>
        </w:rPr>
        <mc:AlternateContent>
          <mc:Choice Requires="wpg">
            <w:drawing>
              <wp:inline distT="0" distB="0" distL="0" distR="0">
                <wp:extent cx="7085720" cy="5010150"/>
                <wp:effectExtent l="19050" t="19050" r="20320" b="1905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Приложение.jpg"/>
                        <pic:cNvPicPr>
                          <a:picLocks noChangeAspect="1"/>
                        </pic:cNvPicPr>
                      </pic:nvPicPr>
                      <pic:blipFill>
                        <a:blip r:embed="rId10"/>
                        <a:stretch/>
                      </pic:blipFill>
                      <pic:spPr bwMode="auto">
                        <a:xfrm>
                          <a:off x="0" y="0"/>
                          <a:ext cx="7088233" cy="5011927"/>
                        </a:xfrm>
                        <a:prstGeom prst="rect">
                          <a:avLst/>
                        </a:prstGeom>
                        <a:ln w="12700">
                          <a:solidFill>
                            <a:schemeClr val="tx1"/>
                          </a:solid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57.93pt;height:394.50pt;mso-wrap-distance-left:0.00pt;mso-wrap-distance-top:0.00pt;mso-wrap-distance-right:0.00pt;mso-wrap-distance-bottom:0.00pt;" strokecolor="#000000" strokeweight="1.00pt">
                <v:path textboxrect="0,0,0,0"/>
                <v:imagedata r:id="rId15" o:title=""/>
              </v:shape>
            </w:pict>
          </mc:Fallback>
        </mc:AlternateContent>
      </w:r>
    </w:p>
    <w:p w:rsidR="00445974" w:rsidRDefault="00445974">
      <w:pPr>
        <w:ind w:left="3540" w:firstLine="708"/>
        <w:jc w:val="center"/>
      </w:pPr>
    </w:p>
    <w:p w:rsidR="00445974" w:rsidRDefault="0089293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jc w:val="right"/>
      </w:pPr>
      <w:r>
        <w:t xml:space="preserve">                                                                                                                                       </w:t>
      </w:r>
    </w:p>
    <w:p w:rsidR="00445974" w:rsidRDefault="0089293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r>
        <w:tab/>
      </w:r>
      <w:r>
        <w:tab/>
      </w:r>
      <w:r>
        <w:tab/>
      </w:r>
      <w:r>
        <w:tab/>
      </w:r>
    </w:p>
    <w:p w:rsidR="00445974" w:rsidRDefault="00892933">
      <w:pPr>
        <w:spacing w:after="160" w:line="259" w:lineRule="auto"/>
        <w:rPr>
          <w:b/>
        </w:rPr>
      </w:pPr>
      <w:r>
        <w:rPr>
          <w:b/>
        </w:rPr>
        <w:br w:type="page" w:clear="all"/>
      </w:r>
    </w:p>
    <w:p w:rsidR="00445974" w:rsidRDefault="00892933">
      <w:pPr>
        <w:jc w:val="center"/>
        <w:rPr>
          <w:b/>
        </w:rPr>
      </w:pPr>
      <w:r>
        <w:rPr>
          <w:b/>
        </w:rPr>
        <w:t>Форма Справки о стоимости выполненных работ и затрат (КС-3)</w:t>
      </w:r>
    </w:p>
    <w:p w:rsidR="00445974" w:rsidRDefault="00445974">
      <w:pPr>
        <w:jc w:val="center"/>
        <w:rPr>
          <w:b/>
        </w:rPr>
      </w:pPr>
    </w:p>
    <w:p w:rsidR="00445974" w:rsidRDefault="00892933">
      <w:pPr>
        <w:jc w:val="center"/>
        <w:rPr>
          <w:b/>
        </w:rPr>
      </w:pPr>
      <w:r>
        <w:rPr>
          <w:noProof/>
        </w:rPr>
        <mc:AlternateContent>
          <mc:Choice Requires="wpg">
            <w:drawing>
              <wp:inline distT="0" distB="0" distL="0" distR="0">
                <wp:extent cx="5933440" cy="5883275"/>
                <wp:effectExtent l="0" t="0" r="0" b="317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6"/>
                        <a:stretch/>
                      </pic:blipFill>
                      <pic:spPr bwMode="auto">
                        <a:xfrm>
                          <a:off x="0" y="0"/>
                          <a:ext cx="5933440" cy="588327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67.20pt;height:463.25pt;mso-wrap-distance-left:0.00pt;mso-wrap-distance-top:0.00pt;mso-wrap-distance-right:0.00pt;mso-wrap-distance-bottom:0.00pt;" stroked="f">
                <v:path textboxrect="0,0,0,0"/>
                <v:imagedata r:id="rId17" o:title=""/>
              </v:shape>
            </w:pict>
          </mc:Fallback>
        </mc:AlternateContent>
      </w:r>
    </w:p>
    <w:p w:rsidR="00445974" w:rsidRDefault="00445974"/>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pPr>
    </w:p>
    <w:p w:rsidR="00445974" w:rsidRDefault="00892933">
      <w:pPr>
        <w:spacing w:after="160" w:line="259" w:lineRule="auto"/>
      </w:pPr>
      <w:r>
        <w:br w:type="page" w:clear="all"/>
      </w:r>
    </w:p>
    <w:p w:rsidR="00445974" w:rsidRDefault="00892933">
      <w:pPr>
        <w:ind w:left="3540" w:firstLine="708"/>
        <w:jc w:val="center"/>
      </w:pPr>
      <w:r>
        <w:t xml:space="preserve">Приложение № </w:t>
      </w:r>
      <w:r w:rsidR="00857552">
        <w:t>6</w:t>
      </w:r>
    </w:p>
    <w:p w:rsidR="00445974" w:rsidRDefault="00892933">
      <w:pPr>
        <w:pStyle w:val="2a"/>
        <w:ind w:left="3540" w:firstLine="708"/>
        <w:rPr>
          <w:bCs/>
          <w:szCs w:val="24"/>
        </w:rPr>
      </w:pPr>
      <w:r>
        <w:t xml:space="preserve">                            </w:t>
      </w:r>
      <w:r>
        <w:rPr>
          <w:szCs w:val="24"/>
        </w:rPr>
        <w:t xml:space="preserve">к договору № </w:t>
      </w:r>
      <w:r>
        <w:rPr>
          <w:bCs/>
          <w:szCs w:val="24"/>
        </w:rPr>
        <w:t>____________</w:t>
      </w:r>
    </w:p>
    <w:p w:rsidR="00445974" w:rsidRDefault="00892933">
      <w:pPr>
        <w:pStyle w:val="2a"/>
        <w:ind w:left="3540" w:firstLine="708"/>
        <w:rPr>
          <w:szCs w:val="24"/>
        </w:rPr>
      </w:pPr>
      <w:r>
        <w:rPr>
          <w:szCs w:val="24"/>
        </w:rPr>
        <w:t xml:space="preserve">                            от ______________       </w:t>
      </w:r>
    </w:p>
    <w:p w:rsidR="00445974" w:rsidRDefault="00445974">
      <w:pPr>
        <w:ind w:left="3540" w:firstLine="708"/>
        <w:jc w:val="center"/>
      </w:pPr>
    </w:p>
    <w:p w:rsidR="00445974" w:rsidRDefault="00445974">
      <w:pPr>
        <w:jc w:val="center"/>
      </w:pPr>
    </w:p>
    <w:p w:rsidR="00445974" w:rsidRDefault="00892933">
      <w:pPr>
        <w:jc w:val="center"/>
        <w:rPr>
          <w:rFonts w:eastAsia="Calibri"/>
          <w:b/>
          <w:bCs/>
          <w:lang w:eastAsia="en-US"/>
        </w:rPr>
      </w:pPr>
      <w:r>
        <w:rPr>
          <w:rFonts w:eastAsia="Calibri"/>
          <w:b/>
          <w:bCs/>
          <w:lang w:eastAsia="en-US"/>
        </w:rPr>
        <w:t>АНТИКОРРУПЦИОННАЯ ОГОВОРКА</w:t>
      </w:r>
    </w:p>
    <w:p w:rsidR="00445974" w:rsidRDefault="00445974">
      <w:pPr>
        <w:jc w:val="center"/>
        <w:rPr>
          <w:rFonts w:eastAsia="Calibri"/>
          <w:b/>
          <w:bCs/>
          <w:lang w:eastAsia="en-US"/>
        </w:rPr>
      </w:pP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1.  Подрядчику  известно о том,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Центра и Приволжье»/ ПАО «Россети»  (представленными на официальном сайте ПАО «Россети»), полностью принимает положения Антикоррупционной политики ПАО «Россети»   Центра и Приволжье»/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      </w:t>
      </w: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1,2,3 настоящего Приложения к Договору,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Приложения к Договору любой из Сторон, аффилированными лицами, работниками или посредниками.</w:t>
      </w:r>
    </w:p>
    <w:p w:rsidR="00445974" w:rsidRDefault="00892933">
      <w:pPr>
        <w:pStyle w:val="aff6"/>
        <w:ind w:firstLine="708"/>
        <w:jc w:val="both"/>
        <w:rPr>
          <w:rFonts w:ascii="Times New Roman" w:hAnsi="Times New Roman"/>
          <w:sz w:val="24"/>
          <w:szCs w:val="24"/>
        </w:rPr>
      </w:pPr>
      <w:r>
        <w:rPr>
          <w:rFonts w:ascii="Times New Roman" w:hAnsi="Times New Roman"/>
          <w:sz w:val="24"/>
          <w:szCs w:val="24"/>
        </w:rPr>
        <w:t>5.  В случае нарушения одной из Сторон обязательств по соблюдению требований, предусмотренных пунктами 1, 2 настоящего Приложения к Договору, и обязательств воздерживаться от запрещенных в пункте 3 настоящего Приложения к Договору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45974" w:rsidRDefault="00445974">
      <w:pPr>
        <w:widowControl w:val="0"/>
        <w:tabs>
          <w:tab w:val="left" w:pos="426"/>
          <w:tab w:val="left" w:pos="709"/>
        </w:tabs>
        <w:jc w:val="both"/>
      </w:pPr>
    </w:p>
    <w:tbl>
      <w:tblPr>
        <w:tblW w:w="9679" w:type="dxa"/>
        <w:tblLook w:val="01E0" w:firstRow="1" w:lastRow="1" w:firstColumn="1" w:lastColumn="1" w:noHBand="0" w:noVBand="0"/>
      </w:tblPr>
      <w:tblGrid>
        <w:gridCol w:w="4956"/>
        <w:gridCol w:w="4723"/>
      </w:tblGrid>
      <w:tr w:rsidR="00056098">
        <w:trPr>
          <w:trHeight w:val="641"/>
        </w:trPr>
        <w:tc>
          <w:tcPr>
            <w:tcW w:w="4956" w:type="dxa"/>
          </w:tcPr>
          <w:p w:rsidR="00056098" w:rsidRDefault="00056098" w:rsidP="00056098">
            <w:pPr>
              <w:ind w:firstLine="6"/>
              <w:jc w:val="center"/>
            </w:pPr>
            <w:r>
              <w:rPr>
                <w:b/>
              </w:rPr>
              <w:t>От ЗАКАЗЧИКА:</w:t>
            </w:r>
          </w:p>
          <w:p w:rsidR="00056098" w:rsidRDefault="00056098" w:rsidP="00056098">
            <w:pPr>
              <w:ind w:firstLine="6"/>
              <w:jc w:val="center"/>
            </w:pPr>
          </w:p>
          <w:p w:rsidR="00056098" w:rsidRPr="00980EB5" w:rsidRDefault="00056098" w:rsidP="00056098">
            <w:pPr>
              <w:jc w:val="both"/>
              <w:rPr>
                <w:b/>
              </w:rPr>
            </w:pPr>
            <w:r>
              <w:rPr>
                <w:b/>
              </w:rPr>
              <w:t>Директор</w:t>
            </w:r>
            <w:r w:rsidRPr="00980EB5">
              <w:rPr>
                <w:b/>
              </w:rPr>
              <w:t xml:space="preserve"> филиала ПАО «Россети Центр</w:t>
            </w:r>
          </w:p>
          <w:p w:rsidR="00056098" w:rsidRPr="00980EB5" w:rsidRDefault="00056098" w:rsidP="00056098">
            <w:pPr>
              <w:jc w:val="both"/>
              <w:rPr>
                <w:b/>
              </w:rPr>
            </w:pPr>
            <w:r w:rsidRPr="00980EB5">
              <w:rPr>
                <w:b/>
              </w:rPr>
              <w:t>и Приволжье» - «Владимирэнерго»</w:t>
            </w:r>
          </w:p>
          <w:p w:rsidR="00056098" w:rsidRPr="00980EB5" w:rsidRDefault="00056098" w:rsidP="00056098">
            <w:pPr>
              <w:jc w:val="both"/>
              <w:rPr>
                <w:b/>
              </w:rPr>
            </w:pPr>
          </w:p>
          <w:p w:rsidR="00056098" w:rsidRPr="00980EB5" w:rsidRDefault="00056098" w:rsidP="00056098">
            <w:pPr>
              <w:jc w:val="both"/>
              <w:rPr>
                <w:b/>
              </w:rPr>
            </w:pPr>
            <w:r w:rsidRPr="00980EB5">
              <w:rPr>
                <w:b/>
              </w:rPr>
              <w:t>________________________</w:t>
            </w:r>
            <w:r>
              <w:rPr>
                <w:b/>
              </w:rPr>
              <w:t>Ю.А. Глебов</w:t>
            </w:r>
          </w:p>
          <w:p w:rsidR="00056098" w:rsidRDefault="00056098" w:rsidP="00056098">
            <w:pPr>
              <w:ind w:firstLine="6"/>
            </w:pPr>
            <w:r w:rsidRPr="00980EB5">
              <w:rPr>
                <w:b/>
              </w:rPr>
              <w:t>М.П.</w:t>
            </w:r>
          </w:p>
        </w:tc>
        <w:tc>
          <w:tcPr>
            <w:tcW w:w="4723" w:type="dxa"/>
          </w:tcPr>
          <w:p w:rsidR="00056098" w:rsidRDefault="00056098" w:rsidP="00056098">
            <w:pPr>
              <w:ind w:firstLine="6"/>
              <w:jc w:val="center"/>
              <w:rPr>
                <w:b/>
              </w:rPr>
            </w:pPr>
            <w:r>
              <w:rPr>
                <w:b/>
              </w:rPr>
              <w:t>От ПОДРЯДЧИКА:</w:t>
            </w:r>
          </w:p>
          <w:p w:rsidR="00056098" w:rsidRDefault="00056098" w:rsidP="00056098">
            <w:pPr>
              <w:ind w:firstLine="6"/>
              <w:jc w:val="center"/>
            </w:pPr>
          </w:p>
          <w:p w:rsidR="00056098"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sdt>
            <w:sdtPr>
              <w:rPr>
                <w:rFonts w:eastAsia="Calibri"/>
                <w:b/>
                <w:spacing w:val="-8"/>
              </w:rPr>
              <w:alias w:val="Адрес электронной почты организации"/>
              <w:tag w:val=""/>
              <w:id w:val="432782883"/>
              <w:placeholder>
                <w:docPart w:val="B3BEC35A014443F1AD04FA5A92CD1833"/>
              </w:placeholder>
            </w:sdtPr>
            <w:sdtEndPr/>
            <w:sdtContent>
              <w:p w:rsidR="00056098" w:rsidRPr="00980EB5" w:rsidRDefault="00056098" w:rsidP="0005609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056098" w:rsidRDefault="00056098" w:rsidP="00056098">
            <w:pPr>
              <w:ind w:firstLine="6"/>
            </w:pPr>
            <w:r w:rsidRPr="00980EB5">
              <w:rPr>
                <w:b/>
                <w:spacing w:val="-8"/>
              </w:rPr>
              <w:t>М.П.</w:t>
            </w:r>
          </w:p>
        </w:tc>
      </w:tr>
    </w:tbl>
    <w:p w:rsidR="00090723" w:rsidRDefault="00090723">
      <w:pPr>
        <w:spacing w:after="160" w:line="259" w:lineRule="auto"/>
      </w:pPr>
    </w:p>
    <w:p w:rsidR="002A26EA" w:rsidRDefault="002A26EA">
      <w:pPr>
        <w:spacing w:after="160" w:line="259" w:lineRule="auto"/>
      </w:pPr>
      <w:r>
        <w:br w:type="page"/>
      </w:r>
    </w:p>
    <w:p w:rsidR="00445974" w:rsidRDefault="00892933">
      <w:pPr>
        <w:pStyle w:val="36"/>
        <w:rPr>
          <w:szCs w:val="24"/>
        </w:rPr>
      </w:pPr>
      <w:r>
        <w:rPr>
          <w:szCs w:val="24"/>
        </w:rPr>
        <w:t xml:space="preserve">                                                                                         </w:t>
      </w:r>
      <w:r w:rsidR="008D7A31">
        <w:rPr>
          <w:szCs w:val="24"/>
        </w:rPr>
        <w:t xml:space="preserve">                  Приложение № 7</w:t>
      </w:r>
    </w:p>
    <w:p w:rsidR="00445974" w:rsidRDefault="00892933">
      <w:pPr>
        <w:pStyle w:val="2a"/>
        <w:ind w:left="3540" w:firstLine="708"/>
        <w:jc w:val="right"/>
        <w:rPr>
          <w:bCs/>
          <w:szCs w:val="24"/>
        </w:rPr>
      </w:pPr>
      <w:r>
        <w:rPr>
          <w:szCs w:val="24"/>
        </w:rPr>
        <w:t xml:space="preserve">к договору № </w:t>
      </w:r>
      <w:r>
        <w:rPr>
          <w:bCs/>
          <w:szCs w:val="24"/>
        </w:rPr>
        <w:t>____________</w:t>
      </w:r>
    </w:p>
    <w:p w:rsidR="00445974" w:rsidRDefault="00892933">
      <w:pPr>
        <w:pStyle w:val="2a"/>
        <w:ind w:left="3540" w:firstLine="708"/>
        <w:rPr>
          <w:szCs w:val="24"/>
        </w:rPr>
      </w:pPr>
      <w:r>
        <w:rPr>
          <w:szCs w:val="24"/>
        </w:rPr>
        <w:t xml:space="preserve">                                          от _______________       </w:t>
      </w: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p>
    <w:p w:rsidR="00445974" w:rsidRDefault="00445974"/>
    <w:tbl>
      <w:tblPr>
        <w:tblW w:w="9889" w:type="dxa"/>
        <w:tblInd w:w="-176" w:type="dxa"/>
        <w:tblLook w:val="00A0" w:firstRow="1" w:lastRow="0" w:firstColumn="1" w:lastColumn="0" w:noHBand="0" w:noVBand="0"/>
      </w:tblPr>
      <w:tblGrid>
        <w:gridCol w:w="4896"/>
        <w:gridCol w:w="4674"/>
        <w:gridCol w:w="319"/>
      </w:tblGrid>
      <w:tr w:rsidR="00056098" w:rsidTr="00EC76B1">
        <w:trPr>
          <w:trHeight w:val="288"/>
        </w:trPr>
        <w:tc>
          <w:tcPr>
            <w:tcW w:w="4896" w:type="dxa"/>
          </w:tcPr>
          <w:p w:rsidR="00056098" w:rsidRDefault="00056098" w:rsidP="00056098">
            <w:pPr>
              <w:ind w:firstLine="6"/>
            </w:pPr>
          </w:p>
        </w:tc>
        <w:tc>
          <w:tcPr>
            <w:tcW w:w="4993" w:type="dxa"/>
            <w:gridSpan w:val="2"/>
          </w:tcPr>
          <w:p w:rsidR="00056098" w:rsidRDefault="00056098" w:rsidP="00056098">
            <w:pPr>
              <w:ind w:firstLine="6"/>
            </w:pPr>
          </w:p>
        </w:tc>
      </w:tr>
      <w:tr w:rsidR="00056098">
        <w:trPr>
          <w:trHeight w:val="576"/>
        </w:trPr>
        <w:tc>
          <w:tcPr>
            <w:tcW w:w="4896" w:type="dxa"/>
          </w:tcPr>
          <w:p w:rsidR="00056098" w:rsidRDefault="00056098" w:rsidP="00056098">
            <w:pPr>
              <w:ind w:firstLine="6"/>
              <w:jc w:val="center"/>
            </w:pPr>
            <w:r>
              <w:rPr>
                <w:b/>
              </w:rPr>
              <w:t>От ЗАКАЗЧИКА:</w:t>
            </w:r>
          </w:p>
          <w:p w:rsidR="00056098" w:rsidRDefault="00056098" w:rsidP="00056098">
            <w:pPr>
              <w:ind w:firstLine="6"/>
              <w:jc w:val="center"/>
            </w:pPr>
          </w:p>
          <w:p w:rsidR="00056098" w:rsidRPr="00980EB5" w:rsidRDefault="00056098" w:rsidP="00056098">
            <w:pPr>
              <w:jc w:val="both"/>
              <w:rPr>
                <w:b/>
              </w:rPr>
            </w:pPr>
            <w:r>
              <w:rPr>
                <w:b/>
              </w:rPr>
              <w:t>Директор</w:t>
            </w:r>
            <w:r w:rsidRPr="00980EB5">
              <w:rPr>
                <w:b/>
              </w:rPr>
              <w:t xml:space="preserve"> филиала ПАО «Россети Центр</w:t>
            </w:r>
          </w:p>
          <w:p w:rsidR="00056098" w:rsidRPr="00980EB5" w:rsidRDefault="00056098" w:rsidP="00056098">
            <w:pPr>
              <w:jc w:val="both"/>
              <w:rPr>
                <w:b/>
              </w:rPr>
            </w:pPr>
            <w:r w:rsidRPr="00980EB5">
              <w:rPr>
                <w:b/>
              </w:rPr>
              <w:t>и Приволжье» - «Владимирэнерго»</w:t>
            </w:r>
          </w:p>
          <w:p w:rsidR="00056098" w:rsidRPr="00980EB5" w:rsidRDefault="00056098" w:rsidP="00056098">
            <w:pPr>
              <w:jc w:val="both"/>
              <w:rPr>
                <w:b/>
              </w:rPr>
            </w:pPr>
          </w:p>
          <w:p w:rsidR="00056098" w:rsidRPr="00980EB5" w:rsidRDefault="00056098" w:rsidP="00056098">
            <w:pPr>
              <w:jc w:val="both"/>
              <w:rPr>
                <w:b/>
              </w:rPr>
            </w:pPr>
            <w:r w:rsidRPr="00980EB5">
              <w:rPr>
                <w:b/>
              </w:rPr>
              <w:t>________________________</w:t>
            </w:r>
            <w:r>
              <w:rPr>
                <w:b/>
              </w:rPr>
              <w:t>Ю.А. Глебов</w:t>
            </w:r>
          </w:p>
          <w:p w:rsidR="00056098" w:rsidRDefault="00056098" w:rsidP="00056098">
            <w:pPr>
              <w:ind w:firstLine="6"/>
            </w:pPr>
            <w:r w:rsidRPr="00980EB5">
              <w:rPr>
                <w:b/>
              </w:rPr>
              <w:t>М.П.</w:t>
            </w:r>
          </w:p>
        </w:tc>
        <w:tc>
          <w:tcPr>
            <w:tcW w:w="4993" w:type="dxa"/>
            <w:gridSpan w:val="2"/>
          </w:tcPr>
          <w:p w:rsidR="00056098" w:rsidRDefault="00056098" w:rsidP="00056098">
            <w:pPr>
              <w:ind w:firstLine="6"/>
              <w:jc w:val="center"/>
              <w:rPr>
                <w:b/>
              </w:rPr>
            </w:pPr>
            <w:r>
              <w:rPr>
                <w:b/>
              </w:rPr>
              <w:t>От ПОДРЯДЧИКА:</w:t>
            </w:r>
          </w:p>
          <w:p w:rsidR="00056098" w:rsidRDefault="00056098" w:rsidP="00056098">
            <w:pPr>
              <w:ind w:firstLine="6"/>
              <w:jc w:val="center"/>
            </w:pPr>
          </w:p>
          <w:p w:rsidR="00056098"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p w:rsidR="00056098" w:rsidRPr="00980EB5" w:rsidRDefault="00056098" w:rsidP="00056098">
            <w:pPr>
              <w:tabs>
                <w:tab w:val="left" w:pos="1307"/>
                <w:tab w:val="left" w:pos="1457"/>
              </w:tabs>
              <w:rPr>
                <w:b/>
                <w:spacing w:val="-8"/>
              </w:rPr>
            </w:pPr>
          </w:p>
          <w:sdt>
            <w:sdtPr>
              <w:rPr>
                <w:rFonts w:eastAsia="Calibri"/>
                <w:b/>
                <w:spacing w:val="-8"/>
              </w:rPr>
              <w:alias w:val="Адрес электронной почты организации"/>
              <w:tag w:val=""/>
              <w:id w:val="-1814547301"/>
              <w:placeholder>
                <w:docPart w:val="1B4258BC28AC4AC3A7E39DC298319F64"/>
              </w:placeholder>
            </w:sdtPr>
            <w:sdtEndPr/>
            <w:sdtContent>
              <w:p w:rsidR="00056098" w:rsidRPr="00980EB5" w:rsidRDefault="00056098" w:rsidP="0005609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056098" w:rsidRDefault="00056098" w:rsidP="00056098">
            <w:pPr>
              <w:ind w:firstLine="6"/>
            </w:pPr>
            <w:r w:rsidRPr="00980EB5">
              <w:rPr>
                <w:b/>
                <w:spacing w:val="-8"/>
              </w:rPr>
              <w:t>М.П.</w:t>
            </w:r>
          </w:p>
        </w:tc>
      </w:tr>
      <w:tr w:rsidR="00445974">
        <w:trPr>
          <w:gridAfter w:val="1"/>
          <w:wAfter w:w="319" w:type="dxa"/>
        </w:trPr>
        <w:tc>
          <w:tcPr>
            <w:tcW w:w="9570" w:type="dxa"/>
            <w:gridSpan w:val="2"/>
          </w:tcPr>
          <w:p w:rsidR="00445974" w:rsidRDefault="00445974">
            <w:pPr>
              <w:rPr>
                <w:b/>
                <w:i/>
              </w:rPr>
            </w:pPr>
          </w:p>
        </w:tc>
      </w:tr>
    </w:tbl>
    <w:p w:rsidR="00445974" w:rsidRDefault="00445974">
      <w:pPr>
        <w:pStyle w:val="Standard"/>
        <w:tabs>
          <w:tab w:val="left" w:pos="567"/>
          <w:tab w:val="left" w:pos="6663"/>
        </w:tabs>
        <w:spacing w:before="60" w:after="60"/>
        <w:ind w:left="6663"/>
      </w:pPr>
    </w:p>
    <w:p w:rsidR="00445974" w:rsidRDefault="00892933">
      <w:pPr>
        <w:pStyle w:val="36"/>
        <w:rPr>
          <w:szCs w:val="24"/>
        </w:rPr>
      </w:pPr>
      <w:r>
        <w:rPr>
          <w:szCs w:val="24"/>
        </w:rPr>
        <w:t xml:space="preserve">                                                                                                            </w:t>
      </w:r>
    </w:p>
    <w:p w:rsidR="00445974" w:rsidRDefault="00892933">
      <w:pPr>
        <w:widowControl w:val="0"/>
        <w:ind w:left="6663"/>
      </w:pPr>
      <w:r>
        <w:t>Форма Независимой гарантии на исполнение обязательств</w:t>
      </w:r>
      <w:r>
        <w:tab/>
      </w:r>
    </w:p>
    <w:p w:rsidR="00445974" w:rsidRDefault="00445974">
      <w:pPr>
        <w:widowControl w:val="0"/>
        <w:rPr>
          <w:b/>
          <w:bCs/>
        </w:rPr>
      </w:pPr>
    </w:p>
    <w:p w:rsidR="00445974" w:rsidRDefault="00892933">
      <w:pPr>
        <w:widowControl w:val="0"/>
        <w:ind w:left="4962"/>
        <w:jc w:val="both"/>
        <w:rPr>
          <w:b/>
        </w:rPr>
      </w:pPr>
      <w:r>
        <w:rPr>
          <w:b/>
        </w:rPr>
        <w:t xml:space="preserve">   </w:t>
      </w:r>
    </w:p>
    <w:p w:rsidR="0042366E" w:rsidRPr="00C95CFF" w:rsidRDefault="0042366E" w:rsidP="0042366E">
      <w:pPr>
        <w:widowControl w:val="0"/>
        <w:pBdr>
          <w:top w:val="nil"/>
          <w:left w:val="nil"/>
          <w:bottom w:val="nil"/>
          <w:right w:val="nil"/>
          <w:between w:val="nil"/>
        </w:pBdr>
        <w:jc w:val="center"/>
        <w:rPr>
          <w:rFonts w:eastAsia="Arial"/>
          <w:b/>
          <w:bCs/>
          <w:color w:val="000000"/>
          <w:u w:color="2B4279"/>
          <w:bdr w:val="nil"/>
        </w:rPr>
      </w:pPr>
      <w:r w:rsidRPr="00C95CFF">
        <w:rPr>
          <w:rFonts w:eastAsia="Arial"/>
          <w:b/>
          <w:bCs/>
          <w:color w:val="000000"/>
          <w:sz w:val="26"/>
          <w:szCs w:val="26"/>
          <w:u w:color="2B4279"/>
          <w:bdr w:val="nil"/>
        </w:rPr>
        <w:t>НЕЗАВИСИМАЯ ГАРАНТИЯ</w:t>
      </w:r>
    </w:p>
    <w:tbl>
      <w:tblPr>
        <w:tblW w:w="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rsidR="0042366E" w:rsidRPr="00C95CFF" w:rsidTr="0020093E">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27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4200" w:type="dxa"/>
            <w:gridSpan w:val="2"/>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jc w:val="right"/>
            </w:pPr>
            <w:r w:rsidRPr="00C95CFF">
              <w:rPr>
                <w:rFonts w:eastAsia="Arial"/>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49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4200" w:type="dxa"/>
            <w:gridSpan w:val="2"/>
            <w:tcBorders>
              <w:top w:val="nil"/>
              <w:left w:val="nil"/>
              <w:bottom w:val="nil"/>
              <w:right w:val="single" w:sz="6" w:space="0" w:color="000000"/>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right"/>
            </w:pPr>
            <w:r w:rsidRPr="00C95CFF">
              <w:rPr>
                <w:rFonts w:eastAsia="Arial"/>
              </w:rPr>
              <w:t>Номер независимой гарантии</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center"/>
            </w:pPr>
            <w:r w:rsidRPr="00C95CFF">
              <w:rPr>
                <w:rFonts w:eastAsia="Arial"/>
              </w:rPr>
              <w:t xml:space="preserve">Информация о гаранте, принципале, бенефициаре </w:t>
            </w:r>
          </w:p>
        </w:tc>
      </w:tr>
      <w:tr w:rsidR="0042366E" w:rsidRPr="00C95CFF" w:rsidTr="0020093E">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27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center"/>
            </w:pPr>
            <w:r w:rsidRPr="00C95CFF">
              <w:rPr>
                <w:rFonts w:eastAsia="Arial"/>
              </w:rPr>
              <w:t xml:space="preserve">Коды </w:t>
            </w:r>
          </w:p>
        </w:tc>
      </w:tr>
      <w:tr w:rsidR="0042366E" w:rsidRPr="00C95CFF" w:rsidTr="0020093E">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Полное наименование гаранта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jc w:val="right"/>
            </w:pPr>
            <w:r w:rsidRPr="00C95CFF">
              <w:rPr>
                <w:rFonts w:eastAsia="Arial"/>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0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5748" w:type="dxa"/>
            <w:vMerge/>
            <w:tcBorders>
              <w:top w:val="nil"/>
              <w:left w:val="nil"/>
              <w:bottom w:val="single" w:sz="6" w:space="0" w:color="000000"/>
              <w:right w:val="nil"/>
            </w:tcBorders>
            <w:shd w:val="clear" w:color="auto" w:fill="CED7E7"/>
            <w:vAlign w:val="center"/>
            <w:hideMark/>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jc w:val="right"/>
            </w:pPr>
            <w:r w:rsidRPr="00C95CFF">
              <w:rPr>
                <w:rFonts w:eastAsia="Arial"/>
              </w:rPr>
              <w:t>КПП</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5748" w:type="dxa"/>
            <w:vMerge/>
            <w:tcBorders>
              <w:top w:val="nil"/>
              <w:left w:val="nil"/>
              <w:bottom w:val="single" w:sz="6" w:space="0" w:color="000000"/>
              <w:right w:val="nil"/>
            </w:tcBorders>
            <w:shd w:val="clear" w:color="auto" w:fill="CED7E7"/>
            <w:vAlign w:val="center"/>
            <w:hideMark/>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right"/>
            </w:pPr>
            <w:r w:rsidRPr="00C95CFF">
              <w:rPr>
                <w:rFonts w:eastAsia="Arial"/>
              </w:rPr>
              <w:t>БИК</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Идентификационный код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center"/>
            </w:pPr>
            <w:r w:rsidRPr="00C95CFF">
              <w:rPr>
                <w:rFonts w:eastAsia="Arial"/>
              </w:rPr>
              <w:t>-</w:t>
            </w:r>
          </w:p>
        </w:tc>
      </w:tr>
      <w:tr w:rsidR="0042366E" w:rsidRPr="00C95CFF" w:rsidTr="0020093E">
        <w:trPr>
          <w:trHeight w:val="7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Место нахождения, телефон, адрес электронной почты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ind w:right="123"/>
              <w:jc w:val="right"/>
              <w:rPr>
                <w:rFonts w:eastAsia="Arial"/>
              </w:rPr>
            </w:pPr>
            <w:r w:rsidRPr="00C95CFF">
              <w:rPr>
                <w:rFonts w:eastAsia="Arial"/>
              </w:rPr>
              <w:t xml:space="preserve">по </w:t>
            </w:r>
          </w:p>
          <w:p w:rsidR="0042366E" w:rsidRPr="00C95CFF" w:rsidRDefault="0042366E" w:rsidP="0020093E">
            <w:pPr>
              <w:widowControl w:val="0"/>
              <w:autoSpaceDE w:val="0"/>
              <w:autoSpaceDN w:val="0"/>
              <w:adjustRightInd w:val="0"/>
              <w:jc w:val="right"/>
            </w:pPr>
            <w:r w:rsidRPr="00C95CFF">
              <w:rPr>
                <w:rFonts w:eastAsia="Arial"/>
              </w:rPr>
              <w:t>ОКТМО</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2700" w:type="dxa"/>
            <w:tcBorders>
              <w:top w:val="single" w:sz="6" w:space="0" w:color="000000"/>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Полное наименование принципала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right"/>
            </w:pPr>
            <w:r w:rsidRPr="00C95CFF">
              <w:rPr>
                <w:rFonts w:eastAsia="Arial"/>
              </w:rPr>
              <w:t>ИНН</w:t>
            </w:r>
            <w:r w:rsidRPr="00C95CFF">
              <w:rPr>
                <w:rFonts w:eastAsia="Arial"/>
                <w:vertAlign w:val="superscript"/>
              </w:rPr>
              <w:t>2</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5748" w:type="dxa"/>
            <w:vMerge/>
            <w:tcBorders>
              <w:top w:val="nil"/>
              <w:left w:val="nil"/>
              <w:bottom w:val="single" w:sz="6" w:space="0" w:color="000000"/>
              <w:right w:val="nil"/>
            </w:tcBorders>
            <w:shd w:val="clear" w:color="auto" w:fill="CED7E7"/>
            <w:vAlign w:val="center"/>
            <w:hideMark/>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right"/>
            </w:pPr>
            <w:r w:rsidRPr="00C95CFF">
              <w:rPr>
                <w:rFonts w:eastAsia="Arial"/>
              </w:rPr>
              <w:t>КПП</w:t>
            </w:r>
            <w:r w:rsidRPr="00C95CFF">
              <w:rPr>
                <w:rFonts w:eastAsia="Arial"/>
                <w:vertAlign w:val="superscript"/>
              </w:rPr>
              <w:t>3</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Место нахождения, телефон, адрес электронной почты принципала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ind w:right="123"/>
              <w:jc w:val="right"/>
              <w:rPr>
                <w:rFonts w:eastAsia="Arial"/>
              </w:rPr>
            </w:pPr>
            <w:r w:rsidRPr="00C95CFF">
              <w:rPr>
                <w:rFonts w:eastAsia="Arial"/>
              </w:rPr>
              <w:t xml:space="preserve">по </w:t>
            </w:r>
          </w:p>
          <w:p w:rsidR="0042366E" w:rsidRPr="00C95CFF" w:rsidRDefault="0042366E" w:rsidP="0020093E">
            <w:pPr>
              <w:widowControl w:val="0"/>
              <w:autoSpaceDE w:val="0"/>
              <w:autoSpaceDN w:val="0"/>
              <w:adjustRightInd w:val="0"/>
              <w:jc w:val="right"/>
            </w:pPr>
            <w:r w:rsidRPr="00C95CFF">
              <w:rPr>
                <w:rFonts w:eastAsia="Arial"/>
              </w:rPr>
              <w:t>ОКТМО</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607"/>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rPr>
                <w:rFonts w:eastAsia="Arial"/>
              </w:rPr>
            </w:pPr>
            <w:r w:rsidRPr="00C95CFF">
              <w:rPr>
                <w:rFonts w:eastAsia="Arial"/>
              </w:rPr>
              <w:t xml:space="preserve">Полное наименование </w:t>
            </w:r>
          </w:p>
          <w:p w:rsidR="0042366E" w:rsidRPr="00C95CFF" w:rsidRDefault="0042366E" w:rsidP="0020093E">
            <w:pPr>
              <w:widowControl w:val="0"/>
              <w:autoSpaceDE w:val="0"/>
              <w:autoSpaceDN w:val="0"/>
              <w:adjustRightInd w:val="0"/>
            </w:pPr>
            <w:r w:rsidRPr="00C95CFF">
              <w:rPr>
                <w:rFonts w:eastAsia="Arial"/>
              </w:rPr>
              <w:t xml:space="preserve">бенефициара </w:t>
            </w:r>
          </w:p>
        </w:tc>
        <w:tc>
          <w:tcPr>
            <w:tcW w:w="2700" w:type="dxa"/>
            <w:vMerge w:val="restart"/>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jc w:val="right"/>
            </w:pPr>
            <w:r w:rsidRPr="00C95CFF">
              <w:rPr>
                <w:rFonts w:eastAsia="Arial"/>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5748" w:type="dxa"/>
            <w:vMerge/>
            <w:tcBorders>
              <w:top w:val="single" w:sz="6" w:space="0" w:color="000000"/>
              <w:left w:val="nil"/>
              <w:bottom w:val="single" w:sz="6" w:space="0" w:color="000000"/>
              <w:right w:val="nil"/>
            </w:tcBorders>
            <w:shd w:val="clear" w:color="auto" w:fill="CED7E7"/>
            <w:vAlign w:val="center"/>
            <w:hideMark/>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jc w:val="right"/>
            </w:pPr>
            <w:r w:rsidRPr="00C95CFF">
              <w:rPr>
                <w:rFonts w:eastAsia="Arial"/>
              </w:rPr>
              <w:t>КПП</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Место нахождения, телефон, адрес электронной почты бенефициара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42366E" w:rsidRPr="00C95CFF" w:rsidRDefault="0042366E" w:rsidP="0020093E">
            <w:pPr>
              <w:widowControl w:val="0"/>
              <w:autoSpaceDE w:val="0"/>
              <w:autoSpaceDN w:val="0"/>
              <w:adjustRightInd w:val="0"/>
              <w:jc w:val="right"/>
              <w:rPr>
                <w:rFonts w:eastAsia="Arial"/>
              </w:rPr>
            </w:pPr>
          </w:p>
          <w:p w:rsidR="0042366E" w:rsidRPr="00C95CFF" w:rsidRDefault="0042366E" w:rsidP="0020093E">
            <w:pPr>
              <w:widowControl w:val="0"/>
              <w:autoSpaceDE w:val="0"/>
              <w:autoSpaceDN w:val="0"/>
              <w:adjustRightInd w:val="0"/>
              <w:ind w:right="123"/>
              <w:jc w:val="right"/>
              <w:rPr>
                <w:rFonts w:eastAsia="Arial"/>
              </w:rPr>
            </w:pPr>
            <w:r w:rsidRPr="00C95CFF">
              <w:rPr>
                <w:rFonts w:eastAsia="Arial"/>
              </w:rPr>
              <w:t xml:space="preserve">по </w:t>
            </w:r>
          </w:p>
          <w:p w:rsidR="0042366E" w:rsidRPr="00C95CFF" w:rsidRDefault="0042366E" w:rsidP="0020093E">
            <w:pPr>
              <w:widowControl w:val="0"/>
              <w:autoSpaceDE w:val="0"/>
              <w:autoSpaceDN w:val="0"/>
              <w:adjustRightInd w:val="0"/>
              <w:ind w:right="123"/>
              <w:jc w:val="right"/>
            </w:pPr>
            <w:r w:rsidRPr="00C95CFF">
              <w:rPr>
                <w:rFonts w:eastAsia="Arial"/>
              </w:rPr>
              <w:t>ОКТМО</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6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center"/>
            </w:pPr>
            <w:r w:rsidRPr="00C95CFF">
              <w:rPr>
                <w:rFonts w:eastAsia="Arial"/>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2366E" w:rsidRPr="00C95CFF" w:rsidTr="0020093E">
        <w:trPr>
          <w:trHeight w:val="10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Номер извещения об осуществлении конкурентной закупки</w:t>
            </w:r>
            <w:r w:rsidRPr="00C95CFF">
              <w:rPr>
                <w:rFonts w:eastAsia="Arial"/>
                <w:vertAlign w:val="superscript"/>
              </w:rPr>
              <w:t>1</w:t>
            </w:r>
            <w:r w:rsidRPr="00C95CFF">
              <w:rPr>
                <w:rFonts w:eastAsia="Arial"/>
              </w:rPr>
              <w:t xml:space="preserve">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4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Предмет договора</w:t>
            </w:r>
            <w:r w:rsidRPr="00C95CFF">
              <w:rPr>
                <w:rFonts w:eastAsia="Arial"/>
                <w:vertAlign w:val="superscript"/>
              </w:rPr>
              <w:t>4</w:t>
            </w:r>
            <w:r w:rsidRPr="00C95CFF">
              <w:rPr>
                <w:rFonts w:eastAsia="Arial"/>
              </w:rPr>
              <w:t xml:space="preserve"> </w:t>
            </w:r>
          </w:p>
        </w:tc>
        <w:tc>
          <w:tcPr>
            <w:tcW w:w="5748"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jc w:val="center"/>
            </w:pPr>
            <w:r w:rsidRPr="00C95CFF">
              <w:rPr>
                <w:rFonts w:eastAsia="Arial"/>
              </w:rPr>
              <w:t xml:space="preserve">Условия независимой гарантии </w:t>
            </w:r>
          </w:p>
        </w:tc>
      </w:tr>
      <w:tr w:rsidR="0042366E" w:rsidRPr="00C95CFF" w:rsidTr="0020093E">
        <w:trPr>
          <w:trHeight w:val="12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 xml:space="preserve">Наименование валюты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42366E" w:rsidRPr="00C95CFF" w:rsidRDefault="0042366E" w:rsidP="0020093E">
            <w:pPr>
              <w:widowControl w:val="0"/>
              <w:autoSpaceDE w:val="0"/>
              <w:autoSpaceDN w:val="0"/>
              <w:adjustRightInd w:val="0"/>
              <w:ind w:right="123"/>
              <w:jc w:val="right"/>
            </w:pPr>
            <w:r w:rsidRPr="00C95CFF">
              <w:rPr>
                <w:rFonts w:eastAsia="Arial"/>
              </w:rPr>
              <w:t xml:space="preserve">по ОКВ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rPr>
                <w:rFonts w:eastAsia="Arial"/>
              </w:rPr>
            </w:pPr>
            <w:r w:rsidRPr="00C95CFF">
              <w:rPr>
                <w:rFonts w:eastAsia="Arial"/>
              </w:rPr>
              <w:t xml:space="preserve">Срок вступления независимой </w:t>
            </w:r>
          </w:p>
          <w:p w:rsidR="0042366E" w:rsidRPr="00C95CFF" w:rsidRDefault="0042366E" w:rsidP="0020093E">
            <w:pPr>
              <w:widowControl w:val="0"/>
              <w:autoSpaceDE w:val="0"/>
              <w:autoSpaceDN w:val="0"/>
              <w:adjustRightInd w:val="0"/>
            </w:pPr>
            <w:r w:rsidRPr="00C95CFF">
              <w:rPr>
                <w:rFonts w:eastAsia="Arial"/>
              </w:rPr>
              <w:t>гарантии в силу</w:t>
            </w:r>
            <w:r w:rsidRPr="00C95CFF">
              <w:rPr>
                <w:rFonts w:eastAsia="Arial"/>
                <w:vertAlign w:val="superscript"/>
              </w:rPr>
              <w:t>5</w:t>
            </w:r>
            <w:r w:rsidRPr="00C95CFF">
              <w:rPr>
                <w:rFonts w:eastAsia="Arial"/>
              </w:rPr>
              <w:t xml:space="preserve">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single" w:sz="6" w:space="0" w:color="000000"/>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r w:rsidR="0042366E" w:rsidRPr="00C95CFF" w:rsidTr="0020093E">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42366E" w:rsidRPr="00C95CFF" w:rsidRDefault="0042366E" w:rsidP="0020093E">
            <w:pPr>
              <w:widowControl w:val="0"/>
              <w:autoSpaceDE w:val="0"/>
              <w:autoSpaceDN w:val="0"/>
              <w:adjustRightInd w:val="0"/>
            </w:pPr>
            <w:r w:rsidRPr="00C95CFF">
              <w:rPr>
                <w:rFonts w:eastAsia="Arial"/>
              </w:rPr>
              <w:t>Срок действия независимой гарантии</w:t>
            </w:r>
            <w:r w:rsidRPr="00C95CFF">
              <w:rPr>
                <w:rFonts w:eastAsia="Arial"/>
                <w:vertAlign w:val="superscript"/>
              </w:rPr>
              <w:t>5</w:t>
            </w:r>
            <w:r w:rsidRPr="00C95CFF">
              <w:rPr>
                <w:rFonts w:eastAsia="Arial"/>
              </w:rPr>
              <w:t xml:space="preserve"> </w:t>
            </w:r>
          </w:p>
        </w:tc>
        <w:tc>
          <w:tcPr>
            <w:tcW w:w="2700" w:type="dxa"/>
            <w:tcBorders>
              <w:top w:val="single" w:sz="6" w:space="0" w:color="000000"/>
              <w:left w:val="nil"/>
              <w:bottom w:val="single" w:sz="4" w:space="0" w:color="000000"/>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c>
          <w:tcPr>
            <w:tcW w:w="1548" w:type="dxa"/>
            <w:tcBorders>
              <w:top w:val="nil"/>
              <w:left w:val="nil"/>
              <w:bottom w:val="nil"/>
              <w:right w:val="nil"/>
            </w:tcBorders>
            <w:shd w:val="clear" w:color="auto" w:fill="auto"/>
            <w:tcMar>
              <w:top w:w="80" w:type="dxa"/>
              <w:left w:w="80" w:type="dxa"/>
              <w:bottom w:w="80" w:type="dxa"/>
              <w:right w:w="80" w:type="dxa"/>
            </w:tcMar>
          </w:tcPr>
          <w:p w:rsidR="0042366E" w:rsidRPr="00C95CFF" w:rsidRDefault="0042366E" w:rsidP="0020093E">
            <w:pPr>
              <w:rPr>
                <w:lang w:eastAsia="en-US"/>
              </w:rPr>
            </w:pPr>
          </w:p>
        </w:tc>
      </w:tr>
    </w:tbl>
    <w:p w:rsidR="0042366E" w:rsidRPr="00C95CFF" w:rsidRDefault="0042366E" w:rsidP="0042366E">
      <w:pPr>
        <w:widowControl w:val="0"/>
        <w:pBdr>
          <w:top w:val="nil"/>
          <w:left w:val="nil"/>
          <w:bottom w:val="nil"/>
          <w:right w:val="nil"/>
          <w:between w:val="nil"/>
        </w:pBdr>
        <w:ind w:left="28" w:hanging="28"/>
        <w:jc w:val="center"/>
        <w:rPr>
          <w:rFonts w:eastAsia="Arial"/>
          <w:b/>
          <w:bCs/>
          <w:color w:val="000000"/>
          <w:u w:color="2B4279"/>
          <w:bdr w:val="nil"/>
        </w:rPr>
      </w:pPr>
    </w:p>
    <w:p w:rsidR="0042366E" w:rsidRPr="00C95CFF" w:rsidRDefault="0042366E" w:rsidP="0042366E">
      <w:pPr>
        <w:widowControl w:val="0"/>
        <w:rPr>
          <w:lang w:eastAsia="en-US"/>
        </w:rPr>
      </w:pP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w:t>
      </w:r>
      <w:r w:rsidRPr="00C95CFF">
        <w:rPr>
          <w:rFonts w:eastAsia="Arial"/>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2.</w:t>
      </w:r>
      <w:r w:rsidRPr="00C95CFF">
        <w:rPr>
          <w:rFonts w:eastAsia="Arial"/>
        </w:rPr>
        <w:tab/>
        <w:t>Настоящая независимая гарантия не может быть отозвана гарантом.</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3.</w:t>
      </w:r>
      <w:r w:rsidRPr="00C95CFF">
        <w:rPr>
          <w:rFonts w:eastAsia="Arial"/>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4.</w:t>
      </w:r>
      <w:r w:rsidRPr="00C95CFF">
        <w:rPr>
          <w:rFonts w:eastAsia="Arial"/>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5.</w:t>
      </w:r>
      <w:r w:rsidRPr="00C95CFF">
        <w:rPr>
          <w:rFonts w:eastAsia="Arial"/>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C95CFF">
        <w:rPr>
          <w:rFonts w:eastAsia="Arial"/>
          <w:vertAlign w:val="superscript"/>
        </w:rPr>
        <w:t>6</w:t>
      </w:r>
      <w:r w:rsidRPr="00C95CFF">
        <w:rPr>
          <w:rFonts w:eastAsia="Arial"/>
        </w:rPr>
        <w:t>.</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6.</w:t>
      </w:r>
      <w:r w:rsidRPr="00C95CFF">
        <w:rPr>
          <w:rFonts w:eastAsia="Arial"/>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C95CFF">
        <w:rPr>
          <w:rFonts w:eastAsia="Arial"/>
          <w:vertAlign w:val="superscript"/>
        </w:rPr>
        <w:t>7</w:t>
      </w:r>
      <w:r w:rsidRPr="00C95CFF">
        <w:rPr>
          <w:rFonts w:eastAsia="Arial"/>
        </w:rPr>
        <w:t>.</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7.</w:t>
      </w:r>
      <w:r w:rsidRPr="00C95CFF">
        <w:rPr>
          <w:rFonts w:eastAsia="Arial"/>
        </w:rPr>
        <w:tab/>
        <w:t>В случае направления требования бенефициар обязан одновременно с таким требованием направить гаранту:</w:t>
      </w:r>
    </w:p>
    <w:p w:rsidR="0042366E" w:rsidRPr="00C95CFF" w:rsidRDefault="0042366E" w:rsidP="0042366E">
      <w:pPr>
        <w:widowControl w:val="0"/>
        <w:autoSpaceDE w:val="0"/>
        <w:autoSpaceDN w:val="0"/>
        <w:adjustRightInd w:val="0"/>
        <w:jc w:val="both"/>
        <w:rPr>
          <w:rFonts w:eastAsia="Arial"/>
        </w:rPr>
      </w:pPr>
      <w:r w:rsidRPr="00C95CFF">
        <w:rPr>
          <w:rFonts w:eastAsia="Arial"/>
        </w:rPr>
        <w:t>а) расчет суммы, включаемой в требование по настоящей независимой гарантии;</w:t>
      </w:r>
    </w:p>
    <w:p w:rsidR="0042366E" w:rsidRPr="00C95CFF" w:rsidRDefault="0042366E" w:rsidP="0042366E">
      <w:pPr>
        <w:widowControl w:val="0"/>
        <w:autoSpaceDE w:val="0"/>
        <w:autoSpaceDN w:val="0"/>
        <w:adjustRightInd w:val="0"/>
        <w:jc w:val="both"/>
        <w:rPr>
          <w:rFonts w:eastAsia="Arial"/>
        </w:rPr>
      </w:pPr>
      <w:r w:rsidRPr="00C95CFF">
        <w:rPr>
          <w:rFonts w:eastAsia="Arial"/>
        </w:rPr>
        <w:t>б) документ, содержащий указание на нарушения принципалом обязательств, предусмотренных договором;</w:t>
      </w:r>
    </w:p>
    <w:p w:rsidR="0042366E" w:rsidRPr="00C95CFF" w:rsidRDefault="0042366E" w:rsidP="0042366E">
      <w:pPr>
        <w:widowControl w:val="0"/>
        <w:autoSpaceDE w:val="0"/>
        <w:autoSpaceDN w:val="0"/>
        <w:adjustRightInd w:val="0"/>
        <w:jc w:val="both"/>
        <w:rPr>
          <w:rFonts w:eastAsia="Arial"/>
        </w:rPr>
      </w:pPr>
      <w:r w:rsidRPr="00C95CFF">
        <w:rPr>
          <w:rFonts w:eastAsia="Arial"/>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8.</w:t>
      </w:r>
      <w:r w:rsidRPr="00C95CFF">
        <w:rPr>
          <w:rFonts w:eastAsia="Arial"/>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9.</w:t>
      </w:r>
      <w:r w:rsidRPr="00C95CFF">
        <w:rPr>
          <w:rFonts w:eastAsia="Arial"/>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10.</w:t>
      </w:r>
      <w:r w:rsidRPr="00C95CFF">
        <w:rPr>
          <w:rFonts w:eastAsia="Arial"/>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11.</w:t>
      </w:r>
      <w:r w:rsidRPr="00C95CFF">
        <w:rPr>
          <w:rFonts w:eastAsia="Arial"/>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12.</w:t>
      </w:r>
      <w:r w:rsidRPr="00C95CFF">
        <w:rPr>
          <w:rFonts w:eastAsia="Arial"/>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13.</w:t>
      </w:r>
      <w:r w:rsidRPr="00C95CFF">
        <w:rPr>
          <w:rFonts w:eastAsia="Arial"/>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14.</w:t>
      </w:r>
      <w:r w:rsidRPr="00C95CFF">
        <w:rPr>
          <w:rFonts w:eastAsia="Arial"/>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15.</w:t>
      </w:r>
      <w:r w:rsidRPr="00C95CFF">
        <w:rPr>
          <w:rFonts w:eastAsia="Arial"/>
        </w:rPr>
        <w:tab/>
        <w:t>Споры, возникающие в связи с исполнением обязательств по настоящей независимой гарантии, подлежат рассмотрению в арбитражном суде ________</w:t>
      </w:r>
      <w:r w:rsidRPr="00C95CFF">
        <w:rPr>
          <w:rFonts w:eastAsia="Arial"/>
          <w:vertAlign w:val="superscript"/>
        </w:rPr>
        <w:t>8</w:t>
      </w:r>
      <w:r w:rsidRPr="00C95CFF">
        <w:rPr>
          <w:rFonts w:eastAsia="Arial"/>
        </w:rPr>
        <w:t>.</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16.</w:t>
      </w:r>
      <w:r w:rsidRPr="00C95CFF">
        <w:rPr>
          <w:rFonts w:eastAsia="Arial"/>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17.</w:t>
      </w:r>
      <w:r w:rsidRPr="00C95CFF">
        <w:rPr>
          <w:rFonts w:eastAsia="Arial"/>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sidRPr="00C95CFF">
        <w:rPr>
          <w:rFonts w:eastAsia="Arial"/>
          <w:vertAlign w:val="superscript"/>
        </w:rPr>
        <w:t>8-1</w:t>
      </w:r>
      <w:r w:rsidRPr="00C95CFF">
        <w:rPr>
          <w:rFonts w:eastAsia="Arial"/>
        </w:rPr>
        <w:t xml:space="preserve"> со дня заключения договора, для обеспечения исполнения которого выдана настоящая независимая гарантия.</w:t>
      </w:r>
    </w:p>
    <w:p w:rsidR="0042366E" w:rsidRPr="00C95CFF" w:rsidRDefault="0042366E" w:rsidP="0042366E">
      <w:pPr>
        <w:widowControl w:val="0"/>
        <w:tabs>
          <w:tab w:val="left" w:pos="426"/>
        </w:tabs>
        <w:autoSpaceDE w:val="0"/>
        <w:autoSpaceDN w:val="0"/>
        <w:adjustRightInd w:val="0"/>
        <w:jc w:val="both"/>
        <w:rPr>
          <w:rFonts w:eastAsia="Arial"/>
        </w:rPr>
      </w:pPr>
      <w:r w:rsidRPr="00C95CFF">
        <w:rPr>
          <w:rFonts w:eastAsia="Arial"/>
        </w:rPr>
        <w:t>18.</w:t>
      </w:r>
      <w:r w:rsidRPr="00C95CFF">
        <w:rPr>
          <w:rFonts w:eastAsia="Arial"/>
        </w:rPr>
        <w:tab/>
        <w:t>Настоящая независимая гарантия представлена в рамках договора _________ (</w:t>
      </w:r>
      <w:r w:rsidRPr="00C95CFF">
        <w:rPr>
          <w:rFonts w:eastAsia="Arial"/>
          <w:i/>
          <w:iCs/>
        </w:rPr>
        <w:t>указывается дата, номер договора</w:t>
      </w:r>
      <w:r w:rsidRPr="00C95CFF">
        <w:rPr>
          <w:rFonts w:eastAsia="Arial"/>
        </w:rPr>
        <w:t>)* (*</w:t>
      </w:r>
      <w:r w:rsidRPr="00C95CFF">
        <w:rPr>
          <w:rFonts w:eastAsia="Arial"/>
          <w:i/>
          <w:iCs/>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42366E" w:rsidRPr="00C95CFF" w:rsidRDefault="0042366E" w:rsidP="0042366E">
      <w:pPr>
        <w:widowControl w:val="0"/>
        <w:autoSpaceDE w:val="0"/>
        <w:autoSpaceDN w:val="0"/>
        <w:adjustRightInd w:val="0"/>
        <w:jc w:val="both"/>
        <w:rPr>
          <w:rFonts w:eastAsia="Arial"/>
        </w:rPr>
      </w:pPr>
      <w:r w:rsidRPr="00C95CFF">
        <w:rPr>
          <w:rFonts w:eastAsia="Aria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C95CFF">
        <w:rPr>
          <w:rFonts w:eastAsia="Arial"/>
          <w:i/>
          <w:iCs/>
        </w:rPr>
        <w:t>включается в текст независимой гарантии, если независимая гарантия выдана только во исполнение обязательств контрагента</w:t>
      </w:r>
      <w:r w:rsidRPr="00C95CFF">
        <w:rPr>
          <w:rFonts w:eastAsia="Arial"/>
        </w:rPr>
        <w:t>).</w:t>
      </w:r>
    </w:p>
    <w:p w:rsidR="0042366E" w:rsidRPr="00C95CFF" w:rsidRDefault="0042366E" w:rsidP="0042366E">
      <w:pPr>
        <w:widowControl w:val="0"/>
        <w:autoSpaceDE w:val="0"/>
        <w:autoSpaceDN w:val="0"/>
        <w:adjustRightInd w:val="0"/>
        <w:jc w:val="both"/>
        <w:rPr>
          <w:rFonts w:eastAsia="Arial"/>
        </w:rPr>
      </w:pPr>
      <w:r w:rsidRPr="00C95CFF">
        <w:rPr>
          <w:rFonts w:eastAsia="Aria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C95CFF">
        <w:rPr>
          <w:rFonts w:eastAsia="Arial"/>
          <w:i/>
          <w:iCs/>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C95CFF">
        <w:rPr>
          <w:rFonts w:eastAsia="Arial"/>
        </w:rPr>
        <w:t>).</w:t>
      </w:r>
    </w:p>
    <w:p w:rsidR="0042366E" w:rsidRPr="00C95CFF" w:rsidRDefault="0042366E" w:rsidP="0042366E">
      <w:pPr>
        <w:widowControl w:val="0"/>
        <w:autoSpaceDE w:val="0"/>
        <w:autoSpaceDN w:val="0"/>
        <w:adjustRightInd w:val="0"/>
        <w:jc w:val="both"/>
        <w:rPr>
          <w:rFonts w:eastAsia="Arial"/>
        </w:rPr>
      </w:pPr>
      <w:r w:rsidRPr="00C95CFF">
        <w:rPr>
          <w:rFonts w:eastAsia="Aria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C95CFF">
        <w:rPr>
          <w:rFonts w:eastAsia="Arial"/>
          <w:i/>
          <w:iCs/>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C95CFF">
        <w:rPr>
          <w:rFonts w:eastAsia="Arial"/>
        </w:rPr>
        <w:t>).</w:t>
      </w:r>
    </w:p>
    <w:p w:rsidR="0042366E" w:rsidRPr="00C95CFF" w:rsidRDefault="0042366E" w:rsidP="0042366E">
      <w:pPr>
        <w:widowControl w:val="0"/>
        <w:autoSpaceDE w:val="0"/>
        <w:autoSpaceDN w:val="0"/>
        <w:adjustRightInd w:val="0"/>
        <w:jc w:val="both"/>
        <w:rPr>
          <w:rFonts w:eastAsia="Arial"/>
        </w:rPr>
      </w:pPr>
      <w:r w:rsidRPr="00C95CFF">
        <w:rPr>
          <w:rFonts w:eastAsia="Aria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2366E" w:rsidRPr="00C95CFF" w:rsidRDefault="0042366E" w:rsidP="0042366E">
      <w:pPr>
        <w:widowControl w:val="0"/>
        <w:autoSpaceDE w:val="0"/>
        <w:autoSpaceDN w:val="0"/>
        <w:adjustRightInd w:val="0"/>
        <w:jc w:val="both"/>
        <w:rPr>
          <w:rFonts w:eastAsia="Arial"/>
        </w:rPr>
      </w:pPr>
      <w:r w:rsidRPr="00C95CFF">
        <w:rPr>
          <w:rFonts w:eastAsia="Aria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2366E" w:rsidRPr="00C95CFF" w:rsidRDefault="0042366E" w:rsidP="0042366E">
      <w:pPr>
        <w:widowControl w:val="0"/>
        <w:autoSpaceDE w:val="0"/>
        <w:autoSpaceDN w:val="0"/>
        <w:adjustRightInd w:val="0"/>
        <w:jc w:val="both"/>
        <w:rPr>
          <w:rFonts w:eastAsia="Arial"/>
        </w:rPr>
      </w:pPr>
      <w:r w:rsidRPr="00C95CFF">
        <w:rPr>
          <w:rFonts w:eastAsia="Aria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2366E" w:rsidRPr="00C95CFF" w:rsidRDefault="0042366E" w:rsidP="0042366E">
      <w:pPr>
        <w:widowControl w:val="0"/>
        <w:autoSpaceDE w:val="0"/>
        <w:autoSpaceDN w:val="0"/>
        <w:adjustRightInd w:val="0"/>
        <w:jc w:val="both"/>
        <w:rPr>
          <w:rFonts w:eastAsia="Arial"/>
        </w:rPr>
      </w:pPr>
      <w:r w:rsidRPr="00C95CFF">
        <w:rPr>
          <w:rFonts w:eastAsia="Arial"/>
        </w:rPr>
        <w:t>Действие настоящей независимой гарантии регулируется законодательством Российской Федерации.</w:t>
      </w:r>
    </w:p>
    <w:p w:rsidR="0042366E" w:rsidRPr="00C95CFF" w:rsidRDefault="0042366E" w:rsidP="0042366E">
      <w:pPr>
        <w:widowControl w:val="0"/>
        <w:autoSpaceDE w:val="0"/>
        <w:autoSpaceDN w:val="0"/>
        <w:jc w:val="both"/>
        <w:rPr>
          <w:sz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42366E" w:rsidRPr="00C95CFF" w:rsidTr="0020093E">
        <w:tc>
          <w:tcPr>
            <w:tcW w:w="2587" w:type="dxa"/>
            <w:tcBorders>
              <w:top w:val="nil"/>
              <w:left w:val="nil"/>
              <w:bottom w:val="nil"/>
              <w:right w:val="nil"/>
            </w:tcBorders>
            <w:shd w:val="clear" w:color="auto" w:fill="C5E0B3" w:themeFill="accent6" w:themeFillTint="66"/>
            <w:vAlign w:val="bottom"/>
          </w:tcPr>
          <w:p w:rsidR="0042366E" w:rsidRPr="00C95CFF" w:rsidRDefault="0042366E" w:rsidP="0020093E">
            <w:pPr>
              <w:widowControl w:val="0"/>
              <w:autoSpaceDE w:val="0"/>
              <w:autoSpaceDN w:val="0"/>
              <w:rPr>
                <w:sz w:val="22"/>
              </w:rPr>
            </w:pPr>
            <w:r w:rsidRPr="00C95CFF">
              <w:t>Уполномоченное лицо гаранта</w:t>
            </w:r>
          </w:p>
        </w:tc>
        <w:tc>
          <w:tcPr>
            <w:tcW w:w="340"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1862" w:type="dxa"/>
            <w:tcBorders>
              <w:top w:val="nil"/>
              <w:left w:val="nil"/>
              <w:bottom w:val="single" w:sz="4" w:space="0" w:color="auto"/>
              <w:right w:val="nil"/>
            </w:tcBorders>
          </w:tcPr>
          <w:p w:rsidR="0042366E" w:rsidRPr="00C95CFF" w:rsidRDefault="0042366E" w:rsidP="0020093E">
            <w:pPr>
              <w:widowControl w:val="0"/>
              <w:autoSpaceDE w:val="0"/>
              <w:autoSpaceDN w:val="0"/>
              <w:rPr>
                <w:sz w:val="22"/>
              </w:rPr>
            </w:pPr>
          </w:p>
        </w:tc>
        <w:tc>
          <w:tcPr>
            <w:tcW w:w="340"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1810" w:type="dxa"/>
            <w:tcBorders>
              <w:top w:val="nil"/>
              <w:left w:val="nil"/>
              <w:bottom w:val="single" w:sz="4" w:space="0" w:color="auto"/>
              <w:right w:val="nil"/>
            </w:tcBorders>
          </w:tcPr>
          <w:p w:rsidR="0042366E" w:rsidRPr="00C95CFF" w:rsidRDefault="0042366E" w:rsidP="0020093E">
            <w:pPr>
              <w:widowControl w:val="0"/>
              <w:autoSpaceDE w:val="0"/>
              <w:autoSpaceDN w:val="0"/>
              <w:rPr>
                <w:sz w:val="22"/>
              </w:rPr>
            </w:pPr>
          </w:p>
        </w:tc>
        <w:tc>
          <w:tcPr>
            <w:tcW w:w="340"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1766" w:type="dxa"/>
            <w:tcBorders>
              <w:top w:val="nil"/>
              <w:left w:val="nil"/>
              <w:bottom w:val="single" w:sz="4" w:space="0" w:color="auto"/>
              <w:right w:val="nil"/>
            </w:tcBorders>
          </w:tcPr>
          <w:p w:rsidR="0042366E" w:rsidRPr="00C95CFF" w:rsidRDefault="0042366E" w:rsidP="0020093E">
            <w:pPr>
              <w:widowControl w:val="0"/>
              <w:autoSpaceDE w:val="0"/>
              <w:autoSpaceDN w:val="0"/>
              <w:rPr>
                <w:sz w:val="22"/>
              </w:rPr>
            </w:pPr>
          </w:p>
        </w:tc>
      </w:tr>
      <w:tr w:rsidR="0042366E" w:rsidRPr="00C95CFF" w:rsidTr="0020093E">
        <w:tc>
          <w:tcPr>
            <w:tcW w:w="2587"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340"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1862" w:type="dxa"/>
            <w:tcBorders>
              <w:top w:val="single" w:sz="4" w:space="0" w:color="auto"/>
              <w:left w:val="nil"/>
              <w:bottom w:val="nil"/>
              <w:right w:val="nil"/>
            </w:tcBorders>
          </w:tcPr>
          <w:p w:rsidR="0042366E" w:rsidRPr="00C95CFF" w:rsidRDefault="0042366E" w:rsidP="0020093E">
            <w:pPr>
              <w:widowControl w:val="0"/>
              <w:autoSpaceDE w:val="0"/>
              <w:autoSpaceDN w:val="0"/>
              <w:jc w:val="center"/>
              <w:rPr>
                <w:sz w:val="22"/>
              </w:rPr>
            </w:pPr>
            <w:r w:rsidRPr="00C95CFF">
              <w:t>(должность)</w:t>
            </w:r>
          </w:p>
        </w:tc>
        <w:tc>
          <w:tcPr>
            <w:tcW w:w="340"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1810" w:type="dxa"/>
            <w:tcBorders>
              <w:top w:val="single" w:sz="4" w:space="0" w:color="auto"/>
              <w:left w:val="nil"/>
              <w:bottom w:val="nil"/>
              <w:right w:val="nil"/>
            </w:tcBorders>
          </w:tcPr>
          <w:p w:rsidR="0042366E" w:rsidRPr="00C95CFF" w:rsidRDefault="0042366E" w:rsidP="0020093E">
            <w:pPr>
              <w:widowControl w:val="0"/>
              <w:autoSpaceDE w:val="0"/>
              <w:autoSpaceDN w:val="0"/>
              <w:jc w:val="center"/>
              <w:rPr>
                <w:sz w:val="22"/>
              </w:rPr>
            </w:pPr>
            <w:r w:rsidRPr="00C95CFF">
              <w:t>(подпись)</w:t>
            </w:r>
          </w:p>
        </w:tc>
        <w:tc>
          <w:tcPr>
            <w:tcW w:w="340"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1766" w:type="dxa"/>
            <w:tcBorders>
              <w:top w:val="single" w:sz="4" w:space="0" w:color="auto"/>
              <w:left w:val="nil"/>
              <w:bottom w:val="nil"/>
              <w:right w:val="nil"/>
            </w:tcBorders>
          </w:tcPr>
          <w:p w:rsidR="0042366E" w:rsidRPr="00C95CFF" w:rsidRDefault="0042366E" w:rsidP="0020093E">
            <w:pPr>
              <w:widowControl w:val="0"/>
              <w:autoSpaceDE w:val="0"/>
              <w:autoSpaceDN w:val="0"/>
              <w:jc w:val="center"/>
              <w:rPr>
                <w:sz w:val="22"/>
              </w:rPr>
            </w:pPr>
            <w:r w:rsidRPr="00C95CFF">
              <w:t>(расшифровка подписи)</w:t>
            </w:r>
          </w:p>
        </w:tc>
      </w:tr>
    </w:tbl>
    <w:p w:rsidR="0042366E" w:rsidRPr="00C95CFF" w:rsidRDefault="0042366E" w:rsidP="0042366E">
      <w:pPr>
        <w:widowControl w:val="0"/>
        <w:autoSpaceDE w:val="0"/>
        <w:autoSpaceDN w:val="0"/>
        <w:jc w:val="both"/>
        <w:rPr>
          <w:sz w:val="22"/>
        </w:rPr>
      </w:pPr>
    </w:p>
    <w:tbl>
      <w:tblPr>
        <w:tblW w:w="0" w:type="auto"/>
        <w:tblBorders>
          <w:right w:val="nil"/>
        </w:tblBorders>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42366E" w:rsidRPr="00C95CFF" w:rsidTr="0020093E">
        <w:tc>
          <w:tcPr>
            <w:tcW w:w="3067" w:type="dxa"/>
            <w:tcBorders>
              <w:top w:val="nil"/>
              <w:left w:val="nil"/>
              <w:bottom w:val="nil"/>
              <w:right w:val="nil"/>
            </w:tcBorders>
          </w:tcPr>
          <w:p w:rsidR="0042366E" w:rsidRPr="00C95CFF" w:rsidRDefault="0042366E" w:rsidP="0020093E">
            <w:pPr>
              <w:widowControl w:val="0"/>
              <w:autoSpaceDE w:val="0"/>
              <w:autoSpaceDN w:val="0"/>
              <w:rPr>
                <w:sz w:val="22"/>
              </w:rPr>
            </w:pPr>
            <w:r w:rsidRPr="00C95CFF">
              <w:t>"__" _________ 20__ г.</w:t>
            </w:r>
          </w:p>
        </w:tc>
        <w:tc>
          <w:tcPr>
            <w:tcW w:w="5993" w:type="dxa"/>
            <w:gridSpan w:val="2"/>
            <w:tcBorders>
              <w:top w:val="nil"/>
              <w:left w:val="nil"/>
              <w:bottom w:val="nil"/>
              <w:right w:val="nil"/>
            </w:tcBorders>
          </w:tcPr>
          <w:p w:rsidR="0042366E" w:rsidRPr="00C95CFF" w:rsidRDefault="0042366E" w:rsidP="0020093E">
            <w:pPr>
              <w:widowControl w:val="0"/>
              <w:autoSpaceDE w:val="0"/>
              <w:autoSpaceDN w:val="0"/>
              <w:rPr>
                <w:sz w:val="22"/>
              </w:rPr>
            </w:pPr>
          </w:p>
        </w:tc>
      </w:tr>
      <w:tr w:rsidR="0042366E" w:rsidRPr="00C95CFF" w:rsidTr="0020093E">
        <w:tblPrEx>
          <w:tblBorders>
            <w:right w:val="single" w:sz="4" w:space="0" w:color="auto"/>
          </w:tblBorders>
        </w:tblPrEx>
        <w:tc>
          <w:tcPr>
            <w:tcW w:w="3067"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4594" w:type="dxa"/>
            <w:tcBorders>
              <w:top w:val="nil"/>
              <w:left w:val="nil"/>
              <w:bottom w:val="nil"/>
              <w:right w:val="single" w:sz="4" w:space="0" w:color="auto"/>
            </w:tcBorders>
          </w:tcPr>
          <w:p w:rsidR="0042366E" w:rsidRPr="00C95CFF" w:rsidRDefault="0042366E" w:rsidP="0020093E">
            <w:pPr>
              <w:widowControl w:val="0"/>
              <w:autoSpaceDE w:val="0"/>
              <w:autoSpaceDN w:val="0"/>
              <w:jc w:val="right"/>
              <w:rPr>
                <w:sz w:val="22"/>
              </w:rPr>
            </w:pPr>
            <w:r w:rsidRPr="00C95CFF">
              <w:t>Лист №</w:t>
            </w:r>
          </w:p>
        </w:tc>
        <w:tc>
          <w:tcPr>
            <w:tcW w:w="1399" w:type="dxa"/>
            <w:tcBorders>
              <w:top w:val="single" w:sz="4" w:space="0" w:color="auto"/>
              <w:left w:val="single" w:sz="4" w:space="0" w:color="auto"/>
              <w:bottom w:val="single" w:sz="4" w:space="0" w:color="auto"/>
              <w:right w:val="single" w:sz="4" w:space="0" w:color="auto"/>
            </w:tcBorders>
          </w:tcPr>
          <w:p w:rsidR="0042366E" w:rsidRPr="00C95CFF" w:rsidRDefault="0042366E" w:rsidP="0020093E">
            <w:pPr>
              <w:widowControl w:val="0"/>
              <w:autoSpaceDE w:val="0"/>
              <w:autoSpaceDN w:val="0"/>
              <w:rPr>
                <w:sz w:val="22"/>
              </w:rPr>
            </w:pPr>
          </w:p>
        </w:tc>
      </w:tr>
      <w:tr w:rsidR="0042366E" w:rsidRPr="00C95CFF" w:rsidTr="0020093E">
        <w:tblPrEx>
          <w:tblBorders>
            <w:right w:val="single" w:sz="4" w:space="0" w:color="auto"/>
          </w:tblBorders>
        </w:tblPrEx>
        <w:tc>
          <w:tcPr>
            <w:tcW w:w="3067" w:type="dxa"/>
            <w:tcBorders>
              <w:top w:val="nil"/>
              <w:left w:val="nil"/>
              <w:bottom w:val="nil"/>
              <w:right w:val="nil"/>
            </w:tcBorders>
          </w:tcPr>
          <w:p w:rsidR="0042366E" w:rsidRPr="00C95CFF" w:rsidRDefault="0042366E" w:rsidP="0020093E">
            <w:pPr>
              <w:widowControl w:val="0"/>
              <w:autoSpaceDE w:val="0"/>
              <w:autoSpaceDN w:val="0"/>
              <w:rPr>
                <w:sz w:val="22"/>
              </w:rPr>
            </w:pPr>
          </w:p>
        </w:tc>
        <w:tc>
          <w:tcPr>
            <w:tcW w:w="4594" w:type="dxa"/>
            <w:tcBorders>
              <w:top w:val="nil"/>
              <w:left w:val="nil"/>
              <w:bottom w:val="nil"/>
              <w:right w:val="single" w:sz="4" w:space="0" w:color="auto"/>
            </w:tcBorders>
          </w:tcPr>
          <w:p w:rsidR="0042366E" w:rsidRPr="00C95CFF" w:rsidRDefault="0042366E" w:rsidP="0020093E">
            <w:pPr>
              <w:widowControl w:val="0"/>
              <w:autoSpaceDE w:val="0"/>
              <w:autoSpaceDN w:val="0"/>
              <w:jc w:val="right"/>
              <w:rPr>
                <w:sz w:val="22"/>
              </w:rPr>
            </w:pPr>
            <w:r w:rsidRPr="00C95CFF">
              <w:t>Всего листов</w:t>
            </w:r>
          </w:p>
        </w:tc>
        <w:tc>
          <w:tcPr>
            <w:tcW w:w="1399" w:type="dxa"/>
            <w:tcBorders>
              <w:top w:val="single" w:sz="4" w:space="0" w:color="auto"/>
              <w:left w:val="single" w:sz="4" w:space="0" w:color="auto"/>
              <w:bottom w:val="single" w:sz="4" w:space="0" w:color="auto"/>
              <w:right w:val="single" w:sz="4" w:space="0" w:color="auto"/>
            </w:tcBorders>
          </w:tcPr>
          <w:p w:rsidR="0042366E" w:rsidRPr="00C95CFF" w:rsidRDefault="0042366E" w:rsidP="0020093E">
            <w:pPr>
              <w:widowControl w:val="0"/>
              <w:autoSpaceDE w:val="0"/>
              <w:autoSpaceDN w:val="0"/>
              <w:rPr>
                <w:sz w:val="22"/>
              </w:rPr>
            </w:pPr>
          </w:p>
        </w:tc>
      </w:tr>
    </w:tbl>
    <w:p w:rsidR="0042366E" w:rsidRPr="00C95CFF" w:rsidRDefault="0042366E" w:rsidP="0042366E">
      <w:pPr>
        <w:widowControl w:val="0"/>
        <w:rPr>
          <w:lang w:eastAsia="en-US"/>
        </w:rPr>
      </w:pPr>
    </w:p>
    <w:p w:rsidR="0042366E" w:rsidRPr="00C95CFF" w:rsidRDefault="0042366E" w:rsidP="0042366E">
      <w:pPr>
        <w:widowControl w:val="0"/>
        <w:autoSpaceDE w:val="0"/>
        <w:autoSpaceDN w:val="0"/>
        <w:adjustRightInd w:val="0"/>
        <w:jc w:val="both"/>
        <w:rPr>
          <w:rFonts w:eastAsia="Arial"/>
        </w:rPr>
      </w:pPr>
      <w:r w:rsidRPr="00C95CFF">
        <w:rPr>
          <w:rFonts w:eastAsia="Arial"/>
        </w:rPr>
        <w:t xml:space="preserve">________________ </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Unicode MS"/>
          <w:sz w:val="18"/>
          <w:szCs w:val="18"/>
          <w:vertAlign w:val="superscript"/>
        </w:rPr>
        <w:t>1</w:t>
      </w:r>
      <w:r w:rsidRPr="0042366E">
        <w:rPr>
          <w:rFonts w:eastAsia="Arial"/>
          <w:sz w:val="18"/>
          <w:szCs w:val="18"/>
        </w:rPr>
        <w:t>Указывается при наличии.</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Unicode MS"/>
          <w:sz w:val="18"/>
          <w:szCs w:val="18"/>
          <w:vertAlign w:val="superscript"/>
        </w:rPr>
        <w:t>2</w:t>
      </w:r>
      <w:r w:rsidRPr="0042366E">
        <w:rPr>
          <w:rFonts w:eastAsia="Arial"/>
          <w:sz w:val="18"/>
          <w:szCs w:val="18"/>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Unicode MS"/>
          <w:sz w:val="18"/>
          <w:szCs w:val="18"/>
          <w:vertAlign w:val="superscript"/>
        </w:rPr>
        <w:t>3</w:t>
      </w:r>
      <w:r w:rsidRPr="0042366E">
        <w:rPr>
          <w:rFonts w:eastAsia="Arial"/>
          <w:sz w:val="18"/>
          <w:szCs w:val="18"/>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Unicode MS"/>
          <w:sz w:val="18"/>
          <w:szCs w:val="18"/>
          <w:vertAlign w:val="superscript"/>
        </w:rPr>
        <w:t>4</w:t>
      </w:r>
      <w:r w:rsidRPr="0042366E">
        <w:rPr>
          <w:rFonts w:eastAsia="Arial"/>
          <w:sz w:val="18"/>
          <w:szCs w:val="18"/>
        </w:rPr>
        <w:t>Указывается в соответствии с извещением об осуществлении конкурентной закупки.</w:t>
      </w:r>
    </w:p>
    <w:p w:rsidR="0042366E" w:rsidRPr="0042366E" w:rsidRDefault="0042366E" w:rsidP="0042366E">
      <w:pPr>
        <w:widowControl w:val="0"/>
        <w:autoSpaceDE w:val="0"/>
        <w:autoSpaceDN w:val="0"/>
        <w:adjustRightInd w:val="0"/>
        <w:jc w:val="both"/>
        <w:rPr>
          <w:rFonts w:eastAsia="Arial Unicode MS"/>
          <w:sz w:val="18"/>
          <w:szCs w:val="18"/>
        </w:rPr>
      </w:pPr>
      <w:r w:rsidRPr="0042366E">
        <w:rPr>
          <w:rFonts w:eastAsia="Arial Unicode MS"/>
          <w:sz w:val="18"/>
          <w:szCs w:val="18"/>
          <w:vertAlign w:val="superscript"/>
        </w:rPr>
        <w:t>5</w:t>
      </w:r>
      <w:r w:rsidRPr="0042366E">
        <w:rPr>
          <w:rFonts w:eastAsia="Arial"/>
          <w:sz w:val="18"/>
          <w:szCs w:val="18"/>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w:sz w:val="18"/>
          <w:szCs w:val="18"/>
          <w:vertAlign w:val="superscript"/>
        </w:rPr>
        <w:t>6</w:t>
      </w:r>
      <w:r w:rsidRPr="0042366E">
        <w:rPr>
          <w:rFonts w:eastAsia="Arial"/>
          <w:sz w:val="18"/>
          <w:szCs w:val="18"/>
        </w:rPr>
        <w:t>Указывается почтовый адрес.</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Unicode MS"/>
          <w:sz w:val="18"/>
          <w:szCs w:val="18"/>
          <w:vertAlign w:val="superscript"/>
        </w:rPr>
        <w:t>7</w:t>
      </w:r>
      <w:r w:rsidRPr="0042366E">
        <w:rPr>
          <w:rFonts w:eastAsia="Arial"/>
          <w:sz w:val="18"/>
          <w:szCs w:val="18"/>
        </w:rPr>
        <w:t>Указываются адрес электронной почты и (или) наименование информационной системы.</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w:sz w:val="18"/>
          <w:szCs w:val="18"/>
          <w:vertAlign w:val="superscript"/>
        </w:rPr>
        <w:t>8</w:t>
      </w:r>
      <w:r w:rsidRPr="0042366E">
        <w:rPr>
          <w:rFonts w:eastAsia="Arial"/>
          <w:sz w:val="18"/>
          <w:szCs w:val="18"/>
        </w:rPr>
        <w:t>Указывается арбитражный суд по месту нахождения бенефициара.</w:t>
      </w:r>
    </w:p>
    <w:p w:rsidR="0042366E" w:rsidRPr="0042366E" w:rsidRDefault="0042366E" w:rsidP="0042366E">
      <w:pPr>
        <w:widowControl w:val="0"/>
        <w:autoSpaceDE w:val="0"/>
        <w:autoSpaceDN w:val="0"/>
        <w:adjustRightInd w:val="0"/>
        <w:jc w:val="both"/>
        <w:rPr>
          <w:rFonts w:eastAsia="Arial"/>
          <w:sz w:val="18"/>
          <w:szCs w:val="18"/>
        </w:rPr>
      </w:pPr>
      <w:r w:rsidRPr="0042366E">
        <w:rPr>
          <w:rFonts w:eastAsia="Arial"/>
          <w:sz w:val="18"/>
          <w:szCs w:val="18"/>
          <w:vertAlign w:val="superscript"/>
        </w:rPr>
        <w:t>8-1</w:t>
      </w:r>
      <w:r w:rsidRPr="0042366E">
        <w:rPr>
          <w:rFonts w:eastAsia="Arial"/>
          <w:sz w:val="18"/>
          <w:szCs w:val="18"/>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2366E" w:rsidRDefault="0042366E">
      <w:pPr>
        <w:spacing w:after="160" w:line="259" w:lineRule="auto"/>
      </w:pPr>
      <w:r>
        <w:br w:type="page"/>
      </w:r>
    </w:p>
    <w:p w:rsidR="00ED3421" w:rsidRDefault="00ED3421" w:rsidP="00ED3421">
      <w:pPr>
        <w:pStyle w:val="36"/>
        <w:rPr>
          <w:szCs w:val="24"/>
        </w:rPr>
      </w:pPr>
      <w:r>
        <w:rPr>
          <w:szCs w:val="24"/>
        </w:rPr>
        <w:t xml:space="preserve">                                                                                                           Приложение № 8</w:t>
      </w:r>
    </w:p>
    <w:p w:rsidR="00ED3421" w:rsidRDefault="00ED3421" w:rsidP="00ED3421">
      <w:pPr>
        <w:pStyle w:val="2a"/>
        <w:ind w:left="3540" w:firstLine="708"/>
        <w:jc w:val="right"/>
        <w:rPr>
          <w:bCs/>
          <w:szCs w:val="24"/>
        </w:rPr>
      </w:pPr>
      <w:r>
        <w:rPr>
          <w:szCs w:val="24"/>
        </w:rPr>
        <w:t xml:space="preserve">к договору № </w:t>
      </w:r>
      <w:r>
        <w:rPr>
          <w:bCs/>
          <w:szCs w:val="24"/>
        </w:rPr>
        <w:t>____________</w:t>
      </w:r>
    </w:p>
    <w:p w:rsidR="00ED3421" w:rsidRDefault="00ED3421" w:rsidP="00ED3421">
      <w:pPr>
        <w:pStyle w:val="2a"/>
        <w:ind w:left="3540" w:firstLine="708"/>
        <w:rPr>
          <w:szCs w:val="24"/>
        </w:rPr>
      </w:pPr>
      <w:r>
        <w:rPr>
          <w:szCs w:val="24"/>
        </w:rPr>
        <w:t xml:space="preserve">                                          от _______________       </w:t>
      </w:r>
    </w:p>
    <w:p w:rsidR="00ED3421" w:rsidRDefault="00ED3421" w:rsidP="00ED3421">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p>
    <w:p w:rsidR="00ED3421" w:rsidRDefault="00ED3421" w:rsidP="00ED3421"/>
    <w:tbl>
      <w:tblPr>
        <w:tblW w:w="9889" w:type="dxa"/>
        <w:tblInd w:w="-176" w:type="dxa"/>
        <w:tblLook w:val="00A0" w:firstRow="1" w:lastRow="0" w:firstColumn="1" w:lastColumn="0" w:noHBand="0" w:noVBand="0"/>
      </w:tblPr>
      <w:tblGrid>
        <w:gridCol w:w="4896"/>
        <w:gridCol w:w="4674"/>
        <w:gridCol w:w="319"/>
      </w:tblGrid>
      <w:tr w:rsidR="00ED3421" w:rsidTr="00364748">
        <w:trPr>
          <w:trHeight w:val="288"/>
        </w:trPr>
        <w:tc>
          <w:tcPr>
            <w:tcW w:w="4896" w:type="dxa"/>
          </w:tcPr>
          <w:p w:rsidR="00ED3421" w:rsidRDefault="00ED3421" w:rsidP="00364748">
            <w:pPr>
              <w:ind w:firstLine="6"/>
            </w:pPr>
          </w:p>
        </w:tc>
        <w:tc>
          <w:tcPr>
            <w:tcW w:w="4993" w:type="dxa"/>
            <w:gridSpan w:val="2"/>
          </w:tcPr>
          <w:p w:rsidR="00ED3421" w:rsidRDefault="00ED3421" w:rsidP="00364748">
            <w:pPr>
              <w:ind w:firstLine="6"/>
            </w:pPr>
          </w:p>
        </w:tc>
      </w:tr>
      <w:tr w:rsidR="00ED3421" w:rsidTr="00364748">
        <w:trPr>
          <w:trHeight w:val="576"/>
        </w:trPr>
        <w:tc>
          <w:tcPr>
            <w:tcW w:w="4896" w:type="dxa"/>
          </w:tcPr>
          <w:p w:rsidR="00ED3421" w:rsidRDefault="00ED3421" w:rsidP="00364748">
            <w:pPr>
              <w:ind w:firstLine="6"/>
              <w:jc w:val="center"/>
            </w:pPr>
            <w:r>
              <w:rPr>
                <w:b/>
              </w:rPr>
              <w:t>От ЗАКАЗЧИКА:</w:t>
            </w:r>
          </w:p>
          <w:p w:rsidR="00ED3421" w:rsidRDefault="00ED3421" w:rsidP="00364748">
            <w:pPr>
              <w:ind w:firstLine="6"/>
              <w:jc w:val="center"/>
            </w:pPr>
          </w:p>
          <w:p w:rsidR="00ED3421" w:rsidRPr="00980EB5" w:rsidRDefault="00ED3421" w:rsidP="00364748">
            <w:pPr>
              <w:jc w:val="both"/>
              <w:rPr>
                <w:b/>
              </w:rPr>
            </w:pPr>
            <w:r>
              <w:rPr>
                <w:b/>
              </w:rPr>
              <w:t>Директор</w:t>
            </w:r>
            <w:r w:rsidRPr="00980EB5">
              <w:rPr>
                <w:b/>
              </w:rPr>
              <w:t xml:space="preserve"> филиала ПАО «Россети Центр</w:t>
            </w:r>
          </w:p>
          <w:p w:rsidR="00ED3421" w:rsidRPr="00980EB5" w:rsidRDefault="00ED3421" w:rsidP="00364748">
            <w:pPr>
              <w:jc w:val="both"/>
              <w:rPr>
                <w:b/>
              </w:rPr>
            </w:pPr>
            <w:r w:rsidRPr="00980EB5">
              <w:rPr>
                <w:b/>
              </w:rPr>
              <w:t>и Приволжье» - «Владимирэнерго»</w:t>
            </w:r>
          </w:p>
          <w:p w:rsidR="00ED3421" w:rsidRPr="00980EB5" w:rsidRDefault="00ED3421" w:rsidP="00364748">
            <w:pPr>
              <w:jc w:val="both"/>
              <w:rPr>
                <w:b/>
              </w:rPr>
            </w:pPr>
          </w:p>
          <w:p w:rsidR="00ED3421" w:rsidRPr="00980EB5" w:rsidRDefault="00ED3421" w:rsidP="00364748">
            <w:pPr>
              <w:jc w:val="both"/>
              <w:rPr>
                <w:b/>
              </w:rPr>
            </w:pPr>
            <w:r w:rsidRPr="00980EB5">
              <w:rPr>
                <w:b/>
              </w:rPr>
              <w:t>________________________</w:t>
            </w:r>
            <w:r>
              <w:rPr>
                <w:b/>
              </w:rPr>
              <w:t>Ю.А. Глебов</w:t>
            </w:r>
          </w:p>
          <w:p w:rsidR="00ED3421" w:rsidRDefault="00ED3421" w:rsidP="00364748">
            <w:pPr>
              <w:ind w:firstLine="6"/>
            </w:pPr>
            <w:r w:rsidRPr="00980EB5">
              <w:rPr>
                <w:b/>
              </w:rPr>
              <w:t>М.П.</w:t>
            </w:r>
          </w:p>
        </w:tc>
        <w:tc>
          <w:tcPr>
            <w:tcW w:w="4993" w:type="dxa"/>
            <w:gridSpan w:val="2"/>
          </w:tcPr>
          <w:p w:rsidR="00ED3421" w:rsidRDefault="00ED3421" w:rsidP="00364748">
            <w:pPr>
              <w:ind w:firstLine="6"/>
              <w:jc w:val="center"/>
              <w:rPr>
                <w:b/>
              </w:rPr>
            </w:pPr>
            <w:r>
              <w:rPr>
                <w:b/>
              </w:rPr>
              <w:t>От ПОДРЯДЧИКА:</w:t>
            </w:r>
          </w:p>
          <w:p w:rsidR="00ED3421" w:rsidRDefault="00ED3421" w:rsidP="00364748">
            <w:pPr>
              <w:ind w:firstLine="6"/>
              <w:jc w:val="center"/>
            </w:pPr>
          </w:p>
          <w:p w:rsidR="00ED3421" w:rsidRDefault="00ED3421" w:rsidP="00364748">
            <w:pPr>
              <w:tabs>
                <w:tab w:val="left" w:pos="1307"/>
                <w:tab w:val="left" w:pos="1457"/>
              </w:tabs>
              <w:rPr>
                <w:b/>
                <w:spacing w:val="-8"/>
              </w:rPr>
            </w:pPr>
          </w:p>
          <w:p w:rsidR="00ED3421" w:rsidRPr="00980EB5" w:rsidRDefault="00ED3421" w:rsidP="00364748">
            <w:pPr>
              <w:tabs>
                <w:tab w:val="left" w:pos="1307"/>
                <w:tab w:val="left" w:pos="1457"/>
              </w:tabs>
              <w:rPr>
                <w:b/>
                <w:spacing w:val="-8"/>
              </w:rPr>
            </w:pPr>
          </w:p>
          <w:p w:rsidR="00ED3421" w:rsidRPr="00980EB5" w:rsidRDefault="00ED3421" w:rsidP="00364748">
            <w:pPr>
              <w:tabs>
                <w:tab w:val="left" w:pos="1307"/>
                <w:tab w:val="left" w:pos="1457"/>
              </w:tabs>
              <w:rPr>
                <w:b/>
                <w:spacing w:val="-8"/>
              </w:rPr>
            </w:pPr>
          </w:p>
          <w:sdt>
            <w:sdtPr>
              <w:rPr>
                <w:rFonts w:eastAsia="Calibri"/>
                <w:b/>
                <w:spacing w:val="-8"/>
              </w:rPr>
              <w:alias w:val="Адрес электронной почты организации"/>
              <w:tag w:val=""/>
              <w:id w:val="-1614126302"/>
              <w:placeholder>
                <w:docPart w:val="59CCAD7DDFED44B6A5BB8FFAC2039740"/>
              </w:placeholder>
            </w:sdtPr>
            <w:sdtEndPr/>
            <w:sdtContent>
              <w:p w:rsidR="00ED3421" w:rsidRPr="00980EB5" w:rsidRDefault="00ED3421" w:rsidP="0036474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ED3421" w:rsidRDefault="00ED3421" w:rsidP="00364748">
            <w:pPr>
              <w:ind w:firstLine="6"/>
            </w:pPr>
            <w:r w:rsidRPr="00980EB5">
              <w:rPr>
                <w:b/>
                <w:spacing w:val="-8"/>
              </w:rPr>
              <w:t>М.П.</w:t>
            </w:r>
          </w:p>
        </w:tc>
      </w:tr>
      <w:tr w:rsidR="00ED3421" w:rsidTr="00364748">
        <w:trPr>
          <w:gridAfter w:val="1"/>
          <w:wAfter w:w="319" w:type="dxa"/>
        </w:trPr>
        <w:tc>
          <w:tcPr>
            <w:tcW w:w="9570" w:type="dxa"/>
            <w:gridSpan w:val="2"/>
          </w:tcPr>
          <w:p w:rsidR="00ED3421" w:rsidRDefault="00ED3421" w:rsidP="00364748">
            <w:pPr>
              <w:rPr>
                <w:b/>
                <w:i/>
              </w:rPr>
            </w:pPr>
          </w:p>
        </w:tc>
      </w:tr>
    </w:tbl>
    <w:p w:rsidR="00ED3421" w:rsidRDefault="00ED3421" w:rsidP="00ED3421">
      <w:pPr>
        <w:pStyle w:val="Standard"/>
        <w:tabs>
          <w:tab w:val="left" w:pos="567"/>
          <w:tab w:val="left" w:pos="6663"/>
        </w:tabs>
        <w:spacing w:before="60" w:after="60"/>
        <w:ind w:left="6663"/>
      </w:pPr>
    </w:p>
    <w:p w:rsidR="00ED3421" w:rsidRPr="009346E0" w:rsidRDefault="00ED3421" w:rsidP="00ED3421">
      <w:pPr>
        <w:widowControl w:val="0"/>
        <w:tabs>
          <w:tab w:val="left" w:pos="6237"/>
        </w:tabs>
      </w:pPr>
      <w:r w:rsidRPr="00ED3421">
        <w:rPr>
          <w:sz w:val="26"/>
          <w:szCs w:val="26"/>
        </w:rPr>
        <w:t xml:space="preserve">                                                                                               </w:t>
      </w:r>
      <w:r w:rsidRPr="009346E0">
        <w:t xml:space="preserve">Форма единой независимой                                   </w:t>
      </w:r>
      <w:r w:rsidRPr="009346E0">
        <w:br/>
        <w:t xml:space="preserve">                                                                                              </w:t>
      </w:r>
      <w:r w:rsidR="009346E0">
        <w:t xml:space="preserve">         </w:t>
      </w:r>
      <w:r w:rsidRPr="009346E0">
        <w:t xml:space="preserve"> гарантии</w:t>
      </w:r>
    </w:p>
    <w:p w:rsidR="00ED3421" w:rsidRDefault="00ED3421" w:rsidP="00ED3421">
      <w:pPr>
        <w:widowControl w:val="0"/>
        <w:ind w:left="6663"/>
      </w:pPr>
      <w:r>
        <w:tab/>
      </w:r>
    </w:p>
    <w:p w:rsidR="00ED3421" w:rsidRPr="009346E0" w:rsidRDefault="009346E0" w:rsidP="00ED3421">
      <w:pPr>
        <w:widowControl w:val="0"/>
        <w:ind w:right="1020"/>
        <w:jc w:val="center"/>
        <w:rPr>
          <w:rStyle w:val="afff3"/>
          <w:b/>
          <w:bCs/>
        </w:rPr>
      </w:pPr>
      <w:r>
        <w:rPr>
          <w:rStyle w:val="afff3"/>
          <w:b/>
          <w:bCs/>
        </w:rPr>
        <w:t xml:space="preserve">                   </w:t>
      </w:r>
      <w:r w:rsidR="00ED3421" w:rsidRPr="009346E0">
        <w:rPr>
          <w:rStyle w:val="afff3"/>
          <w:b/>
          <w:bCs/>
        </w:rPr>
        <w:t>НЕЗАВИСИМАЯ ГАРАНТИЯ № ______</w:t>
      </w:r>
    </w:p>
    <w:p w:rsidR="00ED3421" w:rsidRPr="009346E0" w:rsidRDefault="00ED3421" w:rsidP="00ED3421">
      <w:pPr>
        <w:widowControl w:val="0"/>
        <w:jc w:val="both"/>
        <w:rPr>
          <w:rStyle w:val="afff3"/>
        </w:rPr>
      </w:pPr>
      <w:r w:rsidRPr="009346E0">
        <w:rPr>
          <w:rStyle w:val="afff3"/>
        </w:rPr>
        <w:t>г. ________</w:t>
      </w:r>
      <w:r w:rsidRPr="009346E0">
        <w:rPr>
          <w:rStyle w:val="afff3"/>
        </w:rPr>
        <w:tab/>
      </w:r>
      <w:r w:rsidRPr="009346E0">
        <w:rPr>
          <w:rStyle w:val="afff3"/>
        </w:rPr>
        <w:tab/>
      </w:r>
      <w:r w:rsidRPr="009346E0">
        <w:rPr>
          <w:rStyle w:val="afff3"/>
        </w:rPr>
        <w:tab/>
      </w:r>
      <w:r w:rsidRPr="009346E0">
        <w:rPr>
          <w:rStyle w:val="afff3"/>
        </w:rPr>
        <w:tab/>
      </w:r>
      <w:r w:rsidRPr="009346E0">
        <w:rPr>
          <w:rStyle w:val="afff3"/>
        </w:rPr>
        <w:tab/>
      </w:r>
      <w:r w:rsidRPr="009346E0">
        <w:rPr>
          <w:rStyle w:val="afff3"/>
        </w:rPr>
        <w:tab/>
      </w:r>
      <w:r w:rsidR="009346E0">
        <w:rPr>
          <w:rStyle w:val="afff3"/>
        </w:rPr>
        <w:t xml:space="preserve">                           </w:t>
      </w:r>
      <w:r w:rsidRPr="009346E0">
        <w:rPr>
          <w:rStyle w:val="afff3"/>
        </w:rPr>
        <w:t xml:space="preserve">  «___»___________20__ г.</w:t>
      </w:r>
    </w:p>
    <w:p w:rsidR="00ED3421" w:rsidRPr="009346E0" w:rsidRDefault="00ED3421" w:rsidP="00ED3421">
      <w:pPr>
        <w:widowControl w:val="0"/>
        <w:jc w:val="both"/>
        <w:rPr>
          <w:rStyle w:val="afff3"/>
        </w:rPr>
      </w:pPr>
    </w:p>
    <w:p w:rsidR="00ED3421" w:rsidRPr="009346E0" w:rsidRDefault="00ED3421" w:rsidP="00ED3421">
      <w:pPr>
        <w:widowControl w:val="0"/>
        <w:jc w:val="both"/>
        <w:outlineLvl w:val="0"/>
        <w:rPr>
          <w:rStyle w:val="afff3"/>
        </w:rPr>
      </w:pPr>
      <w:r w:rsidRPr="009346E0">
        <w:rPr>
          <w:rStyle w:val="afff3"/>
        </w:rPr>
        <w:t xml:space="preserve"> _____________________ (</w:t>
      </w:r>
      <w:r w:rsidRPr="009346E0">
        <w:rPr>
          <w:rStyle w:val="afff3"/>
          <w:i/>
          <w:iCs/>
        </w:rPr>
        <w:t>полное или сокращенное наименование гаранта, ОГРН или ИНН), Генеральная/Универсальная (выбрать нужное)</w:t>
      </w:r>
      <w:r w:rsidRPr="009346E0">
        <w:rPr>
          <w:rStyle w:val="afff3"/>
        </w:rPr>
        <w:t xml:space="preserve"> лицензия на осуществление банковских операций от _________ года № ____ /</w:t>
      </w:r>
      <w:r w:rsidRPr="009346E0">
        <w:rPr>
          <w:rStyle w:val="afff3"/>
          <w:i/>
          <w:iCs/>
        </w:rPr>
        <w:t>реквизиты иных документов, подтверждающих наличие у гаранта права на выдачу независимых гарантий</w:t>
      </w:r>
      <w:r w:rsidRPr="009346E0">
        <w:rPr>
          <w:rStyle w:val="af8"/>
        </w:rPr>
        <w:footnoteReference w:customMarkFollows="1" w:id="3"/>
        <w:t>1</w:t>
      </w:r>
      <w:r w:rsidRPr="009346E0">
        <w:rPr>
          <w:rStyle w:val="afff3"/>
        </w:rPr>
        <w:t>), именуемое в дальнейшем «Гарант», в лице _____________________________________ (</w:t>
      </w:r>
      <w:r w:rsidRPr="009346E0">
        <w:rPr>
          <w:rStyle w:val="afff3"/>
          <w:i/>
          <w:iCs/>
        </w:rPr>
        <w:t>полностью Ф. И. О. уполномоченного действовать от имени гаранта лица</w:t>
      </w:r>
      <w:r w:rsidRPr="009346E0">
        <w:rPr>
          <w:rStyle w:val="afff3"/>
        </w:rPr>
        <w:t>), действующего на основании _______________ (</w:t>
      </w:r>
      <w:r w:rsidRPr="009346E0">
        <w:rPr>
          <w:rStyle w:val="afff3"/>
          <w:i/>
          <w:iCs/>
        </w:rPr>
        <w:t>наименование и реквизиты документа о наделении полномочиями подписанта настоящей гарантии</w:t>
      </w:r>
      <w:r w:rsidRPr="009346E0">
        <w:rPr>
          <w:rStyle w:val="Hyperlink0"/>
        </w:rPr>
        <w:t>)</w:t>
      </w:r>
      <w:r w:rsidRPr="009346E0">
        <w:rPr>
          <w:rStyle w:val="afff3"/>
        </w:rPr>
        <w:t>, настоящим принимает на себя безотзывное обязательство уплатить _____________________ (</w:t>
      </w:r>
      <w:r w:rsidRPr="009346E0">
        <w:rPr>
          <w:rStyle w:val="afff3"/>
          <w:i/>
          <w:iCs/>
        </w:rPr>
        <w:t>наименование бенефициара, ОГРН и/или ИНН</w:t>
      </w:r>
      <w:r w:rsidRPr="009346E0">
        <w:rPr>
          <w:rStyle w:val="afff3"/>
        </w:rPr>
        <w:t xml:space="preserve">), именуемому в дальнейшем «Бенефициар», любую сумму или суммы, не превышающие в итоге __________________ </w:t>
      </w:r>
      <w:r w:rsidRPr="009346E0">
        <w:rPr>
          <w:rStyle w:val="afff3"/>
          <w:i/>
          <w:iCs/>
        </w:rPr>
        <w:t>(сумма цифрами и прописью)</w:t>
      </w:r>
      <w:r w:rsidRPr="009346E0">
        <w:rPr>
          <w:rStyle w:val="afff3"/>
        </w:rPr>
        <w:t xml:space="preserve">, по получении письменного требования Бенефициара, указывающего, что ___________________ </w:t>
      </w:r>
      <w:r w:rsidRPr="009346E0">
        <w:rPr>
          <w:rStyle w:val="afff3"/>
          <w:i/>
          <w:iCs/>
        </w:rPr>
        <w:t>(полное или сокращенное наименование, ОГРН или ИНН)</w:t>
      </w:r>
      <w:r w:rsidRPr="009346E0">
        <w:rPr>
          <w:rStyle w:val="afff3"/>
        </w:rPr>
        <w:t xml:space="preserve">, именуемое в дальнейшем «Принципал», не исполнил любые свои обязательства перед Бенефициаром </w:t>
      </w:r>
      <w:r w:rsidRPr="009346E0">
        <w:rPr>
          <w:rStyle w:val="afff3"/>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9346E0">
        <w:rPr>
          <w:rStyle w:val="afff3"/>
        </w:rPr>
        <w:t>.*</w:t>
      </w:r>
    </w:p>
    <w:p w:rsidR="00ED3421" w:rsidRPr="009346E0" w:rsidRDefault="00ED3421" w:rsidP="00ED3421">
      <w:pPr>
        <w:widowControl w:val="0"/>
        <w:ind w:firstLine="709"/>
        <w:jc w:val="both"/>
        <w:outlineLvl w:val="0"/>
        <w:rPr>
          <w:rStyle w:val="afff3"/>
          <w:i/>
          <w:iCs/>
        </w:rPr>
      </w:pPr>
      <w:r w:rsidRPr="009346E0">
        <w:rPr>
          <w:rStyle w:val="afff3"/>
        </w:rPr>
        <w:t>*</w:t>
      </w:r>
      <w:r w:rsidRPr="009346E0">
        <w:rPr>
          <w:rStyle w:val="afff3"/>
          <w:i/>
          <w:iCs/>
        </w:rPr>
        <w:t xml:space="preserve">Примечание: </w:t>
      </w:r>
    </w:p>
    <w:p w:rsidR="00ED3421" w:rsidRPr="009346E0" w:rsidRDefault="00ED3421" w:rsidP="00ED3421">
      <w:pPr>
        <w:widowControl w:val="0"/>
        <w:ind w:firstLine="709"/>
        <w:jc w:val="both"/>
        <w:outlineLvl w:val="0"/>
        <w:rPr>
          <w:rStyle w:val="afff3"/>
          <w:i/>
          <w:iCs/>
        </w:rPr>
      </w:pPr>
      <w:r w:rsidRPr="009346E0">
        <w:rPr>
          <w:rStyle w:val="afff3"/>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ED3421" w:rsidRPr="009346E0" w:rsidRDefault="00ED3421" w:rsidP="00ED3421">
      <w:pPr>
        <w:widowControl w:val="0"/>
        <w:ind w:firstLine="709"/>
        <w:jc w:val="both"/>
        <w:outlineLvl w:val="0"/>
        <w:rPr>
          <w:rStyle w:val="afff3"/>
          <w:i/>
          <w:iCs/>
        </w:rPr>
      </w:pPr>
      <w:r w:rsidRPr="009346E0">
        <w:rPr>
          <w:rStyle w:val="afff3"/>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p>
    <w:p w:rsidR="00ED3421" w:rsidRPr="009346E0" w:rsidRDefault="00ED3421" w:rsidP="00ED3421">
      <w:pPr>
        <w:widowControl w:val="0"/>
        <w:ind w:firstLine="709"/>
        <w:jc w:val="both"/>
        <w:outlineLvl w:val="0"/>
        <w:rPr>
          <w:rStyle w:val="afff3"/>
          <w:i/>
          <w:iCs/>
        </w:rPr>
      </w:pPr>
    </w:p>
    <w:p w:rsidR="00ED3421" w:rsidRPr="009346E0" w:rsidRDefault="00ED3421" w:rsidP="00ED3421">
      <w:pPr>
        <w:widowControl w:val="0"/>
        <w:ind w:firstLine="709"/>
        <w:jc w:val="both"/>
        <w:outlineLvl w:val="0"/>
        <w:rPr>
          <w:rStyle w:val="afff3"/>
          <w:i/>
          <w:iCs/>
        </w:rPr>
      </w:pPr>
      <w:r w:rsidRPr="009346E0">
        <w:rPr>
          <w:rStyle w:val="afff3"/>
        </w:rPr>
        <w:t xml:space="preserve">- </w:t>
      </w:r>
      <w:r w:rsidRPr="009346E0">
        <w:rPr>
          <w:rStyle w:val="afff3"/>
          <w:b/>
          <w:bCs/>
          <w:i/>
          <w:iCs/>
        </w:rPr>
        <w:t>в случае</w:t>
      </w:r>
      <w:r w:rsidRPr="009346E0">
        <w:rPr>
          <w:rStyle w:val="afff3"/>
          <w:i/>
          <w:iCs/>
        </w:rPr>
        <w:t xml:space="preserve"> пролонгации независимой гарантии/</w:t>
      </w:r>
      <w:r w:rsidRPr="009346E0">
        <w:rPr>
          <w:rStyle w:val="afff3"/>
          <w:b/>
          <w:bCs/>
          <w:i/>
          <w:iCs/>
        </w:rPr>
        <w:t>предоставления независимой гарантии после заключения договора</w:t>
      </w:r>
      <w:r w:rsidRPr="009346E0">
        <w:rPr>
          <w:rStyle w:val="afff3"/>
          <w:i/>
          <w:iCs/>
        </w:rPr>
        <w:t xml:space="preserve"> текст, выделенный курсивом, излагается в следующей редакции: «по договору от __ года № ____, именуемый в дальнейшем «Договор».</w:t>
      </w:r>
      <w:r w:rsidRPr="009346E0">
        <w:rPr>
          <w:rStyle w:val="afff3"/>
        </w:rPr>
        <w:t xml:space="preserve"> </w:t>
      </w:r>
    </w:p>
    <w:p w:rsidR="00ED3421" w:rsidRPr="009346E0" w:rsidRDefault="00ED3421" w:rsidP="00ED3421">
      <w:pPr>
        <w:widowControl w:val="0"/>
        <w:ind w:firstLine="709"/>
        <w:jc w:val="both"/>
        <w:outlineLvl w:val="0"/>
        <w:rPr>
          <w:rStyle w:val="afff3"/>
        </w:rPr>
      </w:pPr>
      <w:r w:rsidRPr="009346E0">
        <w:rPr>
          <w:rStyle w:val="afff3"/>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ED3421" w:rsidRPr="009346E0" w:rsidRDefault="00ED3421" w:rsidP="00ED3421">
      <w:pPr>
        <w:widowControl w:val="0"/>
        <w:ind w:firstLine="709"/>
        <w:jc w:val="both"/>
        <w:rPr>
          <w:rStyle w:val="afff3"/>
        </w:rPr>
      </w:pPr>
      <w:r w:rsidRPr="009346E0">
        <w:rPr>
          <w:rStyle w:val="afff3"/>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ED3421" w:rsidRPr="009346E0" w:rsidRDefault="00ED3421" w:rsidP="00ED3421">
      <w:pPr>
        <w:widowControl w:val="0"/>
        <w:ind w:firstLine="709"/>
        <w:jc w:val="both"/>
        <w:rPr>
          <w:rStyle w:val="afff3"/>
          <w:i/>
          <w:iCs/>
        </w:rPr>
      </w:pPr>
      <w:r w:rsidRPr="009346E0">
        <w:rPr>
          <w:rStyle w:val="afff3"/>
        </w:rPr>
        <w:t xml:space="preserve">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 (Данное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 </w:t>
      </w:r>
      <w:r w:rsidRPr="009346E0">
        <w:rPr>
          <w:rStyle w:val="afff3"/>
          <w:i/>
          <w:iCs/>
        </w:rPr>
        <w:t>(* абзац включается в текст гарантии, если гарантия выдана во исполнение обязательств контрагента по возврату авансовых платежей).</w:t>
      </w:r>
    </w:p>
    <w:p w:rsidR="00ED3421" w:rsidRPr="009346E0" w:rsidRDefault="00ED3421" w:rsidP="00ED3421">
      <w:pPr>
        <w:widowControl w:val="0"/>
        <w:ind w:firstLine="709"/>
        <w:jc w:val="both"/>
        <w:rPr>
          <w:rStyle w:val="afff3"/>
        </w:rPr>
      </w:pPr>
      <w:r w:rsidRPr="009346E0">
        <w:rPr>
          <w:rStyle w:val="afff3"/>
        </w:rPr>
        <w:t>В письменном требовании Бенефициара должно быть указано, что:</w:t>
      </w:r>
    </w:p>
    <w:p w:rsidR="00ED3421" w:rsidRPr="009346E0" w:rsidRDefault="00ED3421" w:rsidP="00ED3421">
      <w:pPr>
        <w:widowControl w:val="0"/>
        <w:ind w:firstLine="709"/>
        <w:jc w:val="both"/>
        <w:rPr>
          <w:rStyle w:val="afff3"/>
          <w:i/>
          <w:iCs/>
        </w:rPr>
      </w:pPr>
      <w:r w:rsidRPr="009346E0">
        <w:rPr>
          <w:rStyle w:val="afff3"/>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9346E0">
        <w:rPr>
          <w:rStyle w:val="afff3"/>
          <w:i/>
          <w:iCs/>
        </w:rPr>
        <w:t>(*включается в текст гарантии, если Гарантия выдана во исполнение обязательств контрагента по возврату авансовых платежей)</w:t>
      </w:r>
      <w:r w:rsidRPr="009346E0">
        <w:rPr>
          <w:rStyle w:val="afff3"/>
        </w:rPr>
        <w:t xml:space="preserve"> и/или;</w:t>
      </w:r>
    </w:p>
    <w:p w:rsidR="00ED3421" w:rsidRPr="009346E0" w:rsidRDefault="00ED3421" w:rsidP="00ED3421">
      <w:pPr>
        <w:widowControl w:val="0"/>
        <w:ind w:firstLine="709"/>
        <w:jc w:val="both"/>
        <w:rPr>
          <w:rStyle w:val="afff3"/>
          <w:iCs/>
        </w:rPr>
      </w:pPr>
      <w:r w:rsidRPr="009346E0">
        <w:rPr>
          <w:rStyle w:val="afff3"/>
        </w:rPr>
        <w:t xml:space="preserve">- Принципал не исполнил (не надлежаще исполнил) свои обязательства по Договору </w:t>
      </w:r>
      <w:r w:rsidRPr="009346E0">
        <w:rPr>
          <w:rStyle w:val="afff3"/>
          <w:i/>
          <w:iCs/>
        </w:rPr>
        <w:t xml:space="preserve">*(*включается в текст гарантии, если Гарантия выдана во исполнение обязательств контрагента) </w:t>
      </w:r>
      <w:r w:rsidRPr="009346E0">
        <w:rPr>
          <w:rStyle w:val="afff3"/>
        </w:rPr>
        <w:t>и/или;</w:t>
      </w:r>
    </w:p>
    <w:p w:rsidR="00ED3421" w:rsidRPr="009346E0" w:rsidRDefault="00ED3421" w:rsidP="00ED3421">
      <w:pPr>
        <w:widowControl w:val="0"/>
        <w:ind w:firstLine="709"/>
        <w:jc w:val="both"/>
        <w:rPr>
          <w:rStyle w:val="afff3"/>
          <w:i/>
          <w:iCs/>
        </w:rPr>
      </w:pPr>
      <w:r w:rsidRPr="009346E0">
        <w:rPr>
          <w:rStyle w:val="afff3"/>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9346E0">
        <w:rPr>
          <w:rStyle w:val="afff3"/>
          <w:i/>
          <w:iCs/>
        </w:rPr>
        <w:t>(*включается в текст гарантии, если Гарантия выдана во исполнение гарантийных обязательств контрагента).</w:t>
      </w:r>
    </w:p>
    <w:p w:rsidR="00ED3421" w:rsidRPr="009346E0" w:rsidRDefault="00ED3421" w:rsidP="00ED3421">
      <w:pPr>
        <w:widowControl w:val="0"/>
        <w:ind w:firstLine="709"/>
        <w:jc w:val="both"/>
        <w:rPr>
          <w:rStyle w:val="afff3"/>
        </w:rPr>
      </w:pPr>
      <w:r w:rsidRPr="009346E0">
        <w:rPr>
          <w:rStyle w:val="afff3"/>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ED3421" w:rsidRPr="009346E0" w:rsidRDefault="00ED3421" w:rsidP="009346E0">
      <w:pPr>
        <w:widowControl w:val="0"/>
        <w:ind w:firstLine="709"/>
        <w:jc w:val="both"/>
        <w:rPr>
          <w:rStyle w:val="afff3"/>
        </w:rPr>
      </w:pPr>
      <w:r w:rsidRPr="009346E0">
        <w:rPr>
          <w:rStyle w:val="afff3"/>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ED3421" w:rsidRPr="009346E0" w:rsidRDefault="00ED3421" w:rsidP="00ED3421">
      <w:pPr>
        <w:widowControl w:val="0"/>
        <w:ind w:firstLine="709"/>
        <w:jc w:val="both"/>
        <w:rPr>
          <w:rStyle w:val="afff3"/>
        </w:rPr>
      </w:pPr>
      <w:r w:rsidRPr="009346E0">
        <w:rPr>
          <w:rStyle w:val="afff3"/>
        </w:rPr>
        <w:t xml:space="preserve">Гарантия не может быть отозвана Гарантом. Передача права требования по настоящей гарантии не допускается. </w:t>
      </w:r>
    </w:p>
    <w:p w:rsidR="00ED3421" w:rsidRPr="009346E0" w:rsidRDefault="00ED3421" w:rsidP="00ED3421">
      <w:pPr>
        <w:widowControl w:val="0"/>
        <w:ind w:firstLine="709"/>
        <w:jc w:val="both"/>
        <w:rPr>
          <w:rStyle w:val="afff3"/>
        </w:rPr>
      </w:pPr>
      <w:r w:rsidRPr="009346E0">
        <w:rPr>
          <w:rStyle w:val="afff3"/>
        </w:rPr>
        <w:t xml:space="preserve">Настоящая гарантия вступает в силу с _________20___года и действует по _________20___года (включительно). </w:t>
      </w:r>
    </w:p>
    <w:p w:rsidR="00ED3421" w:rsidRPr="009346E0" w:rsidRDefault="00ED3421" w:rsidP="00ED3421">
      <w:pPr>
        <w:widowControl w:val="0"/>
        <w:ind w:firstLine="709"/>
        <w:jc w:val="both"/>
        <w:rPr>
          <w:rStyle w:val="afff3"/>
        </w:rPr>
      </w:pPr>
      <w:r w:rsidRPr="009346E0">
        <w:rPr>
          <w:rStyle w:val="afff3"/>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ED3421" w:rsidRPr="009346E0" w:rsidRDefault="00ED3421" w:rsidP="00ED3421">
      <w:pPr>
        <w:widowControl w:val="0"/>
        <w:ind w:firstLine="709"/>
        <w:jc w:val="both"/>
        <w:rPr>
          <w:rStyle w:val="afff3"/>
        </w:rPr>
      </w:pPr>
      <w:r w:rsidRPr="009346E0">
        <w:rPr>
          <w:rStyle w:val="afff3"/>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ED3421" w:rsidRPr="009346E0" w:rsidRDefault="00ED3421" w:rsidP="00ED3421">
      <w:pPr>
        <w:widowControl w:val="0"/>
        <w:ind w:firstLine="709"/>
        <w:jc w:val="both"/>
        <w:rPr>
          <w:rStyle w:val="afff3"/>
        </w:rPr>
      </w:pPr>
      <w:r w:rsidRPr="009346E0">
        <w:rPr>
          <w:rStyle w:val="afff3"/>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ED3421" w:rsidRPr="009346E0" w:rsidRDefault="00ED3421" w:rsidP="00ED3421">
      <w:pPr>
        <w:widowControl w:val="0"/>
        <w:ind w:firstLine="709"/>
        <w:jc w:val="both"/>
        <w:rPr>
          <w:rStyle w:val="afff3"/>
        </w:rPr>
      </w:pPr>
      <w:r w:rsidRPr="009346E0">
        <w:rPr>
          <w:rStyle w:val="afff3"/>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ED3421" w:rsidRPr="009346E0" w:rsidRDefault="00ED3421" w:rsidP="00ED3421">
      <w:pPr>
        <w:widowControl w:val="0"/>
        <w:ind w:firstLine="709"/>
        <w:jc w:val="both"/>
        <w:rPr>
          <w:rStyle w:val="afff3"/>
          <w:i/>
          <w:iCs/>
        </w:rPr>
      </w:pPr>
      <w:r w:rsidRPr="009346E0">
        <w:rPr>
          <w:rStyle w:val="afff3"/>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9346E0">
        <w:rPr>
          <w:rStyle w:val="afff3"/>
          <w:i/>
          <w:iCs/>
        </w:rPr>
        <w:t>(указывается арбитражный суд по месту нахождения бенефициара).</w:t>
      </w:r>
    </w:p>
    <w:p w:rsidR="00ED3421" w:rsidRPr="009346E0" w:rsidRDefault="00ED3421" w:rsidP="00ED3421">
      <w:pPr>
        <w:widowControl w:val="0"/>
        <w:ind w:right="1020" w:firstLine="709"/>
        <w:jc w:val="both"/>
        <w:rPr>
          <w:rStyle w:val="afff3"/>
        </w:rPr>
      </w:pPr>
    </w:p>
    <w:tbl>
      <w:tblPr>
        <w:tblW w:w="9345" w:type="dxa"/>
        <w:tblInd w:w="108" w:type="dxa"/>
        <w:shd w:val="clear" w:color="auto" w:fill="CED7E7"/>
        <w:tblCellMar>
          <w:left w:w="0" w:type="dxa"/>
          <w:right w:w="0" w:type="dxa"/>
        </w:tblCellMar>
        <w:tblLook w:val="04A0" w:firstRow="1" w:lastRow="0" w:firstColumn="1" w:lastColumn="0" w:noHBand="0" w:noVBand="1"/>
      </w:tblPr>
      <w:tblGrid>
        <w:gridCol w:w="3115"/>
        <w:gridCol w:w="3115"/>
        <w:gridCol w:w="3115"/>
      </w:tblGrid>
      <w:tr w:rsidR="00ED3421" w:rsidRPr="009346E0" w:rsidTr="00364748">
        <w:trPr>
          <w:trHeight w:val="309"/>
        </w:trPr>
        <w:tc>
          <w:tcPr>
            <w:tcW w:w="3115" w:type="dxa"/>
            <w:shd w:val="clear" w:color="auto" w:fill="auto"/>
            <w:tcMar>
              <w:top w:w="80" w:type="dxa"/>
              <w:left w:w="80" w:type="dxa"/>
              <w:bottom w:w="80" w:type="dxa"/>
              <w:right w:w="80" w:type="dxa"/>
            </w:tcMar>
            <w:hideMark/>
          </w:tcPr>
          <w:p w:rsidR="00ED3421" w:rsidRPr="009346E0" w:rsidRDefault="00ED3421" w:rsidP="00364748">
            <w:pPr>
              <w:widowControl w:val="0"/>
              <w:ind w:right="1020"/>
              <w:jc w:val="center"/>
            </w:pPr>
            <w:r w:rsidRPr="009346E0">
              <w:rPr>
                <w:rStyle w:val="afff3"/>
              </w:rPr>
              <w:t>Представитель ________</w:t>
            </w:r>
          </w:p>
        </w:tc>
        <w:tc>
          <w:tcPr>
            <w:tcW w:w="3115" w:type="dxa"/>
            <w:shd w:val="clear" w:color="auto" w:fill="auto"/>
            <w:tcMar>
              <w:top w:w="80" w:type="dxa"/>
              <w:left w:w="80" w:type="dxa"/>
              <w:bottom w:w="80" w:type="dxa"/>
              <w:right w:w="80" w:type="dxa"/>
            </w:tcMar>
            <w:hideMark/>
          </w:tcPr>
          <w:p w:rsidR="00ED3421" w:rsidRPr="009346E0" w:rsidRDefault="00ED3421" w:rsidP="00364748">
            <w:pPr>
              <w:widowControl w:val="0"/>
              <w:ind w:right="1020"/>
              <w:jc w:val="center"/>
            </w:pPr>
            <w:r w:rsidRPr="009346E0">
              <w:rPr>
                <w:rStyle w:val="afff3"/>
              </w:rPr>
              <w:t>______________</w:t>
            </w:r>
          </w:p>
        </w:tc>
        <w:tc>
          <w:tcPr>
            <w:tcW w:w="3115" w:type="dxa"/>
            <w:shd w:val="clear" w:color="auto" w:fill="auto"/>
            <w:tcMar>
              <w:top w:w="80" w:type="dxa"/>
              <w:left w:w="80" w:type="dxa"/>
              <w:bottom w:w="80" w:type="dxa"/>
              <w:right w:w="80" w:type="dxa"/>
            </w:tcMar>
            <w:hideMark/>
          </w:tcPr>
          <w:p w:rsidR="00ED3421" w:rsidRPr="009346E0" w:rsidRDefault="00ED3421" w:rsidP="00364748">
            <w:pPr>
              <w:widowControl w:val="0"/>
              <w:ind w:right="1020"/>
              <w:jc w:val="center"/>
            </w:pPr>
            <w:r w:rsidRPr="009346E0">
              <w:rPr>
                <w:rStyle w:val="afff3"/>
              </w:rPr>
              <w:t>_____________</w:t>
            </w:r>
          </w:p>
        </w:tc>
      </w:tr>
      <w:tr w:rsidR="00ED3421" w:rsidRPr="009346E0" w:rsidTr="00364748">
        <w:trPr>
          <w:trHeight w:val="309"/>
        </w:trPr>
        <w:tc>
          <w:tcPr>
            <w:tcW w:w="3115" w:type="dxa"/>
            <w:shd w:val="clear" w:color="auto" w:fill="auto"/>
            <w:tcMar>
              <w:top w:w="80" w:type="dxa"/>
              <w:left w:w="80" w:type="dxa"/>
              <w:bottom w:w="80" w:type="dxa"/>
              <w:right w:w="80" w:type="dxa"/>
            </w:tcMar>
            <w:hideMark/>
          </w:tcPr>
          <w:p w:rsidR="00ED3421" w:rsidRPr="009346E0" w:rsidRDefault="00ED3421" w:rsidP="00364748">
            <w:pPr>
              <w:widowControl w:val="0"/>
              <w:ind w:right="1020"/>
              <w:jc w:val="center"/>
            </w:pPr>
            <w:r w:rsidRPr="009346E0">
              <w:rPr>
                <w:rStyle w:val="afff3"/>
              </w:rPr>
              <w:t>(наименование Гаранта)</w:t>
            </w:r>
          </w:p>
        </w:tc>
        <w:tc>
          <w:tcPr>
            <w:tcW w:w="3115" w:type="dxa"/>
            <w:shd w:val="clear" w:color="auto" w:fill="auto"/>
            <w:tcMar>
              <w:top w:w="80" w:type="dxa"/>
              <w:left w:w="80" w:type="dxa"/>
              <w:bottom w:w="80" w:type="dxa"/>
              <w:right w:w="80" w:type="dxa"/>
            </w:tcMar>
            <w:hideMark/>
          </w:tcPr>
          <w:p w:rsidR="00ED3421" w:rsidRPr="009346E0" w:rsidRDefault="00ED3421" w:rsidP="00364748">
            <w:pPr>
              <w:widowControl w:val="0"/>
              <w:ind w:right="1020"/>
              <w:jc w:val="center"/>
            </w:pPr>
            <w:r w:rsidRPr="009346E0">
              <w:rPr>
                <w:rStyle w:val="afff3"/>
              </w:rPr>
              <w:t>(подпись)</w:t>
            </w:r>
          </w:p>
        </w:tc>
        <w:tc>
          <w:tcPr>
            <w:tcW w:w="3115" w:type="dxa"/>
            <w:shd w:val="clear" w:color="auto" w:fill="auto"/>
            <w:tcMar>
              <w:top w:w="80" w:type="dxa"/>
              <w:left w:w="80" w:type="dxa"/>
              <w:bottom w:w="80" w:type="dxa"/>
              <w:right w:w="80" w:type="dxa"/>
            </w:tcMar>
            <w:hideMark/>
          </w:tcPr>
          <w:p w:rsidR="00ED3421" w:rsidRPr="009346E0" w:rsidRDefault="00ED3421" w:rsidP="00364748">
            <w:pPr>
              <w:widowControl w:val="0"/>
              <w:ind w:right="1020"/>
              <w:jc w:val="center"/>
            </w:pPr>
            <w:r w:rsidRPr="009346E0">
              <w:rPr>
                <w:rStyle w:val="afff3"/>
              </w:rPr>
              <w:t xml:space="preserve">(Ф. И. О) </w:t>
            </w:r>
          </w:p>
        </w:tc>
      </w:tr>
    </w:tbl>
    <w:p w:rsidR="00ED3421" w:rsidRPr="001E5289" w:rsidRDefault="00ED3421" w:rsidP="00ED3421">
      <w:pPr>
        <w:widowControl w:val="0"/>
        <w:ind w:right="1020"/>
        <w:jc w:val="center"/>
        <w:rPr>
          <w:rStyle w:val="afff3"/>
          <w:sz w:val="26"/>
          <w:szCs w:val="26"/>
        </w:rPr>
      </w:pPr>
      <w:r w:rsidRPr="001E5289">
        <w:rPr>
          <w:rStyle w:val="afff3"/>
          <w:sz w:val="26"/>
          <w:szCs w:val="26"/>
        </w:rPr>
        <w:t xml:space="preserve">                                        м.п.</w:t>
      </w:r>
    </w:p>
    <w:p w:rsidR="00ED3421" w:rsidRPr="001E5289" w:rsidRDefault="00ED3421" w:rsidP="00ED3421">
      <w:pPr>
        <w:widowControl w:val="0"/>
        <w:ind w:right="1020"/>
        <w:jc w:val="center"/>
        <w:rPr>
          <w:rStyle w:val="afff3"/>
          <w:sz w:val="26"/>
          <w:szCs w:val="26"/>
        </w:rPr>
      </w:pPr>
    </w:p>
    <w:p w:rsidR="00ED3421" w:rsidRDefault="00ED3421" w:rsidP="00ED3421">
      <w:pPr>
        <w:widowControl w:val="0"/>
        <w:rPr>
          <w:b/>
          <w:bCs/>
        </w:rPr>
      </w:pPr>
    </w:p>
    <w:p w:rsidR="00B41271" w:rsidRDefault="00B41271">
      <w:pPr>
        <w:spacing w:after="160" w:line="259" w:lineRule="auto"/>
        <w:rPr>
          <w:b/>
          <w:bCs/>
        </w:rPr>
      </w:pPr>
      <w:r>
        <w:rPr>
          <w:b/>
          <w:bCs/>
        </w:rPr>
        <w:br w:type="page"/>
      </w:r>
    </w:p>
    <w:p w:rsidR="00B41271" w:rsidRPr="00B41271" w:rsidRDefault="00B41271" w:rsidP="00B41271">
      <w:pPr>
        <w:pStyle w:val="36"/>
        <w:rPr>
          <w:szCs w:val="24"/>
          <w:lang w:val="en-US"/>
        </w:rPr>
      </w:pPr>
      <w:r>
        <w:rPr>
          <w:szCs w:val="24"/>
          <w:lang w:val="en-US"/>
        </w:rPr>
        <w:t xml:space="preserve">                                                                                                           </w:t>
      </w:r>
      <w:r>
        <w:rPr>
          <w:szCs w:val="24"/>
        </w:rPr>
        <w:t xml:space="preserve">Приложение № </w:t>
      </w:r>
      <w:r>
        <w:rPr>
          <w:szCs w:val="24"/>
          <w:lang w:val="en-US"/>
        </w:rPr>
        <w:t>9</w:t>
      </w:r>
    </w:p>
    <w:p w:rsidR="00B41271" w:rsidRDefault="00B41271" w:rsidP="00B41271">
      <w:pPr>
        <w:pStyle w:val="2a"/>
        <w:ind w:left="3540" w:firstLine="708"/>
        <w:jc w:val="right"/>
        <w:rPr>
          <w:bCs/>
          <w:szCs w:val="24"/>
        </w:rPr>
      </w:pPr>
      <w:r>
        <w:rPr>
          <w:szCs w:val="24"/>
        </w:rPr>
        <w:t xml:space="preserve">к договору № </w:t>
      </w:r>
      <w:r>
        <w:rPr>
          <w:bCs/>
          <w:szCs w:val="24"/>
        </w:rPr>
        <w:t>____________</w:t>
      </w:r>
    </w:p>
    <w:p w:rsidR="00B41271" w:rsidRDefault="00B41271" w:rsidP="00B41271">
      <w:pPr>
        <w:pStyle w:val="2a"/>
        <w:ind w:left="3540" w:firstLine="708"/>
        <w:rPr>
          <w:szCs w:val="24"/>
        </w:rPr>
      </w:pPr>
      <w:r>
        <w:rPr>
          <w:szCs w:val="24"/>
        </w:rPr>
        <w:t xml:space="preserve">                                          от _______________       </w:t>
      </w:r>
    </w:p>
    <w:p w:rsidR="00B41271" w:rsidRDefault="00B41271" w:rsidP="00B41271"/>
    <w:tbl>
      <w:tblPr>
        <w:tblW w:w="9889" w:type="dxa"/>
        <w:tblInd w:w="-176" w:type="dxa"/>
        <w:tblLook w:val="00A0" w:firstRow="1" w:lastRow="0" w:firstColumn="1" w:lastColumn="0" w:noHBand="0" w:noVBand="0"/>
      </w:tblPr>
      <w:tblGrid>
        <w:gridCol w:w="4896"/>
        <w:gridCol w:w="4993"/>
      </w:tblGrid>
      <w:tr w:rsidR="00B41271" w:rsidTr="00364748">
        <w:trPr>
          <w:trHeight w:val="288"/>
        </w:trPr>
        <w:tc>
          <w:tcPr>
            <w:tcW w:w="4896" w:type="dxa"/>
          </w:tcPr>
          <w:p w:rsidR="00B41271" w:rsidRDefault="00B41271" w:rsidP="00364748">
            <w:pPr>
              <w:ind w:firstLine="6"/>
            </w:pPr>
          </w:p>
        </w:tc>
        <w:tc>
          <w:tcPr>
            <w:tcW w:w="4993" w:type="dxa"/>
          </w:tcPr>
          <w:p w:rsidR="00B41271" w:rsidRDefault="00B41271" w:rsidP="00364748">
            <w:pPr>
              <w:ind w:firstLine="6"/>
            </w:pPr>
          </w:p>
        </w:tc>
      </w:tr>
      <w:tr w:rsidR="00B41271" w:rsidTr="00364748">
        <w:trPr>
          <w:trHeight w:val="576"/>
        </w:trPr>
        <w:tc>
          <w:tcPr>
            <w:tcW w:w="4896" w:type="dxa"/>
          </w:tcPr>
          <w:p w:rsidR="00B41271" w:rsidRDefault="00B41271" w:rsidP="00364748">
            <w:pPr>
              <w:ind w:firstLine="6"/>
              <w:jc w:val="center"/>
            </w:pPr>
            <w:r>
              <w:rPr>
                <w:b/>
              </w:rPr>
              <w:t>От ЗАКАЗЧИКА:</w:t>
            </w:r>
          </w:p>
          <w:p w:rsidR="00B41271" w:rsidRDefault="00B41271" w:rsidP="00364748">
            <w:pPr>
              <w:ind w:firstLine="6"/>
              <w:jc w:val="center"/>
            </w:pPr>
          </w:p>
          <w:p w:rsidR="00B41271" w:rsidRPr="00980EB5" w:rsidRDefault="00B41271" w:rsidP="00364748">
            <w:pPr>
              <w:jc w:val="both"/>
              <w:rPr>
                <w:b/>
              </w:rPr>
            </w:pPr>
            <w:r>
              <w:rPr>
                <w:b/>
              </w:rPr>
              <w:t>Директор</w:t>
            </w:r>
            <w:r w:rsidRPr="00980EB5">
              <w:rPr>
                <w:b/>
              </w:rPr>
              <w:t xml:space="preserve"> филиала ПАО «Россети Центр</w:t>
            </w:r>
          </w:p>
          <w:p w:rsidR="00B41271" w:rsidRPr="00980EB5" w:rsidRDefault="00B41271" w:rsidP="00364748">
            <w:pPr>
              <w:jc w:val="both"/>
              <w:rPr>
                <w:b/>
              </w:rPr>
            </w:pPr>
            <w:r w:rsidRPr="00980EB5">
              <w:rPr>
                <w:b/>
              </w:rPr>
              <w:t>и Приволжье» - «Владимирэнерго»</w:t>
            </w:r>
          </w:p>
          <w:p w:rsidR="00B41271" w:rsidRPr="00980EB5" w:rsidRDefault="00B41271" w:rsidP="00364748">
            <w:pPr>
              <w:jc w:val="both"/>
              <w:rPr>
                <w:b/>
              </w:rPr>
            </w:pPr>
          </w:p>
          <w:p w:rsidR="00B41271" w:rsidRPr="00980EB5" w:rsidRDefault="00B41271" w:rsidP="00364748">
            <w:pPr>
              <w:jc w:val="both"/>
              <w:rPr>
                <w:b/>
              </w:rPr>
            </w:pPr>
            <w:r w:rsidRPr="00980EB5">
              <w:rPr>
                <w:b/>
              </w:rPr>
              <w:t>________________________</w:t>
            </w:r>
            <w:r>
              <w:rPr>
                <w:b/>
              </w:rPr>
              <w:t>Ю.А. Глебов</w:t>
            </w:r>
          </w:p>
          <w:p w:rsidR="00B41271" w:rsidRDefault="00B41271" w:rsidP="00364748">
            <w:pPr>
              <w:ind w:firstLine="6"/>
            </w:pPr>
            <w:r w:rsidRPr="00980EB5">
              <w:rPr>
                <w:b/>
              </w:rPr>
              <w:t>М.П.</w:t>
            </w:r>
          </w:p>
        </w:tc>
        <w:tc>
          <w:tcPr>
            <w:tcW w:w="4993" w:type="dxa"/>
          </w:tcPr>
          <w:p w:rsidR="00B41271" w:rsidRDefault="00B41271" w:rsidP="00364748">
            <w:pPr>
              <w:ind w:firstLine="6"/>
              <w:jc w:val="center"/>
              <w:rPr>
                <w:b/>
              </w:rPr>
            </w:pPr>
            <w:r>
              <w:rPr>
                <w:b/>
              </w:rPr>
              <w:t>От ПОДРЯДЧИКА:</w:t>
            </w:r>
          </w:p>
          <w:p w:rsidR="00B41271" w:rsidRDefault="00B41271" w:rsidP="00364748">
            <w:pPr>
              <w:ind w:firstLine="6"/>
              <w:jc w:val="center"/>
            </w:pPr>
          </w:p>
          <w:p w:rsidR="00B41271" w:rsidRDefault="00B41271" w:rsidP="00364748">
            <w:pPr>
              <w:tabs>
                <w:tab w:val="left" w:pos="1307"/>
                <w:tab w:val="left" w:pos="1457"/>
              </w:tabs>
              <w:rPr>
                <w:b/>
                <w:spacing w:val="-8"/>
              </w:rPr>
            </w:pPr>
          </w:p>
          <w:p w:rsidR="00B41271" w:rsidRPr="00980EB5" w:rsidRDefault="00B41271" w:rsidP="00364748">
            <w:pPr>
              <w:tabs>
                <w:tab w:val="left" w:pos="1307"/>
                <w:tab w:val="left" w:pos="1457"/>
              </w:tabs>
              <w:rPr>
                <w:b/>
                <w:spacing w:val="-8"/>
              </w:rPr>
            </w:pPr>
          </w:p>
          <w:p w:rsidR="00B41271" w:rsidRPr="00980EB5" w:rsidRDefault="00B41271" w:rsidP="00364748">
            <w:pPr>
              <w:tabs>
                <w:tab w:val="left" w:pos="1307"/>
                <w:tab w:val="left" w:pos="1457"/>
              </w:tabs>
              <w:rPr>
                <w:b/>
                <w:spacing w:val="-8"/>
              </w:rPr>
            </w:pPr>
          </w:p>
          <w:sdt>
            <w:sdtPr>
              <w:rPr>
                <w:rFonts w:eastAsia="Calibri"/>
                <w:b/>
                <w:spacing w:val="-8"/>
              </w:rPr>
              <w:alias w:val="Адрес электронной почты организации"/>
              <w:tag w:val=""/>
              <w:id w:val="-1832513836"/>
              <w:placeholder>
                <w:docPart w:val="24A5B26773A949E49B474E311D8270DC"/>
              </w:placeholder>
            </w:sdtPr>
            <w:sdtEndPr/>
            <w:sdtContent>
              <w:p w:rsidR="00B41271" w:rsidRPr="00980EB5" w:rsidRDefault="00B41271" w:rsidP="0036474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B41271" w:rsidRDefault="00B41271" w:rsidP="00364748">
            <w:pPr>
              <w:ind w:firstLine="6"/>
            </w:pPr>
            <w:r w:rsidRPr="00980EB5">
              <w:rPr>
                <w:b/>
                <w:spacing w:val="-8"/>
              </w:rPr>
              <w:t>М.П.</w:t>
            </w:r>
          </w:p>
        </w:tc>
      </w:tr>
    </w:tbl>
    <w:p w:rsidR="00ED3421" w:rsidRDefault="00ED3421">
      <w:pPr>
        <w:spacing w:after="160" w:line="259" w:lineRule="auto"/>
        <w:rPr>
          <w:b/>
          <w:bCs/>
        </w:rPr>
      </w:pPr>
    </w:p>
    <w:p w:rsidR="00B41271" w:rsidRDefault="00B41271" w:rsidP="00B41271">
      <w:pPr>
        <w:rPr>
          <w:sz w:val="26"/>
          <w:szCs w:val="26"/>
        </w:rPr>
      </w:pPr>
      <w:r>
        <w:rPr>
          <w:sz w:val="26"/>
          <w:szCs w:val="26"/>
        </w:rPr>
        <w:t xml:space="preserve">                                                                                           </w:t>
      </w:r>
      <w:r w:rsidRPr="001E5289">
        <w:rPr>
          <w:sz w:val="26"/>
          <w:szCs w:val="26"/>
        </w:rPr>
        <w:t xml:space="preserve">Форма </w:t>
      </w:r>
      <w:r w:rsidRPr="00B41271">
        <w:rPr>
          <w:sz w:val="26"/>
          <w:szCs w:val="26"/>
        </w:rPr>
        <w:t xml:space="preserve"> </w:t>
      </w:r>
      <w:r>
        <w:rPr>
          <w:sz w:val="26"/>
          <w:szCs w:val="26"/>
        </w:rPr>
        <w:t>н</w:t>
      </w:r>
      <w:r w:rsidRPr="001E5289">
        <w:rPr>
          <w:sz w:val="26"/>
          <w:szCs w:val="26"/>
        </w:rPr>
        <w:t>езависимой гарантии</w:t>
      </w:r>
      <w:r>
        <w:rPr>
          <w:sz w:val="26"/>
          <w:szCs w:val="26"/>
        </w:rPr>
        <w:br/>
        <w:t xml:space="preserve">                                                                 </w:t>
      </w:r>
      <w:r w:rsidRPr="001E5289">
        <w:rPr>
          <w:sz w:val="26"/>
          <w:szCs w:val="26"/>
        </w:rPr>
        <w:t xml:space="preserve"> </w:t>
      </w:r>
      <w:r>
        <w:rPr>
          <w:sz w:val="26"/>
          <w:szCs w:val="26"/>
        </w:rPr>
        <w:t xml:space="preserve">         </w:t>
      </w:r>
      <w:r w:rsidRPr="001E5289">
        <w:rPr>
          <w:sz w:val="26"/>
          <w:szCs w:val="26"/>
        </w:rPr>
        <w:t>обеспечения гарантийных обязательств</w:t>
      </w:r>
      <w:r>
        <w:rPr>
          <w:sz w:val="26"/>
          <w:szCs w:val="26"/>
        </w:rPr>
        <w:br/>
      </w:r>
    </w:p>
    <w:p w:rsidR="00B41271" w:rsidRPr="00B41271" w:rsidRDefault="00B41271" w:rsidP="00B41271">
      <w:pPr>
        <w:jc w:val="center"/>
        <w:rPr>
          <w:sz w:val="23"/>
          <w:szCs w:val="23"/>
        </w:rPr>
      </w:pPr>
      <w:r w:rsidRPr="00B41271">
        <w:rPr>
          <w:rFonts w:eastAsia="Arial Unicode MS"/>
          <w:b/>
          <w:bCs/>
          <w:color w:val="000000"/>
          <w:sz w:val="23"/>
          <w:szCs w:val="23"/>
          <w:bdr w:val="none" w:sz="0" w:space="0" w:color="auto" w:frame="1"/>
        </w:rPr>
        <w:t>НЕЗАВИСИМАЯ ГАРАНТИЯ №</w:t>
      </w:r>
    </w:p>
    <w:p w:rsidR="00B41271" w:rsidRPr="00B41271" w:rsidRDefault="00B41271" w:rsidP="00B41271">
      <w:pPr>
        <w:widowControl w:val="0"/>
        <w:jc w:val="both"/>
        <w:rPr>
          <w:rFonts w:eastAsia="Arial Unicode MS"/>
          <w:color w:val="000000"/>
          <w:sz w:val="23"/>
          <w:szCs w:val="23"/>
          <w:bdr w:val="none" w:sz="0" w:space="0" w:color="auto" w:frame="1"/>
        </w:rPr>
      </w:pPr>
    </w:p>
    <w:p w:rsidR="00B41271" w:rsidRPr="00B41271" w:rsidRDefault="00B41271" w:rsidP="00B41271">
      <w:pPr>
        <w:widowControl w:val="0"/>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г. ________</w:t>
      </w:r>
      <w:r w:rsidRPr="00B41271">
        <w:rPr>
          <w:rFonts w:eastAsia="Arial Unicode MS"/>
          <w:color w:val="000000"/>
          <w:sz w:val="23"/>
          <w:szCs w:val="23"/>
          <w:bdr w:val="none" w:sz="0" w:space="0" w:color="auto" w:frame="1"/>
        </w:rPr>
        <w:tab/>
      </w:r>
      <w:r w:rsidRPr="00B41271">
        <w:rPr>
          <w:rFonts w:eastAsia="Arial Unicode MS"/>
          <w:color w:val="000000"/>
          <w:sz w:val="23"/>
          <w:szCs w:val="23"/>
          <w:bdr w:val="none" w:sz="0" w:space="0" w:color="auto" w:frame="1"/>
        </w:rPr>
        <w:tab/>
      </w:r>
      <w:r w:rsidRPr="00B41271">
        <w:rPr>
          <w:rFonts w:eastAsia="Arial Unicode MS"/>
          <w:color w:val="000000"/>
          <w:sz w:val="23"/>
          <w:szCs w:val="23"/>
          <w:bdr w:val="none" w:sz="0" w:space="0" w:color="auto" w:frame="1"/>
        </w:rPr>
        <w:tab/>
      </w:r>
      <w:r w:rsidRPr="00B41271">
        <w:rPr>
          <w:rFonts w:eastAsia="Arial Unicode MS"/>
          <w:color w:val="000000"/>
          <w:sz w:val="23"/>
          <w:szCs w:val="23"/>
          <w:bdr w:val="none" w:sz="0" w:space="0" w:color="auto" w:frame="1"/>
        </w:rPr>
        <w:tab/>
      </w:r>
      <w:r w:rsidRPr="00B41271">
        <w:rPr>
          <w:rFonts w:eastAsia="Arial Unicode MS"/>
          <w:color w:val="000000"/>
          <w:sz w:val="23"/>
          <w:szCs w:val="23"/>
          <w:bdr w:val="none" w:sz="0" w:space="0" w:color="auto" w:frame="1"/>
        </w:rPr>
        <w:tab/>
      </w:r>
      <w:r w:rsidRPr="00B41271">
        <w:rPr>
          <w:rFonts w:eastAsia="Arial Unicode MS"/>
          <w:color w:val="000000"/>
          <w:sz w:val="23"/>
          <w:szCs w:val="23"/>
          <w:bdr w:val="none" w:sz="0" w:space="0" w:color="auto" w:frame="1"/>
        </w:rPr>
        <w:tab/>
      </w:r>
      <w:r w:rsidRPr="00B41271">
        <w:rPr>
          <w:rFonts w:eastAsia="Arial Unicode MS"/>
          <w:color w:val="000000"/>
          <w:sz w:val="23"/>
          <w:szCs w:val="23"/>
          <w:bdr w:val="none" w:sz="0" w:space="0" w:color="auto" w:frame="1"/>
        </w:rPr>
        <w:tab/>
        <w:t xml:space="preserve">           «___»___________20__ г.</w:t>
      </w:r>
    </w:p>
    <w:p w:rsidR="00B41271" w:rsidRPr="00B41271" w:rsidRDefault="00B41271" w:rsidP="00B41271">
      <w:pPr>
        <w:widowControl w:val="0"/>
        <w:ind w:firstLine="709"/>
        <w:jc w:val="both"/>
        <w:rPr>
          <w:rFonts w:eastAsia="Arial Unicode MS"/>
          <w:color w:val="000000"/>
          <w:sz w:val="23"/>
          <w:szCs w:val="23"/>
          <w:bdr w:val="none" w:sz="0" w:space="0" w:color="auto" w:frame="1"/>
        </w:rPr>
      </w:pP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Мы информированы о том, что «___» ______20__года _____________________ </w:t>
      </w:r>
      <w:r w:rsidRPr="00B41271">
        <w:rPr>
          <w:rFonts w:eastAsia="Arial Unicode MS"/>
          <w:i/>
          <w:iCs/>
          <w:color w:val="000000"/>
          <w:sz w:val="23"/>
          <w:szCs w:val="23"/>
          <w:bdr w:val="none" w:sz="0" w:space="0" w:color="auto" w:frame="1"/>
        </w:rPr>
        <w:t xml:space="preserve">(наименование, ОГРН или ИНН), </w:t>
      </w:r>
      <w:r w:rsidRPr="00B41271">
        <w:rPr>
          <w:rFonts w:eastAsia="Arial Unicode MS"/>
          <w:color w:val="000000"/>
          <w:sz w:val="23"/>
          <w:szCs w:val="23"/>
          <w:bdr w:val="none" w:sz="0" w:space="0" w:color="auto" w:frame="1"/>
        </w:rPr>
        <w:t>именуемое в дальнейшем «Принципал», заключило Договор № ____, именуемый в дальнейшем «Договор», с _____________________ (</w:t>
      </w:r>
      <w:r w:rsidRPr="00B41271">
        <w:rPr>
          <w:rFonts w:eastAsia="Arial Unicode MS"/>
          <w:i/>
          <w:iCs/>
          <w:color w:val="000000"/>
          <w:sz w:val="23"/>
          <w:szCs w:val="23"/>
          <w:bdr w:val="none" w:sz="0" w:space="0" w:color="auto" w:frame="1"/>
        </w:rPr>
        <w:t>наименование бенефициара, ОГРН и/или ИНН),</w:t>
      </w:r>
      <w:r w:rsidRPr="00B41271">
        <w:rPr>
          <w:rFonts w:eastAsia="Arial Unicode MS"/>
          <w:color w:val="000000"/>
          <w:sz w:val="23"/>
          <w:szCs w:val="23"/>
          <w:bdr w:val="none" w:sz="0" w:space="0" w:color="auto" w:frame="1"/>
        </w:rPr>
        <w:t xml:space="preserve"> именуемым в дальнейшем «Бенефициар»</w:t>
      </w:r>
      <w:r w:rsidRPr="00B41271">
        <w:rPr>
          <w:rFonts w:eastAsia="Arial Unicode MS"/>
          <w:i/>
          <w:iCs/>
          <w:color w:val="000000"/>
          <w:sz w:val="23"/>
          <w:szCs w:val="23"/>
          <w:bdr w:val="none" w:sz="0" w:space="0" w:color="auto" w:frame="1"/>
        </w:rPr>
        <w:t>.</w:t>
      </w:r>
      <w:r w:rsidRPr="00B41271">
        <w:rPr>
          <w:rFonts w:eastAsia="Arial Unicode MS"/>
          <w:color w:val="000000"/>
          <w:sz w:val="23"/>
          <w:szCs w:val="23"/>
          <w:bdr w:val="none" w:sz="0" w:space="0" w:color="auto" w:frame="1"/>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Учитывая вышеизложенное, по просьбе Принципала, мы, _____________________________ </w:t>
      </w:r>
      <w:r w:rsidRPr="00B41271">
        <w:rPr>
          <w:rFonts w:eastAsia="Arial Unicode MS"/>
          <w:i/>
          <w:iCs/>
          <w:color w:val="000000"/>
          <w:sz w:val="23"/>
          <w:szCs w:val="23"/>
          <w:bdr w:val="none" w:sz="0" w:space="0" w:color="auto" w:frame="1"/>
        </w:rPr>
        <w:t>(наименование гаранта, ОГРН или ИНН), Генеральная/Универсальная</w:t>
      </w:r>
      <w:r w:rsidRPr="00B41271">
        <w:rPr>
          <w:rFonts w:eastAsia="Arial Unicode MS"/>
          <w:color w:val="000000"/>
          <w:sz w:val="23"/>
          <w:szCs w:val="23"/>
          <w:bdr w:val="none" w:sz="0" w:space="0" w:color="auto" w:frame="1"/>
        </w:rPr>
        <w:t xml:space="preserve"> </w:t>
      </w:r>
      <w:r w:rsidRPr="00B41271">
        <w:rPr>
          <w:rFonts w:eastAsia="Arial Unicode MS"/>
          <w:i/>
          <w:iCs/>
          <w:color w:val="000000"/>
          <w:sz w:val="23"/>
          <w:szCs w:val="23"/>
          <w:bdr w:val="none" w:sz="0" w:space="0" w:color="auto" w:frame="1"/>
        </w:rPr>
        <w:t>(выбрать нужное)</w:t>
      </w:r>
      <w:r w:rsidRPr="00B41271">
        <w:rPr>
          <w:rFonts w:eastAsia="Arial Unicode MS"/>
          <w:color w:val="000000"/>
          <w:sz w:val="23"/>
          <w:szCs w:val="23"/>
          <w:bdr w:val="none" w:sz="0" w:space="0" w:color="auto" w:frame="1"/>
        </w:rPr>
        <w:t xml:space="preserve"> лицензия на осуществление банковских операций от _</w:t>
      </w:r>
      <w:r w:rsidRPr="00B41271">
        <w:rPr>
          <w:rFonts w:eastAsia="Arial Unicode MS"/>
          <w:i/>
          <w:iCs/>
          <w:color w:val="000000"/>
          <w:sz w:val="23"/>
          <w:szCs w:val="23"/>
          <w:bdr w:val="none" w:sz="0" w:space="0" w:color="auto" w:frame="1"/>
        </w:rPr>
        <w:t>________</w:t>
      </w:r>
      <w:r w:rsidRPr="00B41271">
        <w:rPr>
          <w:rFonts w:eastAsia="Arial Unicode MS"/>
          <w:color w:val="000000"/>
          <w:sz w:val="23"/>
          <w:szCs w:val="23"/>
          <w:bdr w:val="none" w:sz="0" w:space="0" w:color="auto" w:frame="1"/>
        </w:rPr>
        <w:t xml:space="preserve"> года № </w:t>
      </w:r>
      <w:r w:rsidRPr="00B41271">
        <w:rPr>
          <w:rFonts w:eastAsia="Arial Unicode MS"/>
          <w:i/>
          <w:iCs/>
          <w:color w:val="000000"/>
          <w:sz w:val="23"/>
          <w:szCs w:val="23"/>
          <w:bdr w:val="none" w:sz="0" w:space="0" w:color="auto" w:frame="1"/>
        </w:rPr>
        <w:t>____ / реквизиты иных документов, подтверждающих наличие у организации права на выдачу независимых гарантий</w:t>
      </w:r>
      <w:r w:rsidRPr="00B41271">
        <w:rPr>
          <w:rStyle w:val="af8"/>
          <w:rFonts w:eastAsia="Arial Unicode MS"/>
          <w:iCs/>
          <w:color w:val="000000"/>
          <w:sz w:val="23"/>
          <w:szCs w:val="23"/>
          <w:bdr w:val="none" w:sz="0" w:space="0" w:color="auto" w:frame="1"/>
        </w:rPr>
        <w:footnoteReference w:customMarkFollows="1" w:id="4"/>
        <w:t>1</w:t>
      </w:r>
      <w:r w:rsidRPr="00B41271">
        <w:rPr>
          <w:rFonts w:eastAsia="Arial Unicode MS"/>
          <w:i/>
          <w:iCs/>
          <w:color w:val="000000"/>
          <w:sz w:val="23"/>
          <w:szCs w:val="23"/>
          <w:bdr w:val="none" w:sz="0" w:space="0" w:color="auto" w:frame="1"/>
        </w:rPr>
        <w:t xml:space="preserve">), </w:t>
      </w:r>
      <w:r w:rsidRPr="00B41271">
        <w:rPr>
          <w:rFonts w:eastAsia="Arial Unicode MS"/>
          <w:color w:val="000000"/>
          <w:sz w:val="23"/>
          <w:szCs w:val="23"/>
          <w:bdr w:val="none" w:sz="0" w:space="0" w:color="auto" w:frame="1"/>
        </w:rPr>
        <w:t xml:space="preserve">далее именуемый «Гарант», в лице </w:t>
      </w:r>
      <w:r w:rsidRPr="00B41271">
        <w:rPr>
          <w:rFonts w:eastAsia="Arial Unicode MS"/>
          <w:i/>
          <w:iCs/>
          <w:color w:val="000000"/>
          <w:sz w:val="23"/>
          <w:szCs w:val="23"/>
          <w:bdr w:val="none" w:sz="0" w:space="0" w:color="auto" w:frame="1"/>
        </w:rPr>
        <w:t>_____________(Ф. И. О. уполномоченного действовать от имени гаранта лица)</w:t>
      </w:r>
      <w:r w:rsidRPr="00B41271">
        <w:rPr>
          <w:rFonts w:eastAsia="Arial Unicode MS"/>
          <w:color w:val="000000"/>
          <w:sz w:val="23"/>
          <w:szCs w:val="23"/>
          <w:bdr w:val="none" w:sz="0" w:space="0" w:color="auto" w:frame="1"/>
        </w:rPr>
        <w:t xml:space="preserve">, действующего на основании </w:t>
      </w:r>
      <w:r w:rsidRPr="00B41271">
        <w:rPr>
          <w:rFonts w:eastAsia="Arial Unicode MS"/>
          <w:i/>
          <w:iCs/>
          <w:color w:val="000000"/>
          <w:sz w:val="23"/>
          <w:szCs w:val="23"/>
          <w:bdr w:val="none" w:sz="0" w:space="0" w:color="auto" w:frame="1"/>
        </w:rPr>
        <w:t>_______________ (наименование и реквизиты документа о наделении полномочиями подписанта настоящей гарантии</w:t>
      </w:r>
      <w:r w:rsidRPr="00B41271">
        <w:rPr>
          <w:rFonts w:eastAsia="Arial Unicode MS"/>
          <w:color w:val="000000"/>
          <w:sz w:val="23"/>
          <w:szCs w:val="23"/>
          <w:bdr w:val="none" w:sz="0" w:space="0" w:color="auto" w:frame="1"/>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B41271">
        <w:rPr>
          <w:rFonts w:eastAsia="Arial Unicode MS"/>
          <w:i/>
          <w:iCs/>
          <w:color w:val="000000"/>
          <w:sz w:val="23"/>
          <w:szCs w:val="23"/>
          <w:bdr w:val="none" w:sz="0" w:space="0" w:color="auto" w:frame="1"/>
        </w:rPr>
        <w:t>(сумма цифрами и прописью),</w:t>
      </w:r>
      <w:r w:rsidRPr="00B41271">
        <w:rPr>
          <w:rFonts w:eastAsia="Arial Unicode MS"/>
          <w:color w:val="000000"/>
          <w:sz w:val="23"/>
          <w:szCs w:val="23"/>
          <w:bdr w:val="none" w:sz="0" w:space="0" w:color="auto" w:frame="1"/>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B41271" w:rsidRPr="00B41271" w:rsidRDefault="00B41271" w:rsidP="00B41271">
      <w:pPr>
        <w:widowControl w:val="0"/>
        <w:tabs>
          <w:tab w:val="left" w:pos="1080"/>
        </w:tabs>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Настоящая независимая гарантия вступает в силу с _________20___года и действует по __________20___года (включительно). </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41271" w:rsidRPr="00B41271" w:rsidRDefault="00B41271" w:rsidP="00B41271">
      <w:pPr>
        <w:widowControl w:val="0"/>
        <w:ind w:firstLine="709"/>
        <w:jc w:val="both"/>
        <w:rPr>
          <w:rFonts w:eastAsia="Arial Unicode MS"/>
          <w:bCs/>
          <w:color w:val="000000"/>
          <w:sz w:val="23"/>
          <w:szCs w:val="23"/>
          <w:bdr w:val="none" w:sz="0" w:space="0" w:color="auto" w:frame="1"/>
        </w:rPr>
      </w:pPr>
      <w:r w:rsidRPr="00B41271">
        <w:rPr>
          <w:bCs/>
          <w:sz w:val="23"/>
          <w:szCs w:val="23"/>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Гарантия не может быть отозвана Гарантом. Передача права требования по настоящей гарантии не допускается. </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Действие настоящей независимой гарантии регулируется законодательством Российской Федерации. </w:t>
      </w:r>
    </w:p>
    <w:p w:rsidR="00B41271" w:rsidRPr="00B41271" w:rsidRDefault="00B41271" w:rsidP="00B41271">
      <w:pPr>
        <w:widowControl w:val="0"/>
        <w:ind w:firstLine="709"/>
        <w:jc w:val="both"/>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41271">
        <w:rPr>
          <w:rFonts w:eastAsia="Arial Unicode MS"/>
          <w:i/>
          <w:iCs/>
          <w:color w:val="000000"/>
          <w:sz w:val="23"/>
          <w:szCs w:val="23"/>
          <w:bdr w:val="none" w:sz="0" w:space="0" w:color="auto" w:frame="1"/>
        </w:rPr>
        <w:t>(указывается арбитражный суд по месту нахождения бенефициара)</w:t>
      </w:r>
      <w:r w:rsidRPr="00B41271">
        <w:rPr>
          <w:rFonts w:eastAsia="Arial Unicode MS"/>
          <w:color w:val="000000"/>
          <w:sz w:val="23"/>
          <w:szCs w:val="23"/>
          <w:bdr w:val="none" w:sz="0" w:space="0" w:color="auto" w:frame="1"/>
        </w:rPr>
        <w:t>.</w:t>
      </w:r>
    </w:p>
    <w:p w:rsidR="00B41271" w:rsidRPr="00B41271" w:rsidRDefault="00B41271" w:rsidP="00B41271">
      <w:pPr>
        <w:widowControl w:val="0"/>
        <w:jc w:val="both"/>
        <w:rPr>
          <w:rFonts w:eastAsia="Arial Unicode MS"/>
          <w:color w:val="000000"/>
          <w:sz w:val="23"/>
          <w:szCs w:val="23"/>
          <w:bdr w:val="none" w:sz="0" w:space="0" w:color="auto" w:frame="1"/>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left w:w="0" w:type="dxa"/>
          <w:right w:w="0" w:type="dxa"/>
        </w:tblCellMar>
        <w:tblLook w:val="04A0" w:firstRow="1" w:lastRow="0" w:firstColumn="1" w:lastColumn="0" w:noHBand="0" w:noVBand="1"/>
      </w:tblPr>
      <w:tblGrid>
        <w:gridCol w:w="3115"/>
        <w:gridCol w:w="3115"/>
        <w:gridCol w:w="3115"/>
      </w:tblGrid>
      <w:tr w:rsidR="00B41271" w:rsidRPr="00B41271" w:rsidTr="00364748">
        <w:trPr>
          <w:trHeight w:val="309"/>
        </w:trPr>
        <w:tc>
          <w:tcPr>
            <w:tcW w:w="3115" w:type="dxa"/>
            <w:tcBorders>
              <w:top w:val="nil"/>
              <w:left w:val="nil"/>
              <w:bottom w:val="nil"/>
              <w:right w:val="nil"/>
            </w:tcBorders>
            <w:shd w:val="clear" w:color="auto" w:fill="auto"/>
            <w:tcMar>
              <w:top w:w="80" w:type="dxa"/>
              <w:left w:w="80" w:type="dxa"/>
              <w:bottom w:w="80" w:type="dxa"/>
              <w:right w:w="80" w:type="dxa"/>
            </w:tcMar>
            <w:hideMark/>
          </w:tcPr>
          <w:p w:rsidR="00B41271" w:rsidRPr="00B41271" w:rsidRDefault="00B41271" w:rsidP="00B41271">
            <w:pPr>
              <w:widowControl w:val="0"/>
              <w:jc w:val="center"/>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Представитель </w:t>
            </w:r>
            <w:r w:rsidRPr="00B41271">
              <w:rPr>
                <w:rFonts w:eastAsia="Arial Unicode MS"/>
                <w:i/>
                <w:iCs/>
                <w:color w:val="000000"/>
                <w:sz w:val="23"/>
                <w:szCs w:val="23"/>
                <w:bdr w:val="none" w:sz="0" w:space="0" w:color="auto" w:frame="1"/>
              </w:rPr>
              <w:t>________</w:t>
            </w:r>
          </w:p>
        </w:tc>
        <w:tc>
          <w:tcPr>
            <w:tcW w:w="3115" w:type="dxa"/>
            <w:tcBorders>
              <w:top w:val="nil"/>
              <w:left w:val="nil"/>
              <w:bottom w:val="nil"/>
              <w:right w:val="nil"/>
            </w:tcBorders>
            <w:shd w:val="clear" w:color="auto" w:fill="auto"/>
            <w:tcMar>
              <w:top w:w="80" w:type="dxa"/>
              <w:left w:w="80" w:type="dxa"/>
              <w:bottom w:w="80" w:type="dxa"/>
              <w:right w:w="80" w:type="dxa"/>
            </w:tcMar>
            <w:hideMark/>
          </w:tcPr>
          <w:p w:rsidR="00B41271" w:rsidRPr="00B41271" w:rsidRDefault="00B41271" w:rsidP="00B41271">
            <w:pPr>
              <w:widowControl w:val="0"/>
              <w:jc w:val="center"/>
              <w:rPr>
                <w:rFonts w:eastAsia="Arial Unicode MS"/>
                <w:color w:val="000000"/>
                <w:sz w:val="23"/>
                <w:szCs w:val="23"/>
                <w:bdr w:val="none" w:sz="0" w:space="0" w:color="auto" w:frame="1"/>
              </w:rPr>
            </w:pPr>
            <w:r w:rsidRPr="00B41271">
              <w:rPr>
                <w:rFonts w:eastAsia="Arial Unicode MS"/>
                <w:i/>
                <w:iCs/>
                <w:color w:val="000000"/>
                <w:sz w:val="23"/>
                <w:szCs w:val="23"/>
                <w:bdr w:val="none" w:sz="0" w:space="0" w:color="auto" w:frame="1"/>
              </w:rPr>
              <w:t>______________</w:t>
            </w:r>
          </w:p>
        </w:tc>
        <w:tc>
          <w:tcPr>
            <w:tcW w:w="3115" w:type="dxa"/>
            <w:tcBorders>
              <w:top w:val="nil"/>
              <w:left w:val="nil"/>
              <w:bottom w:val="nil"/>
              <w:right w:val="nil"/>
            </w:tcBorders>
            <w:shd w:val="clear" w:color="auto" w:fill="auto"/>
            <w:tcMar>
              <w:top w:w="80" w:type="dxa"/>
              <w:left w:w="80" w:type="dxa"/>
              <w:bottom w:w="80" w:type="dxa"/>
              <w:right w:w="80" w:type="dxa"/>
            </w:tcMar>
            <w:hideMark/>
          </w:tcPr>
          <w:p w:rsidR="00B41271" w:rsidRPr="00B41271" w:rsidRDefault="00B41271" w:rsidP="00B41271">
            <w:pPr>
              <w:widowControl w:val="0"/>
              <w:jc w:val="center"/>
              <w:rPr>
                <w:rFonts w:eastAsia="Arial Unicode MS"/>
                <w:color w:val="000000"/>
                <w:sz w:val="23"/>
                <w:szCs w:val="23"/>
                <w:bdr w:val="none" w:sz="0" w:space="0" w:color="auto" w:frame="1"/>
              </w:rPr>
            </w:pPr>
            <w:r w:rsidRPr="00B41271">
              <w:rPr>
                <w:rFonts w:eastAsia="Arial Unicode MS"/>
                <w:i/>
                <w:iCs/>
                <w:color w:val="000000"/>
                <w:sz w:val="23"/>
                <w:szCs w:val="23"/>
                <w:bdr w:val="none" w:sz="0" w:space="0" w:color="auto" w:frame="1"/>
              </w:rPr>
              <w:t>_____________</w:t>
            </w:r>
          </w:p>
        </w:tc>
      </w:tr>
      <w:tr w:rsidR="00B41271" w:rsidRPr="00B41271" w:rsidTr="00364748">
        <w:trPr>
          <w:trHeight w:val="309"/>
        </w:trPr>
        <w:tc>
          <w:tcPr>
            <w:tcW w:w="3115" w:type="dxa"/>
            <w:tcBorders>
              <w:top w:val="nil"/>
              <w:left w:val="nil"/>
              <w:bottom w:val="nil"/>
              <w:right w:val="nil"/>
            </w:tcBorders>
            <w:shd w:val="clear" w:color="auto" w:fill="auto"/>
            <w:tcMar>
              <w:top w:w="80" w:type="dxa"/>
              <w:left w:w="80" w:type="dxa"/>
              <w:bottom w:w="80" w:type="dxa"/>
              <w:right w:w="80" w:type="dxa"/>
            </w:tcMar>
            <w:hideMark/>
          </w:tcPr>
          <w:p w:rsidR="00B41271" w:rsidRPr="00B41271" w:rsidRDefault="00B41271" w:rsidP="00B41271">
            <w:pPr>
              <w:widowControl w:val="0"/>
              <w:jc w:val="center"/>
              <w:rPr>
                <w:rFonts w:eastAsia="Arial Unicode MS"/>
                <w:color w:val="000000"/>
                <w:sz w:val="23"/>
                <w:szCs w:val="23"/>
                <w:bdr w:val="none" w:sz="0" w:space="0" w:color="auto" w:frame="1"/>
              </w:rPr>
            </w:pPr>
            <w:r w:rsidRPr="00B41271">
              <w:rPr>
                <w:rFonts w:eastAsia="Arial Unicode MS"/>
                <w:i/>
                <w:iCs/>
                <w:color w:val="000000"/>
                <w:sz w:val="23"/>
                <w:szCs w:val="23"/>
                <w:bdr w:val="none" w:sz="0" w:space="0" w:color="auto" w:frame="1"/>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hideMark/>
          </w:tcPr>
          <w:p w:rsidR="00B41271" w:rsidRPr="00B41271" w:rsidRDefault="00B41271" w:rsidP="00B41271">
            <w:pPr>
              <w:widowControl w:val="0"/>
              <w:jc w:val="center"/>
              <w:rPr>
                <w:rFonts w:eastAsia="Arial Unicode MS"/>
                <w:color w:val="000000"/>
                <w:sz w:val="23"/>
                <w:szCs w:val="23"/>
                <w:bdr w:val="none" w:sz="0" w:space="0" w:color="auto" w:frame="1"/>
              </w:rPr>
            </w:pPr>
            <w:r w:rsidRPr="00B41271">
              <w:rPr>
                <w:rFonts w:eastAsia="Arial Unicode MS"/>
                <w:i/>
                <w:iCs/>
                <w:color w:val="000000"/>
                <w:sz w:val="23"/>
                <w:szCs w:val="23"/>
                <w:bdr w:val="none" w:sz="0" w:space="0" w:color="auto" w:frame="1"/>
              </w:rPr>
              <w:t>(подпись)</w:t>
            </w:r>
          </w:p>
        </w:tc>
        <w:tc>
          <w:tcPr>
            <w:tcW w:w="3115" w:type="dxa"/>
            <w:tcBorders>
              <w:top w:val="nil"/>
              <w:left w:val="nil"/>
              <w:bottom w:val="nil"/>
              <w:right w:val="nil"/>
            </w:tcBorders>
            <w:shd w:val="clear" w:color="auto" w:fill="auto"/>
            <w:tcMar>
              <w:top w:w="80" w:type="dxa"/>
              <w:left w:w="80" w:type="dxa"/>
              <w:bottom w:w="80" w:type="dxa"/>
              <w:right w:w="80" w:type="dxa"/>
            </w:tcMar>
            <w:hideMark/>
          </w:tcPr>
          <w:p w:rsidR="00B41271" w:rsidRPr="00B41271" w:rsidRDefault="00B41271" w:rsidP="00B41271">
            <w:pPr>
              <w:widowControl w:val="0"/>
              <w:jc w:val="center"/>
              <w:rPr>
                <w:rFonts w:eastAsia="Arial Unicode MS"/>
                <w:color w:val="000000"/>
                <w:sz w:val="23"/>
                <w:szCs w:val="23"/>
                <w:bdr w:val="none" w:sz="0" w:space="0" w:color="auto" w:frame="1"/>
              </w:rPr>
            </w:pPr>
            <w:r w:rsidRPr="00B41271">
              <w:rPr>
                <w:rFonts w:eastAsia="Arial Unicode MS"/>
                <w:i/>
                <w:iCs/>
                <w:color w:val="000000"/>
                <w:sz w:val="23"/>
                <w:szCs w:val="23"/>
                <w:bdr w:val="none" w:sz="0" w:space="0" w:color="auto" w:frame="1"/>
              </w:rPr>
              <w:t xml:space="preserve">(Ф. И. О) </w:t>
            </w:r>
          </w:p>
        </w:tc>
      </w:tr>
    </w:tbl>
    <w:p w:rsidR="00B41271" w:rsidRPr="00B41271" w:rsidRDefault="00B41271" w:rsidP="00B41271">
      <w:pPr>
        <w:rPr>
          <w:rFonts w:eastAsia="Arial Unicode MS"/>
          <w:color w:val="000000"/>
          <w:sz w:val="23"/>
          <w:szCs w:val="23"/>
          <w:bdr w:val="none" w:sz="0" w:space="0" w:color="auto" w:frame="1"/>
        </w:rPr>
      </w:pPr>
      <w:r w:rsidRPr="00B41271">
        <w:rPr>
          <w:rFonts w:eastAsia="Arial Unicode MS"/>
          <w:color w:val="000000"/>
          <w:sz w:val="23"/>
          <w:szCs w:val="23"/>
          <w:bdr w:val="none" w:sz="0" w:space="0" w:color="auto" w:frame="1"/>
        </w:rPr>
        <w:t xml:space="preserve">                                                                                м.п. </w:t>
      </w:r>
    </w:p>
    <w:p w:rsidR="00056098" w:rsidRDefault="00056098">
      <w:pPr>
        <w:pStyle w:val="36"/>
        <w:rPr>
          <w:szCs w:val="24"/>
        </w:rPr>
      </w:pPr>
    </w:p>
    <w:p w:rsidR="00B41271" w:rsidRDefault="00B41271">
      <w:pPr>
        <w:spacing w:after="160" w:line="259" w:lineRule="auto"/>
      </w:pPr>
      <w:r>
        <w:br w:type="page"/>
      </w:r>
    </w:p>
    <w:p w:rsidR="009A6090" w:rsidRPr="00161799" w:rsidRDefault="009A6090" w:rsidP="009A6090">
      <w:pPr>
        <w:pStyle w:val="36"/>
        <w:rPr>
          <w:szCs w:val="24"/>
        </w:rPr>
      </w:pPr>
      <w:r>
        <w:rPr>
          <w:szCs w:val="24"/>
        </w:rPr>
        <w:t xml:space="preserve">                                                                                                           </w:t>
      </w:r>
      <w:r w:rsidRPr="00161799">
        <w:rPr>
          <w:szCs w:val="24"/>
        </w:rPr>
        <w:t>Приложение № 10</w:t>
      </w:r>
    </w:p>
    <w:p w:rsidR="009A6090" w:rsidRPr="00161799" w:rsidRDefault="009A6090" w:rsidP="009A6090">
      <w:pPr>
        <w:pStyle w:val="2a"/>
        <w:ind w:left="3540" w:firstLine="708"/>
        <w:jc w:val="right"/>
        <w:rPr>
          <w:bCs/>
          <w:szCs w:val="24"/>
        </w:rPr>
      </w:pPr>
      <w:r w:rsidRPr="00161799">
        <w:rPr>
          <w:szCs w:val="24"/>
        </w:rPr>
        <w:t xml:space="preserve">к договору № </w:t>
      </w:r>
      <w:r w:rsidRPr="00161799">
        <w:rPr>
          <w:bCs/>
          <w:szCs w:val="24"/>
        </w:rPr>
        <w:t>____________</w:t>
      </w:r>
    </w:p>
    <w:p w:rsidR="009A6090" w:rsidRDefault="009A6090" w:rsidP="009A6090">
      <w:pPr>
        <w:pStyle w:val="2a"/>
        <w:ind w:left="3540" w:firstLine="708"/>
        <w:rPr>
          <w:szCs w:val="24"/>
        </w:rPr>
      </w:pPr>
      <w:r w:rsidRPr="00161799">
        <w:rPr>
          <w:szCs w:val="24"/>
        </w:rPr>
        <w:t xml:space="preserve">                                          от _______________</w:t>
      </w:r>
      <w:r>
        <w:rPr>
          <w:szCs w:val="24"/>
        </w:rPr>
        <w:t xml:space="preserve">       </w:t>
      </w:r>
    </w:p>
    <w:p w:rsidR="009A6090" w:rsidRDefault="009A6090" w:rsidP="009A6090"/>
    <w:tbl>
      <w:tblPr>
        <w:tblW w:w="9889" w:type="dxa"/>
        <w:tblInd w:w="-176" w:type="dxa"/>
        <w:tblLook w:val="00A0" w:firstRow="1" w:lastRow="0" w:firstColumn="1" w:lastColumn="0" w:noHBand="0" w:noVBand="0"/>
      </w:tblPr>
      <w:tblGrid>
        <w:gridCol w:w="4896"/>
        <w:gridCol w:w="4993"/>
      </w:tblGrid>
      <w:tr w:rsidR="009A6090" w:rsidTr="00364748">
        <w:trPr>
          <w:trHeight w:val="288"/>
        </w:trPr>
        <w:tc>
          <w:tcPr>
            <w:tcW w:w="4896" w:type="dxa"/>
          </w:tcPr>
          <w:p w:rsidR="009A6090" w:rsidRDefault="009A6090" w:rsidP="00364748">
            <w:pPr>
              <w:ind w:firstLine="6"/>
            </w:pPr>
          </w:p>
        </w:tc>
        <w:tc>
          <w:tcPr>
            <w:tcW w:w="4993" w:type="dxa"/>
          </w:tcPr>
          <w:p w:rsidR="009A6090" w:rsidRDefault="009A6090" w:rsidP="00364748">
            <w:pPr>
              <w:ind w:firstLine="6"/>
            </w:pPr>
          </w:p>
        </w:tc>
      </w:tr>
      <w:tr w:rsidR="009A6090" w:rsidTr="00364748">
        <w:trPr>
          <w:trHeight w:val="576"/>
        </w:trPr>
        <w:tc>
          <w:tcPr>
            <w:tcW w:w="4896" w:type="dxa"/>
          </w:tcPr>
          <w:p w:rsidR="009A6090" w:rsidRDefault="009A6090" w:rsidP="00364748">
            <w:pPr>
              <w:ind w:firstLine="6"/>
              <w:jc w:val="center"/>
            </w:pPr>
            <w:r>
              <w:rPr>
                <w:b/>
              </w:rPr>
              <w:t>От ЗАКАЗЧИКА:</w:t>
            </w:r>
          </w:p>
          <w:p w:rsidR="009A6090" w:rsidRDefault="009A6090" w:rsidP="00364748">
            <w:pPr>
              <w:ind w:firstLine="6"/>
              <w:jc w:val="center"/>
            </w:pPr>
          </w:p>
          <w:p w:rsidR="009A6090" w:rsidRPr="00980EB5" w:rsidRDefault="009A6090" w:rsidP="00364748">
            <w:pPr>
              <w:jc w:val="both"/>
              <w:rPr>
                <w:b/>
              </w:rPr>
            </w:pPr>
            <w:r>
              <w:rPr>
                <w:b/>
              </w:rPr>
              <w:t>Директор</w:t>
            </w:r>
            <w:r w:rsidRPr="00980EB5">
              <w:rPr>
                <w:b/>
              </w:rPr>
              <w:t xml:space="preserve"> филиала ПАО «Россети Центр</w:t>
            </w:r>
          </w:p>
          <w:p w:rsidR="009A6090" w:rsidRPr="00980EB5" w:rsidRDefault="009A6090" w:rsidP="00364748">
            <w:pPr>
              <w:jc w:val="both"/>
              <w:rPr>
                <w:b/>
              </w:rPr>
            </w:pPr>
            <w:r w:rsidRPr="00980EB5">
              <w:rPr>
                <w:b/>
              </w:rPr>
              <w:t>и Приволжье» - «Владимирэнерго»</w:t>
            </w:r>
          </w:p>
          <w:p w:rsidR="009A6090" w:rsidRPr="00980EB5" w:rsidRDefault="009A6090" w:rsidP="00364748">
            <w:pPr>
              <w:jc w:val="both"/>
              <w:rPr>
                <w:b/>
              </w:rPr>
            </w:pPr>
          </w:p>
          <w:p w:rsidR="009A6090" w:rsidRPr="00980EB5" w:rsidRDefault="009A6090" w:rsidP="00364748">
            <w:pPr>
              <w:jc w:val="both"/>
              <w:rPr>
                <w:b/>
              </w:rPr>
            </w:pPr>
            <w:r w:rsidRPr="00980EB5">
              <w:rPr>
                <w:b/>
              </w:rPr>
              <w:t>________________________</w:t>
            </w:r>
            <w:r>
              <w:rPr>
                <w:b/>
              </w:rPr>
              <w:t>Ю.А. Глебов</w:t>
            </w:r>
          </w:p>
          <w:p w:rsidR="009A6090" w:rsidRDefault="009A6090" w:rsidP="00364748">
            <w:pPr>
              <w:ind w:firstLine="6"/>
            </w:pPr>
            <w:r w:rsidRPr="00980EB5">
              <w:rPr>
                <w:b/>
              </w:rPr>
              <w:t>М.П.</w:t>
            </w:r>
          </w:p>
        </w:tc>
        <w:tc>
          <w:tcPr>
            <w:tcW w:w="4993" w:type="dxa"/>
          </w:tcPr>
          <w:p w:rsidR="009A6090" w:rsidRDefault="009A6090" w:rsidP="00364748">
            <w:pPr>
              <w:ind w:firstLine="6"/>
              <w:jc w:val="center"/>
              <w:rPr>
                <w:b/>
              </w:rPr>
            </w:pPr>
            <w:r>
              <w:rPr>
                <w:b/>
              </w:rPr>
              <w:t>От ПОДРЯДЧИКА:</w:t>
            </w:r>
          </w:p>
          <w:p w:rsidR="009A6090" w:rsidRDefault="009A6090" w:rsidP="00364748">
            <w:pPr>
              <w:ind w:firstLine="6"/>
              <w:jc w:val="center"/>
            </w:pPr>
          </w:p>
          <w:p w:rsidR="009A6090" w:rsidRDefault="009A6090" w:rsidP="00364748">
            <w:pPr>
              <w:tabs>
                <w:tab w:val="left" w:pos="1307"/>
                <w:tab w:val="left" w:pos="1457"/>
              </w:tabs>
              <w:rPr>
                <w:b/>
                <w:spacing w:val="-8"/>
              </w:rPr>
            </w:pPr>
          </w:p>
          <w:p w:rsidR="009A6090" w:rsidRPr="00980EB5" w:rsidRDefault="009A6090" w:rsidP="00364748">
            <w:pPr>
              <w:tabs>
                <w:tab w:val="left" w:pos="1307"/>
                <w:tab w:val="left" w:pos="1457"/>
              </w:tabs>
              <w:rPr>
                <w:b/>
                <w:spacing w:val="-8"/>
              </w:rPr>
            </w:pPr>
          </w:p>
          <w:p w:rsidR="009A6090" w:rsidRPr="00980EB5" w:rsidRDefault="009A6090" w:rsidP="00364748">
            <w:pPr>
              <w:tabs>
                <w:tab w:val="left" w:pos="1307"/>
                <w:tab w:val="left" w:pos="1457"/>
              </w:tabs>
              <w:rPr>
                <w:b/>
                <w:spacing w:val="-8"/>
              </w:rPr>
            </w:pPr>
          </w:p>
          <w:sdt>
            <w:sdtPr>
              <w:rPr>
                <w:rFonts w:eastAsia="Calibri"/>
                <w:b/>
                <w:spacing w:val="-8"/>
              </w:rPr>
              <w:alias w:val="Адрес электронной почты организации"/>
              <w:tag w:val=""/>
              <w:id w:val="498000319"/>
              <w:placeholder>
                <w:docPart w:val="66C156E70C0640EFABA86A6DA4B3D134"/>
              </w:placeholder>
            </w:sdtPr>
            <w:sdtEndPr/>
            <w:sdtContent>
              <w:p w:rsidR="009A6090" w:rsidRPr="00980EB5" w:rsidRDefault="009A6090" w:rsidP="0036474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9A6090" w:rsidRDefault="009A6090" w:rsidP="00364748">
            <w:pPr>
              <w:ind w:firstLine="6"/>
            </w:pPr>
            <w:r w:rsidRPr="00980EB5">
              <w:rPr>
                <w:b/>
                <w:spacing w:val="-8"/>
              </w:rPr>
              <w:t>М.П.</w:t>
            </w:r>
          </w:p>
        </w:tc>
      </w:tr>
    </w:tbl>
    <w:p w:rsidR="009A6090" w:rsidRDefault="009A6090" w:rsidP="009A6090">
      <w:pPr>
        <w:spacing w:after="160" w:line="259" w:lineRule="auto"/>
        <w:rPr>
          <w:b/>
          <w:bCs/>
        </w:rPr>
      </w:pPr>
    </w:p>
    <w:p w:rsidR="009A6090" w:rsidRPr="001E5289" w:rsidRDefault="009A6090" w:rsidP="009A6090">
      <w:pPr>
        <w:widowControl w:val="0"/>
        <w:autoSpaceDE w:val="0"/>
        <w:autoSpaceDN w:val="0"/>
        <w:adjustRightInd w:val="0"/>
        <w:jc w:val="center"/>
        <w:rPr>
          <w:rFonts w:eastAsia="Calibri"/>
          <w:b/>
        </w:rPr>
      </w:pPr>
      <w:r w:rsidRPr="001E5289">
        <w:rPr>
          <w:rFonts w:eastAsia="Calibri"/>
          <w:b/>
        </w:rPr>
        <w:t>Форма</w:t>
      </w:r>
    </w:p>
    <w:p w:rsidR="009A6090" w:rsidRPr="001E5289" w:rsidRDefault="009A6090" w:rsidP="009A6090">
      <w:pPr>
        <w:widowControl w:val="0"/>
        <w:autoSpaceDE w:val="0"/>
        <w:autoSpaceDN w:val="0"/>
        <w:adjustRightInd w:val="0"/>
        <w:jc w:val="center"/>
        <w:rPr>
          <w:rFonts w:eastAsia="Calibri"/>
          <w:b/>
          <w:i/>
        </w:rPr>
      </w:pPr>
      <w:r w:rsidRPr="001E5289">
        <w:rPr>
          <w:rFonts w:eastAsia="Calibri"/>
          <w:b/>
          <w:i/>
        </w:rPr>
        <w:t xml:space="preserve">соглашения о гарантийном депозите </w:t>
      </w:r>
    </w:p>
    <w:p w:rsidR="009A6090" w:rsidRPr="001E5289" w:rsidRDefault="009A6090" w:rsidP="009A6090">
      <w:pPr>
        <w:widowControl w:val="0"/>
        <w:autoSpaceDE w:val="0"/>
        <w:autoSpaceDN w:val="0"/>
        <w:adjustRightInd w:val="0"/>
        <w:jc w:val="center"/>
        <w:rPr>
          <w:rFonts w:eastAsia="Calibri"/>
          <w:b/>
        </w:rPr>
      </w:pPr>
    </w:p>
    <w:p w:rsidR="009A6090" w:rsidRPr="001E5289" w:rsidRDefault="009A6090" w:rsidP="009A6090">
      <w:pPr>
        <w:widowControl w:val="0"/>
        <w:autoSpaceDE w:val="0"/>
        <w:autoSpaceDN w:val="0"/>
        <w:adjustRightInd w:val="0"/>
        <w:jc w:val="center"/>
        <w:rPr>
          <w:rFonts w:eastAsia="Calibri"/>
          <w:b/>
        </w:rPr>
      </w:pPr>
      <w:r w:rsidRPr="001E5289">
        <w:rPr>
          <w:rFonts w:eastAsia="Calibri"/>
          <w:b/>
        </w:rPr>
        <w:t>СОГЛАШЕНИЕ</w:t>
      </w:r>
    </w:p>
    <w:p w:rsidR="009A6090" w:rsidRPr="001E5289" w:rsidRDefault="009A6090" w:rsidP="009A6090">
      <w:pPr>
        <w:widowControl w:val="0"/>
        <w:autoSpaceDE w:val="0"/>
        <w:autoSpaceDN w:val="0"/>
        <w:adjustRightInd w:val="0"/>
        <w:jc w:val="center"/>
        <w:rPr>
          <w:rFonts w:eastAsia="Calibri"/>
          <w:b/>
        </w:rPr>
      </w:pPr>
      <w:r w:rsidRPr="001E5289">
        <w:rPr>
          <w:rFonts w:eastAsia="Calibri"/>
          <w:b/>
        </w:rPr>
        <w:t>о гарантийном депозите</w:t>
      </w:r>
    </w:p>
    <w:p w:rsidR="009A6090" w:rsidRPr="001E5289" w:rsidRDefault="009A6090" w:rsidP="009A6090">
      <w:pPr>
        <w:widowControl w:val="0"/>
        <w:autoSpaceDE w:val="0"/>
        <w:autoSpaceDN w:val="0"/>
        <w:adjustRightInd w:val="0"/>
        <w:jc w:val="both"/>
        <w:rPr>
          <w:rFonts w:eastAsia="Calibri"/>
        </w:rPr>
      </w:pPr>
    </w:p>
    <w:tbl>
      <w:tblPr>
        <w:tblW w:w="0" w:type="auto"/>
        <w:tblLook w:val="04A0" w:firstRow="1" w:lastRow="0" w:firstColumn="1" w:lastColumn="0" w:noHBand="0" w:noVBand="1"/>
      </w:tblPr>
      <w:tblGrid>
        <w:gridCol w:w="2562"/>
        <w:gridCol w:w="1892"/>
        <w:gridCol w:w="4900"/>
      </w:tblGrid>
      <w:tr w:rsidR="009A6090" w:rsidRPr="001E5289" w:rsidTr="00364748">
        <w:trPr>
          <w:trHeight w:val="286"/>
        </w:trPr>
        <w:tc>
          <w:tcPr>
            <w:tcW w:w="2664" w:type="dxa"/>
            <w:hideMark/>
          </w:tcPr>
          <w:p w:rsidR="009A6090" w:rsidRPr="001E5289" w:rsidRDefault="009A6090" w:rsidP="009A6090">
            <w:pPr>
              <w:widowControl w:val="0"/>
              <w:autoSpaceDE w:val="0"/>
              <w:autoSpaceDN w:val="0"/>
              <w:adjustRightInd w:val="0"/>
              <w:jc w:val="both"/>
              <w:rPr>
                <w:rFonts w:eastAsia="Calibri"/>
              </w:rPr>
            </w:pPr>
            <w:r w:rsidRPr="001E5289">
              <w:rPr>
                <w:rFonts w:eastAsia="Calibri"/>
              </w:rPr>
              <w:t>г. __________</w:t>
            </w:r>
          </w:p>
        </w:tc>
        <w:tc>
          <w:tcPr>
            <w:tcW w:w="2040" w:type="dxa"/>
          </w:tcPr>
          <w:p w:rsidR="009A6090" w:rsidRPr="001E5289" w:rsidRDefault="009A6090" w:rsidP="009A6090">
            <w:pPr>
              <w:widowControl w:val="0"/>
              <w:autoSpaceDE w:val="0"/>
              <w:autoSpaceDN w:val="0"/>
              <w:adjustRightInd w:val="0"/>
              <w:ind w:firstLine="709"/>
              <w:jc w:val="both"/>
              <w:rPr>
                <w:rFonts w:eastAsia="Calibri"/>
              </w:rPr>
            </w:pPr>
          </w:p>
        </w:tc>
        <w:tc>
          <w:tcPr>
            <w:tcW w:w="5157" w:type="dxa"/>
            <w:hideMark/>
          </w:tcPr>
          <w:p w:rsidR="009A6090" w:rsidRPr="001E5289" w:rsidRDefault="009A6090" w:rsidP="009A6090">
            <w:pPr>
              <w:widowControl w:val="0"/>
              <w:autoSpaceDE w:val="0"/>
              <w:autoSpaceDN w:val="0"/>
              <w:adjustRightInd w:val="0"/>
              <w:rPr>
                <w:rFonts w:eastAsia="Calibri"/>
              </w:rPr>
            </w:pPr>
            <w:r w:rsidRPr="001E5289">
              <w:rPr>
                <w:rFonts w:eastAsia="Calibri"/>
              </w:rPr>
              <w:t xml:space="preserve">                       </w:t>
            </w:r>
            <w:r>
              <w:rPr>
                <w:rFonts w:eastAsia="Calibri"/>
              </w:rPr>
              <w:t xml:space="preserve">              </w:t>
            </w:r>
            <w:r w:rsidRPr="001E5289">
              <w:rPr>
                <w:rFonts w:eastAsia="Calibri"/>
              </w:rPr>
              <w:t>«_____»________ 20___г.</w:t>
            </w:r>
          </w:p>
        </w:tc>
      </w:tr>
    </w:tbl>
    <w:p w:rsidR="009A6090" w:rsidRPr="001E5289" w:rsidRDefault="009A6090" w:rsidP="009A6090">
      <w:pPr>
        <w:widowControl w:val="0"/>
        <w:autoSpaceDE w:val="0"/>
        <w:autoSpaceDN w:val="0"/>
        <w:adjustRightInd w:val="0"/>
        <w:jc w:val="both"/>
        <w:rPr>
          <w:rFonts w:eastAsia="Calibri"/>
          <w:b/>
          <w:bCs/>
          <w:i/>
          <w:iCs/>
          <w:lang w:val="x-none"/>
        </w:rPr>
      </w:pP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lang w:val="x-none"/>
        </w:rPr>
        <w:t>________________________, именуемое в дальнейшем «</w:t>
      </w:r>
      <w:r w:rsidRPr="001E5289">
        <w:rPr>
          <w:rFonts w:eastAsia="Calibri"/>
        </w:rPr>
        <w:t>Заказчик</w:t>
      </w:r>
      <w:r w:rsidRPr="001E5289">
        <w:rPr>
          <w:rFonts w:eastAsia="Calibri"/>
          <w:lang w:val="x-none"/>
        </w:rPr>
        <w:t>», в лице _______________________, действующего на основании __________________, с одной стороны, и ________________________,</w:t>
      </w:r>
      <w:r w:rsidRPr="001E5289">
        <w:rPr>
          <w:rFonts w:eastAsia="Calibri"/>
        </w:rPr>
        <w:t xml:space="preserve"> </w:t>
      </w:r>
      <w:r w:rsidRPr="001E5289">
        <w:rPr>
          <w:rFonts w:eastAsia="Calibri"/>
          <w:lang w:val="x-none"/>
        </w:rPr>
        <w:t>именуемое в дальнейшем «По</w:t>
      </w:r>
      <w:r w:rsidRPr="001E5289">
        <w:rPr>
          <w:rFonts w:eastAsia="Calibri"/>
        </w:rPr>
        <w:t>дрядчик</w:t>
      </w:r>
      <w:r w:rsidRPr="001E5289">
        <w:rPr>
          <w:rFonts w:eastAsia="Calibri"/>
          <w:lang w:val="x-none"/>
        </w:rPr>
        <w:t>», в лице __________________________, действующего на основании __________________,</w:t>
      </w:r>
      <w:r w:rsidRPr="001E5289">
        <w:rPr>
          <w:rFonts w:eastAsia="Calibri"/>
        </w:rPr>
        <w:t xml:space="preserve"> </w:t>
      </w:r>
      <w:r w:rsidRPr="001E5289">
        <w:rPr>
          <w:rFonts w:eastAsia="Calibri"/>
          <w:lang w:val="x-none"/>
        </w:rPr>
        <w:t xml:space="preserve">с другой стороны, именуемые в дальнейшем совместно «Стороны», </w:t>
      </w:r>
      <w:r w:rsidRPr="001E5289">
        <w:rPr>
          <w:rFonts w:eastAsia="Calibri"/>
        </w:rPr>
        <w:t xml:space="preserve">в порядке п. 6.20 Договора подряда от _____ № (далее - Договор) </w:t>
      </w:r>
      <w:r w:rsidRPr="001E5289">
        <w:rPr>
          <w:rFonts w:eastAsia="Calibri"/>
          <w:lang w:val="x-none"/>
        </w:rPr>
        <w:t>заключили настоящ</w:t>
      </w:r>
      <w:r w:rsidRPr="001E5289">
        <w:rPr>
          <w:rFonts w:eastAsia="Calibri"/>
        </w:rPr>
        <w:t xml:space="preserve">ее Соглашение о </w:t>
      </w:r>
      <w:r w:rsidRPr="001E5289">
        <w:rPr>
          <w:rFonts w:eastAsia="Calibri"/>
          <w:lang w:val="x-none"/>
        </w:rPr>
        <w:t>нижеследующем</w:t>
      </w:r>
      <w:r w:rsidRPr="001E5289">
        <w:rPr>
          <w:rFonts w:eastAsia="Calibri"/>
        </w:rPr>
        <w:t>:</w:t>
      </w:r>
    </w:p>
    <w:p w:rsidR="009A6090" w:rsidRPr="001E5289" w:rsidRDefault="009A6090" w:rsidP="009A6090">
      <w:pPr>
        <w:widowControl w:val="0"/>
        <w:autoSpaceDE w:val="0"/>
        <w:autoSpaceDN w:val="0"/>
        <w:adjustRightInd w:val="0"/>
        <w:ind w:firstLine="709"/>
        <w:jc w:val="both"/>
        <w:rPr>
          <w:rFonts w:eastAsia="Calibri"/>
        </w:rPr>
      </w:pP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1E5289">
        <w:rPr>
          <w:rFonts w:eastAsia="Calibri"/>
        </w:rPr>
        <w:br/>
        <w:t>10 (Десяти) процентов от цены Договора (включая НДС) на сумму ___________ (____________________) рублей на срок действия Договора и гарантийного срока.</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 на период исполнения договора до момента подписания акта ввода в эксплуатацию;</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 на период исполнения договора и гарантийной эксплуатации объекта до момента окончания гарантийного срока.</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 xml:space="preserve">3. </w:t>
      </w:r>
      <w:r w:rsidRPr="001E5289">
        <w:rPr>
          <w:rFonts w:eastAsia="Calibri"/>
          <w:bCs/>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1E5289">
        <w:rPr>
          <w:rFonts w:eastAsia="Calibri"/>
        </w:rPr>
        <w:t>.</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5. Сумма списания Гарантийного депозита определяется Заказчиком с учетом следующих положений:</w:t>
      </w:r>
    </w:p>
    <w:p w:rsidR="009A6090" w:rsidRPr="001E5289" w:rsidRDefault="009A6090" w:rsidP="009A6090">
      <w:pPr>
        <w:widowControl w:val="0"/>
        <w:tabs>
          <w:tab w:val="left" w:pos="1276"/>
        </w:tabs>
        <w:autoSpaceDE w:val="0"/>
        <w:autoSpaceDN w:val="0"/>
        <w:adjustRightInd w:val="0"/>
        <w:ind w:firstLine="709"/>
        <w:jc w:val="both"/>
        <w:rPr>
          <w:rFonts w:eastAsia="Calibri"/>
        </w:rPr>
      </w:pPr>
      <w:r w:rsidRPr="001E5289">
        <w:rPr>
          <w:rFonts w:eastAsia="Calibri"/>
        </w:rPr>
        <w:t>5.1.</w:t>
      </w:r>
      <w:r w:rsidRPr="001E5289">
        <w:rPr>
          <w:rFonts w:eastAsia="Calibri"/>
        </w:rPr>
        <w:tab/>
        <w:t>Сумма списания Гарантийного депозита должна соответствовать минимальной из следующих двух величин:</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суммы неисполненных денежных обязательств Подрядчика перед Заказчиком, рассчитанной в соответствии с пп. 5.2-5.</w:t>
      </w:r>
      <w:r w:rsidR="00FE22AC">
        <w:rPr>
          <w:rFonts w:eastAsia="Calibri"/>
        </w:rPr>
        <w:t>3</w:t>
      </w:r>
      <w:r w:rsidRPr="001E5289">
        <w:rPr>
          <w:rFonts w:eastAsia="Calibri"/>
        </w:rPr>
        <w:t xml:space="preserve"> настоящего Соглашения;</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размера Гарантийного депозита.</w:t>
      </w:r>
    </w:p>
    <w:p w:rsidR="009A6090" w:rsidRPr="001E5289" w:rsidRDefault="009A6090" w:rsidP="009A6090">
      <w:pPr>
        <w:widowControl w:val="0"/>
        <w:tabs>
          <w:tab w:val="left" w:pos="1276"/>
        </w:tabs>
        <w:autoSpaceDE w:val="0"/>
        <w:autoSpaceDN w:val="0"/>
        <w:adjustRightInd w:val="0"/>
        <w:ind w:firstLine="709"/>
        <w:jc w:val="both"/>
        <w:rPr>
          <w:rFonts w:eastAsia="Calibri"/>
        </w:rPr>
      </w:pPr>
      <w:r w:rsidRPr="001E5289">
        <w:rPr>
          <w:rFonts w:eastAsia="Calibri"/>
        </w:rPr>
        <w:t>5.2.</w:t>
      </w:r>
      <w:r w:rsidRPr="001E5289">
        <w:rPr>
          <w:rFonts w:eastAsia="Calibri"/>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суммы выставленных Подрядчику и неоплаченных претензий (кроме претензий, отозванных Заказчиком);</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rPr>
        <w:t>•</w:t>
      </w:r>
      <w:r w:rsidRPr="001E5289">
        <w:rPr>
          <w:rFonts w:eastAsia="Calibri"/>
        </w:rPr>
        <w:tab/>
        <w:t>иных подлежащих оплате и неисполненных обязательств Подрядчика перед Заказчиком (сверх суммы, уже учтенной в выставленных претензиях).</w:t>
      </w:r>
    </w:p>
    <w:p w:rsidR="009A6090" w:rsidRPr="001E5289" w:rsidRDefault="009A6090" w:rsidP="009A6090">
      <w:pPr>
        <w:widowControl w:val="0"/>
        <w:tabs>
          <w:tab w:val="left" w:pos="993"/>
        </w:tabs>
        <w:autoSpaceDE w:val="0"/>
        <w:autoSpaceDN w:val="0"/>
        <w:adjustRightInd w:val="0"/>
        <w:ind w:firstLine="709"/>
        <w:jc w:val="both"/>
        <w:rPr>
          <w:rFonts w:eastAsia="Calibri"/>
        </w:rPr>
      </w:pPr>
      <w:r w:rsidRPr="001E5289">
        <w:rPr>
          <w:rFonts w:eastAsia="Calibri"/>
          <w:bCs/>
        </w:rPr>
        <w:t>5.</w:t>
      </w:r>
      <w:r w:rsidR="00FE22AC">
        <w:rPr>
          <w:rFonts w:eastAsia="Calibri"/>
          <w:bCs/>
        </w:rPr>
        <w:t>3</w:t>
      </w:r>
      <w:r w:rsidRPr="001E5289">
        <w:rPr>
          <w:rFonts w:eastAsia="Calibri"/>
          <w:bCs/>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w:t>
      </w:r>
      <w:r w:rsidR="00FE22AC">
        <w:rPr>
          <w:rFonts w:eastAsia="Calibri"/>
          <w:bCs/>
        </w:rPr>
        <w:t>2</w:t>
      </w:r>
      <w:r w:rsidRPr="001E5289">
        <w:rPr>
          <w:rFonts w:eastAsia="Calibri"/>
          <w:bCs/>
        </w:rPr>
        <w:t xml:space="preserve">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Выплата гарантийного депозита Подрядчику до полной приемки всех выполненных по Договору работ на основании</w:t>
      </w:r>
      <w:r w:rsidR="00FE22AC">
        <w:rPr>
          <w:rFonts w:eastAsia="Calibri"/>
        </w:rPr>
        <w:t xml:space="preserve"> последнего подписанного Заказчиком</w:t>
      </w:r>
      <w:r w:rsidRPr="001E5289">
        <w:rPr>
          <w:rFonts w:eastAsia="Calibri"/>
        </w:rPr>
        <w:t xml:space="preserve"> акта</w:t>
      </w:r>
      <w:r w:rsidR="00FE22AC">
        <w:rPr>
          <w:rFonts w:eastAsia="Calibri"/>
        </w:rPr>
        <w:t xml:space="preserve"> выполненных работ</w:t>
      </w:r>
      <w:r w:rsidRPr="001E5289">
        <w:rPr>
          <w:rFonts w:eastAsia="Calibri"/>
        </w:rPr>
        <w:t>.</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- 50% от суммы гарантийного депозита в течение 10 (десяти) дней со дня подписания</w:t>
      </w:r>
      <w:r w:rsidR="00FE22AC">
        <w:rPr>
          <w:rFonts w:eastAsia="Calibri"/>
        </w:rPr>
        <w:t xml:space="preserve"> Заказчиком последнего</w:t>
      </w:r>
      <w:r w:rsidRPr="001E5289">
        <w:rPr>
          <w:rFonts w:eastAsia="Calibri"/>
        </w:rPr>
        <w:t xml:space="preserve"> акта </w:t>
      </w:r>
      <w:r w:rsidR="00FE22AC">
        <w:rPr>
          <w:rFonts w:eastAsia="Calibri"/>
        </w:rPr>
        <w:t>выполненных работ</w:t>
      </w:r>
      <w:r w:rsidRPr="001E5289">
        <w:rPr>
          <w:rFonts w:eastAsia="Calibri"/>
        </w:rPr>
        <w:t>;</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- 50% от суммы гарантийного депозита по окончании гарантийного срока и подписания сторонами протокола об отсутствии взаимных претензий.</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rPr>
        <w:t>9. Стороны установили, что на сумму гарантийного депозита начисление процентов не осуществляется.</w:t>
      </w:r>
    </w:p>
    <w:p w:rsidR="009A6090" w:rsidRDefault="009A6090">
      <w:pPr>
        <w:spacing w:after="160" w:line="259" w:lineRule="auto"/>
      </w:pPr>
      <w:r>
        <w:br w:type="page"/>
      </w:r>
    </w:p>
    <w:p w:rsidR="009A6090" w:rsidRPr="00161799" w:rsidRDefault="009A6090" w:rsidP="009A6090">
      <w:pPr>
        <w:pStyle w:val="36"/>
        <w:rPr>
          <w:szCs w:val="24"/>
        </w:rPr>
      </w:pPr>
      <w:r w:rsidRPr="00161799">
        <w:rPr>
          <w:szCs w:val="24"/>
        </w:rPr>
        <w:t xml:space="preserve">                                                                                                           Приложение № 11</w:t>
      </w:r>
    </w:p>
    <w:p w:rsidR="009A6090" w:rsidRPr="00161799" w:rsidRDefault="009A6090" w:rsidP="009A6090">
      <w:pPr>
        <w:pStyle w:val="2a"/>
        <w:ind w:left="3540" w:firstLine="708"/>
        <w:jc w:val="right"/>
        <w:rPr>
          <w:bCs/>
          <w:szCs w:val="24"/>
        </w:rPr>
      </w:pPr>
      <w:r w:rsidRPr="00161799">
        <w:rPr>
          <w:szCs w:val="24"/>
        </w:rPr>
        <w:t xml:space="preserve">к договору № </w:t>
      </w:r>
      <w:r w:rsidRPr="00161799">
        <w:rPr>
          <w:bCs/>
          <w:szCs w:val="24"/>
        </w:rPr>
        <w:t>____________</w:t>
      </w:r>
    </w:p>
    <w:p w:rsidR="009A6090" w:rsidRDefault="009A6090" w:rsidP="009A6090">
      <w:pPr>
        <w:pStyle w:val="2a"/>
        <w:ind w:left="3540" w:firstLine="708"/>
        <w:rPr>
          <w:szCs w:val="24"/>
        </w:rPr>
      </w:pPr>
      <w:r w:rsidRPr="00161799">
        <w:rPr>
          <w:szCs w:val="24"/>
        </w:rPr>
        <w:t xml:space="preserve">                                          от _______________</w:t>
      </w:r>
      <w:r>
        <w:rPr>
          <w:szCs w:val="24"/>
        </w:rPr>
        <w:t xml:space="preserve">       </w:t>
      </w:r>
    </w:p>
    <w:p w:rsidR="009A6090" w:rsidRDefault="009A6090" w:rsidP="009A6090"/>
    <w:tbl>
      <w:tblPr>
        <w:tblW w:w="9889" w:type="dxa"/>
        <w:tblInd w:w="-176" w:type="dxa"/>
        <w:tblLook w:val="00A0" w:firstRow="1" w:lastRow="0" w:firstColumn="1" w:lastColumn="0" w:noHBand="0" w:noVBand="0"/>
      </w:tblPr>
      <w:tblGrid>
        <w:gridCol w:w="4896"/>
        <w:gridCol w:w="4993"/>
      </w:tblGrid>
      <w:tr w:rsidR="009A6090" w:rsidTr="00364748">
        <w:trPr>
          <w:trHeight w:val="288"/>
        </w:trPr>
        <w:tc>
          <w:tcPr>
            <w:tcW w:w="4896" w:type="dxa"/>
          </w:tcPr>
          <w:p w:rsidR="009A6090" w:rsidRDefault="009A6090" w:rsidP="00364748">
            <w:pPr>
              <w:ind w:firstLine="6"/>
            </w:pPr>
          </w:p>
        </w:tc>
        <w:tc>
          <w:tcPr>
            <w:tcW w:w="4993" w:type="dxa"/>
          </w:tcPr>
          <w:p w:rsidR="009A6090" w:rsidRDefault="009A6090" w:rsidP="00364748">
            <w:pPr>
              <w:ind w:firstLine="6"/>
            </w:pPr>
          </w:p>
        </w:tc>
      </w:tr>
      <w:tr w:rsidR="009A6090" w:rsidTr="00364748">
        <w:trPr>
          <w:trHeight w:val="576"/>
        </w:trPr>
        <w:tc>
          <w:tcPr>
            <w:tcW w:w="4896" w:type="dxa"/>
          </w:tcPr>
          <w:p w:rsidR="009A6090" w:rsidRDefault="009A6090" w:rsidP="00364748">
            <w:pPr>
              <w:ind w:firstLine="6"/>
              <w:jc w:val="center"/>
            </w:pPr>
            <w:r>
              <w:rPr>
                <w:b/>
              </w:rPr>
              <w:t>От ЗАКАЗЧИКА:</w:t>
            </w:r>
          </w:p>
          <w:p w:rsidR="009A6090" w:rsidRDefault="009A6090" w:rsidP="00364748">
            <w:pPr>
              <w:ind w:firstLine="6"/>
              <w:jc w:val="center"/>
            </w:pPr>
          </w:p>
          <w:p w:rsidR="009A6090" w:rsidRPr="00980EB5" w:rsidRDefault="009A6090" w:rsidP="00364748">
            <w:pPr>
              <w:jc w:val="both"/>
              <w:rPr>
                <w:b/>
              </w:rPr>
            </w:pPr>
            <w:r>
              <w:rPr>
                <w:b/>
              </w:rPr>
              <w:t>Директор</w:t>
            </w:r>
            <w:r w:rsidRPr="00980EB5">
              <w:rPr>
                <w:b/>
              </w:rPr>
              <w:t xml:space="preserve"> филиала ПАО «Россети Центр</w:t>
            </w:r>
          </w:p>
          <w:p w:rsidR="009A6090" w:rsidRPr="00980EB5" w:rsidRDefault="009A6090" w:rsidP="00364748">
            <w:pPr>
              <w:jc w:val="both"/>
              <w:rPr>
                <w:b/>
              </w:rPr>
            </w:pPr>
            <w:r w:rsidRPr="00980EB5">
              <w:rPr>
                <w:b/>
              </w:rPr>
              <w:t>и Приволжье» - «Владимирэнерго»</w:t>
            </w:r>
          </w:p>
          <w:p w:rsidR="009A6090" w:rsidRPr="00980EB5" w:rsidRDefault="009A6090" w:rsidP="00364748">
            <w:pPr>
              <w:jc w:val="both"/>
              <w:rPr>
                <w:b/>
              </w:rPr>
            </w:pPr>
          </w:p>
          <w:p w:rsidR="009A6090" w:rsidRPr="00980EB5" w:rsidRDefault="009A6090" w:rsidP="00364748">
            <w:pPr>
              <w:jc w:val="both"/>
              <w:rPr>
                <w:b/>
              </w:rPr>
            </w:pPr>
            <w:r w:rsidRPr="00980EB5">
              <w:rPr>
                <w:b/>
              </w:rPr>
              <w:t>________________________</w:t>
            </w:r>
            <w:r>
              <w:rPr>
                <w:b/>
              </w:rPr>
              <w:t>Ю.А. Глебов</w:t>
            </w:r>
          </w:p>
          <w:p w:rsidR="009A6090" w:rsidRDefault="009A6090" w:rsidP="00364748">
            <w:pPr>
              <w:ind w:firstLine="6"/>
            </w:pPr>
            <w:r w:rsidRPr="00980EB5">
              <w:rPr>
                <w:b/>
              </w:rPr>
              <w:t>М.П.</w:t>
            </w:r>
          </w:p>
        </w:tc>
        <w:tc>
          <w:tcPr>
            <w:tcW w:w="4993" w:type="dxa"/>
          </w:tcPr>
          <w:p w:rsidR="009A6090" w:rsidRDefault="009A6090" w:rsidP="00364748">
            <w:pPr>
              <w:ind w:firstLine="6"/>
              <w:jc w:val="center"/>
              <w:rPr>
                <w:b/>
              </w:rPr>
            </w:pPr>
            <w:r>
              <w:rPr>
                <w:b/>
              </w:rPr>
              <w:t>От ПОДРЯДЧИКА:</w:t>
            </w:r>
          </w:p>
          <w:p w:rsidR="009A6090" w:rsidRDefault="009A6090" w:rsidP="00364748">
            <w:pPr>
              <w:ind w:firstLine="6"/>
              <w:jc w:val="center"/>
            </w:pPr>
          </w:p>
          <w:p w:rsidR="009A6090" w:rsidRDefault="009A6090" w:rsidP="00364748">
            <w:pPr>
              <w:tabs>
                <w:tab w:val="left" w:pos="1307"/>
                <w:tab w:val="left" w:pos="1457"/>
              </w:tabs>
              <w:rPr>
                <w:b/>
                <w:spacing w:val="-8"/>
              </w:rPr>
            </w:pPr>
          </w:p>
          <w:p w:rsidR="009A6090" w:rsidRPr="00980EB5" w:rsidRDefault="009A6090" w:rsidP="00364748">
            <w:pPr>
              <w:tabs>
                <w:tab w:val="left" w:pos="1307"/>
                <w:tab w:val="left" w:pos="1457"/>
              </w:tabs>
              <w:rPr>
                <w:b/>
                <w:spacing w:val="-8"/>
              </w:rPr>
            </w:pPr>
          </w:p>
          <w:p w:rsidR="009A6090" w:rsidRPr="00980EB5" w:rsidRDefault="009A6090" w:rsidP="00364748">
            <w:pPr>
              <w:tabs>
                <w:tab w:val="left" w:pos="1307"/>
                <w:tab w:val="left" w:pos="1457"/>
              </w:tabs>
              <w:rPr>
                <w:b/>
                <w:spacing w:val="-8"/>
              </w:rPr>
            </w:pPr>
          </w:p>
          <w:sdt>
            <w:sdtPr>
              <w:rPr>
                <w:rFonts w:eastAsia="Calibri"/>
                <w:b/>
                <w:spacing w:val="-8"/>
              </w:rPr>
              <w:alias w:val="Адрес электронной почты организации"/>
              <w:tag w:val=""/>
              <w:id w:val="1007639853"/>
              <w:placeholder>
                <w:docPart w:val="9D3CD3EE4B35488CADC872D839E7181D"/>
              </w:placeholder>
            </w:sdtPr>
            <w:sdtEndPr/>
            <w:sdtContent>
              <w:p w:rsidR="009A6090" w:rsidRPr="00980EB5" w:rsidRDefault="009A6090" w:rsidP="0036474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9A6090" w:rsidRDefault="009A6090" w:rsidP="00364748">
            <w:pPr>
              <w:ind w:firstLine="6"/>
            </w:pPr>
            <w:r w:rsidRPr="00980EB5">
              <w:rPr>
                <w:b/>
                <w:spacing w:val="-8"/>
              </w:rPr>
              <w:t>М.П.</w:t>
            </w:r>
          </w:p>
        </w:tc>
      </w:tr>
    </w:tbl>
    <w:p w:rsidR="009A6090" w:rsidRDefault="009A6090" w:rsidP="002A26EA">
      <w:pPr>
        <w:pStyle w:val="36"/>
        <w:jc w:val="right"/>
        <w:rPr>
          <w:szCs w:val="24"/>
        </w:rPr>
      </w:pPr>
    </w:p>
    <w:p w:rsidR="009A6090" w:rsidRPr="002B1E76" w:rsidRDefault="009A6090" w:rsidP="009A6090">
      <w:pPr>
        <w:widowControl w:val="0"/>
        <w:autoSpaceDE w:val="0"/>
        <w:autoSpaceDN w:val="0"/>
        <w:adjustRightInd w:val="0"/>
        <w:jc w:val="center"/>
        <w:rPr>
          <w:rFonts w:eastAsia="Calibri"/>
          <w:b/>
          <w:bCs/>
          <w:sz w:val="23"/>
          <w:szCs w:val="23"/>
        </w:rPr>
      </w:pPr>
      <w:r w:rsidRPr="002B1E76">
        <w:rPr>
          <w:rFonts w:eastAsia="Calibri"/>
          <w:b/>
          <w:bCs/>
          <w:sz w:val="23"/>
          <w:szCs w:val="23"/>
        </w:rPr>
        <w:t xml:space="preserve">Соглашение об обеспечительном платеже обеспечения </w:t>
      </w:r>
    </w:p>
    <w:p w:rsidR="009A6090" w:rsidRPr="002B1E76" w:rsidRDefault="009A6090" w:rsidP="009A6090">
      <w:pPr>
        <w:widowControl w:val="0"/>
        <w:autoSpaceDE w:val="0"/>
        <w:autoSpaceDN w:val="0"/>
        <w:adjustRightInd w:val="0"/>
        <w:jc w:val="center"/>
        <w:rPr>
          <w:rFonts w:eastAsia="Calibri"/>
          <w:b/>
          <w:bCs/>
          <w:sz w:val="23"/>
          <w:szCs w:val="23"/>
        </w:rPr>
      </w:pPr>
      <w:r w:rsidRPr="002B1E76">
        <w:rPr>
          <w:rFonts w:eastAsia="Calibri"/>
          <w:b/>
          <w:bCs/>
          <w:sz w:val="23"/>
          <w:szCs w:val="23"/>
        </w:rPr>
        <w:t>исполнения обязательств по договору</w:t>
      </w:r>
    </w:p>
    <w:p w:rsidR="009A6090" w:rsidRPr="002B1E76" w:rsidRDefault="009A6090" w:rsidP="009A6090">
      <w:pPr>
        <w:widowControl w:val="0"/>
        <w:autoSpaceDE w:val="0"/>
        <w:autoSpaceDN w:val="0"/>
        <w:adjustRightInd w:val="0"/>
        <w:rPr>
          <w:rFonts w:eastAsia="Calibri"/>
          <w:i/>
          <w:sz w:val="23"/>
          <w:szCs w:val="23"/>
        </w:rPr>
      </w:pPr>
    </w:p>
    <w:p w:rsidR="009A6090" w:rsidRPr="002B1E76" w:rsidRDefault="009A6090" w:rsidP="009A6090">
      <w:pPr>
        <w:widowControl w:val="0"/>
        <w:autoSpaceDE w:val="0"/>
        <w:autoSpaceDN w:val="0"/>
        <w:adjustRightInd w:val="0"/>
        <w:jc w:val="both"/>
        <w:rPr>
          <w:rFonts w:eastAsia="Calibri"/>
          <w:sz w:val="23"/>
          <w:szCs w:val="23"/>
        </w:rPr>
      </w:pPr>
      <w:r w:rsidRPr="002B1E76">
        <w:rPr>
          <w:rFonts w:eastAsia="Calibri"/>
          <w:sz w:val="23"/>
          <w:szCs w:val="23"/>
        </w:rPr>
        <w:t>г. ________</w:t>
      </w:r>
      <w:r w:rsidRPr="002B1E76">
        <w:rPr>
          <w:rFonts w:eastAsia="Calibri"/>
          <w:sz w:val="23"/>
          <w:szCs w:val="23"/>
        </w:rPr>
        <w:tab/>
      </w:r>
      <w:r w:rsidRPr="002B1E76">
        <w:rPr>
          <w:rFonts w:eastAsia="Calibri"/>
          <w:sz w:val="23"/>
          <w:szCs w:val="23"/>
        </w:rPr>
        <w:tab/>
      </w:r>
      <w:r w:rsidRPr="002B1E76">
        <w:rPr>
          <w:rFonts w:eastAsia="Calibri"/>
          <w:sz w:val="23"/>
          <w:szCs w:val="23"/>
        </w:rPr>
        <w:tab/>
      </w:r>
      <w:r w:rsidRPr="002B1E76">
        <w:rPr>
          <w:rFonts w:eastAsia="Calibri"/>
          <w:sz w:val="23"/>
          <w:szCs w:val="23"/>
        </w:rPr>
        <w:tab/>
      </w:r>
      <w:r w:rsidRPr="002B1E76">
        <w:rPr>
          <w:rFonts w:eastAsia="Calibri"/>
          <w:sz w:val="23"/>
          <w:szCs w:val="23"/>
        </w:rPr>
        <w:tab/>
      </w:r>
      <w:r w:rsidRPr="002B1E76">
        <w:rPr>
          <w:rFonts w:eastAsia="Calibri"/>
          <w:sz w:val="23"/>
          <w:szCs w:val="23"/>
        </w:rPr>
        <w:tab/>
      </w:r>
      <w:r w:rsidRPr="002B1E76">
        <w:rPr>
          <w:rFonts w:eastAsia="Calibri"/>
          <w:sz w:val="23"/>
          <w:szCs w:val="23"/>
        </w:rPr>
        <w:tab/>
      </w:r>
      <w:r w:rsidRPr="002B1E76">
        <w:rPr>
          <w:rFonts w:eastAsia="Calibri"/>
          <w:sz w:val="23"/>
          <w:szCs w:val="23"/>
        </w:rPr>
        <w:tab/>
        <w:t xml:space="preserve">    «___»___________20__ г.</w:t>
      </w:r>
    </w:p>
    <w:p w:rsidR="009A6090" w:rsidRPr="002B1E76" w:rsidRDefault="009A6090" w:rsidP="009A6090">
      <w:pPr>
        <w:widowControl w:val="0"/>
        <w:tabs>
          <w:tab w:val="left" w:pos="840"/>
        </w:tabs>
        <w:autoSpaceDE w:val="0"/>
        <w:autoSpaceDN w:val="0"/>
        <w:adjustRightInd w:val="0"/>
        <w:jc w:val="center"/>
        <w:rPr>
          <w:rFonts w:eastAsia="Calibri"/>
          <w:b/>
          <w:bCs/>
          <w:sz w:val="23"/>
          <w:szCs w:val="23"/>
        </w:rPr>
      </w:pPr>
    </w:p>
    <w:p w:rsidR="009A6090" w:rsidRPr="002B1E76" w:rsidRDefault="009A6090" w:rsidP="009A6090">
      <w:pPr>
        <w:widowControl w:val="0"/>
        <w:autoSpaceDE w:val="0"/>
        <w:autoSpaceDN w:val="0"/>
        <w:adjustRightInd w:val="0"/>
        <w:ind w:firstLine="709"/>
        <w:jc w:val="both"/>
        <w:rPr>
          <w:rFonts w:eastAsia="Calibri"/>
          <w:sz w:val="23"/>
          <w:szCs w:val="23"/>
        </w:rPr>
      </w:pPr>
      <w:r w:rsidRPr="002B1E76">
        <w:rPr>
          <w:rFonts w:eastAsia="Calibri"/>
          <w:sz w:val="23"/>
          <w:szCs w:val="23"/>
          <w:lang w:val="x-none"/>
        </w:rPr>
        <w:t>________________________</w:t>
      </w:r>
      <w:r w:rsidRPr="002B1E76">
        <w:rPr>
          <w:rFonts w:eastAsia="Calibri"/>
          <w:bCs/>
          <w:iCs/>
          <w:sz w:val="23"/>
          <w:szCs w:val="23"/>
        </w:rPr>
        <w:t xml:space="preserve"> </w:t>
      </w:r>
      <w:r w:rsidRPr="002B1E76">
        <w:rPr>
          <w:rFonts w:eastAsia="Calibri"/>
          <w:bCs/>
          <w:i/>
          <w:iCs/>
          <w:sz w:val="23"/>
          <w:szCs w:val="23"/>
        </w:rPr>
        <w:t>(</w:t>
      </w:r>
      <w:r w:rsidRPr="002B1E76">
        <w:rPr>
          <w:rFonts w:eastAsia="Calibri"/>
          <w:i/>
          <w:sz w:val="23"/>
          <w:szCs w:val="23"/>
        </w:rPr>
        <w:t>наименование, ОГРН, ИНН</w:t>
      </w:r>
      <w:r w:rsidRPr="002B1E76">
        <w:rPr>
          <w:rFonts w:eastAsia="Calibri"/>
          <w:bCs/>
          <w:i/>
          <w:iCs/>
          <w:sz w:val="23"/>
          <w:szCs w:val="23"/>
        </w:rPr>
        <w:t>)</w:t>
      </w:r>
      <w:r w:rsidRPr="002B1E76">
        <w:rPr>
          <w:rFonts w:eastAsia="Calibri"/>
          <w:sz w:val="23"/>
          <w:szCs w:val="23"/>
          <w:lang w:val="x-none"/>
        </w:rPr>
        <w:t>, именуемое в дальнейшем «</w:t>
      </w:r>
      <w:r w:rsidRPr="002B1E76">
        <w:rPr>
          <w:rFonts w:eastAsia="Calibri"/>
          <w:sz w:val="23"/>
          <w:szCs w:val="23"/>
        </w:rPr>
        <w:t>Заказчик</w:t>
      </w:r>
      <w:r w:rsidRPr="002B1E76">
        <w:rPr>
          <w:rFonts w:eastAsia="Calibri"/>
          <w:sz w:val="23"/>
          <w:szCs w:val="23"/>
          <w:lang w:val="x-none"/>
        </w:rPr>
        <w:t xml:space="preserve">», в лице _______________________ </w:t>
      </w:r>
      <w:r w:rsidRPr="002B1E76">
        <w:rPr>
          <w:rFonts w:eastAsia="Calibri"/>
          <w:i/>
          <w:sz w:val="23"/>
          <w:szCs w:val="23"/>
        </w:rPr>
        <w:t>(Ф.И.О., должность)</w:t>
      </w:r>
      <w:r w:rsidRPr="002B1E76">
        <w:rPr>
          <w:rFonts w:eastAsia="Calibri"/>
          <w:i/>
          <w:sz w:val="23"/>
          <w:szCs w:val="23"/>
          <w:lang w:val="x-none"/>
        </w:rPr>
        <w:t>,</w:t>
      </w:r>
      <w:r w:rsidRPr="002B1E76">
        <w:rPr>
          <w:rFonts w:eastAsia="Calibri"/>
          <w:sz w:val="23"/>
          <w:szCs w:val="23"/>
          <w:lang w:val="x-none"/>
        </w:rPr>
        <w:t xml:space="preserve"> действующего на основании </w:t>
      </w:r>
      <w:r w:rsidRPr="002B1E76">
        <w:rPr>
          <w:rFonts w:eastAsia="Calibri"/>
          <w:i/>
          <w:sz w:val="23"/>
          <w:szCs w:val="23"/>
          <w:lang w:val="x-none"/>
        </w:rPr>
        <w:t>__________________</w:t>
      </w:r>
      <w:r w:rsidRPr="002B1E76">
        <w:rPr>
          <w:rFonts w:eastAsia="Calibri"/>
          <w:i/>
          <w:sz w:val="23"/>
          <w:szCs w:val="23"/>
        </w:rPr>
        <w:t>(реквизиты доверенности)</w:t>
      </w:r>
      <w:r w:rsidRPr="002B1E76">
        <w:rPr>
          <w:rFonts w:eastAsia="Calibri"/>
          <w:i/>
          <w:sz w:val="23"/>
          <w:szCs w:val="23"/>
          <w:lang w:val="x-none"/>
        </w:rPr>
        <w:t>,</w:t>
      </w:r>
      <w:r w:rsidRPr="002B1E76">
        <w:rPr>
          <w:rFonts w:eastAsia="Calibri"/>
          <w:sz w:val="23"/>
          <w:szCs w:val="23"/>
          <w:lang w:val="x-none"/>
        </w:rPr>
        <w:t xml:space="preserve"> с одной стороны, и ________________ </w:t>
      </w:r>
      <w:r w:rsidRPr="002B1E76">
        <w:rPr>
          <w:rFonts w:eastAsia="Calibri"/>
          <w:i/>
          <w:sz w:val="23"/>
          <w:szCs w:val="23"/>
        </w:rPr>
        <w:t>(наименование, ОГРН, ИНН)</w:t>
      </w:r>
      <w:r w:rsidRPr="002B1E76">
        <w:rPr>
          <w:rFonts w:eastAsia="Calibri"/>
          <w:i/>
          <w:sz w:val="23"/>
          <w:szCs w:val="23"/>
          <w:lang w:val="x-none"/>
        </w:rPr>
        <w:t>,</w:t>
      </w:r>
      <w:r w:rsidRPr="002B1E76">
        <w:rPr>
          <w:rFonts w:eastAsia="Calibri"/>
          <w:sz w:val="23"/>
          <w:szCs w:val="23"/>
          <w:lang w:val="x-none"/>
        </w:rPr>
        <w:t xml:space="preserve"> именуемое в дальнейшем «По</w:t>
      </w:r>
      <w:r w:rsidRPr="002B1E76">
        <w:rPr>
          <w:rFonts w:eastAsia="Calibri"/>
          <w:sz w:val="23"/>
          <w:szCs w:val="23"/>
        </w:rPr>
        <w:t>дрядчик</w:t>
      </w:r>
      <w:r w:rsidRPr="002B1E76">
        <w:rPr>
          <w:rFonts w:eastAsia="Calibri"/>
          <w:sz w:val="23"/>
          <w:szCs w:val="23"/>
          <w:lang w:val="x-none"/>
        </w:rPr>
        <w:t xml:space="preserve">», в лице __________________________ </w:t>
      </w:r>
      <w:r w:rsidRPr="002B1E76">
        <w:rPr>
          <w:rFonts w:eastAsia="Calibri"/>
          <w:i/>
          <w:sz w:val="23"/>
          <w:szCs w:val="23"/>
        </w:rPr>
        <w:t>(Ф.И.О., должность)</w:t>
      </w:r>
      <w:r w:rsidRPr="002B1E76">
        <w:rPr>
          <w:rFonts w:eastAsia="Calibri"/>
          <w:i/>
          <w:sz w:val="23"/>
          <w:szCs w:val="23"/>
          <w:lang w:val="x-none"/>
        </w:rPr>
        <w:t>,</w:t>
      </w:r>
      <w:r w:rsidRPr="002B1E76">
        <w:rPr>
          <w:rFonts w:eastAsia="Calibri"/>
          <w:sz w:val="23"/>
          <w:szCs w:val="23"/>
          <w:lang w:val="x-none"/>
        </w:rPr>
        <w:t xml:space="preserve"> действующего на основании </w:t>
      </w:r>
      <w:r w:rsidRPr="002B1E76">
        <w:rPr>
          <w:rFonts w:eastAsia="Calibri"/>
          <w:i/>
          <w:sz w:val="23"/>
          <w:szCs w:val="23"/>
          <w:lang w:val="x-none"/>
        </w:rPr>
        <w:t>__________________</w:t>
      </w:r>
      <w:r w:rsidRPr="002B1E76">
        <w:rPr>
          <w:rFonts w:eastAsia="Calibri"/>
          <w:i/>
          <w:sz w:val="23"/>
          <w:szCs w:val="23"/>
        </w:rPr>
        <w:t>(реквизиты доверенности)</w:t>
      </w:r>
      <w:r w:rsidRPr="002B1E76">
        <w:rPr>
          <w:rFonts w:eastAsia="Calibri"/>
          <w:i/>
          <w:sz w:val="23"/>
          <w:szCs w:val="23"/>
          <w:lang w:val="x-none"/>
        </w:rPr>
        <w:t>,</w:t>
      </w:r>
      <w:r w:rsidRPr="002B1E76">
        <w:rPr>
          <w:rFonts w:eastAsia="Calibri"/>
          <w:sz w:val="23"/>
          <w:szCs w:val="23"/>
        </w:rPr>
        <w:t xml:space="preserve"> </w:t>
      </w:r>
      <w:r w:rsidRPr="002B1E76">
        <w:rPr>
          <w:rFonts w:eastAsia="Calibri"/>
          <w:sz w:val="23"/>
          <w:szCs w:val="23"/>
          <w:lang w:val="x-none"/>
        </w:rPr>
        <w:t xml:space="preserve">с другой стороны, именуемые в дальнейшем совместно «Стороны», </w:t>
      </w:r>
      <w:r w:rsidRPr="002B1E76">
        <w:rPr>
          <w:rFonts w:eastAsia="Calibri"/>
          <w:sz w:val="23"/>
          <w:szCs w:val="23"/>
        </w:rPr>
        <w:t>в порядке п. __________ Договора подряда</w:t>
      </w:r>
      <w:r w:rsidRPr="002B1E76">
        <w:rPr>
          <w:rFonts w:eastAsia="Calibri"/>
          <w:sz w:val="23"/>
          <w:szCs w:val="23"/>
          <w:lang w:val="x-none"/>
        </w:rPr>
        <w:t xml:space="preserve">, который будет заключен по результатам </w:t>
      </w:r>
      <w:r w:rsidRPr="002B1E76">
        <w:rPr>
          <w:rFonts w:eastAsia="Calibri"/>
          <w:sz w:val="23"/>
          <w:szCs w:val="23"/>
        </w:rPr>
        <w:t xml:space="preserve">закупочной процедуры </w:t>
      </w:r>
      <w:r w:rsidRPr="002B1E76">
        <w:rPr>
          <w:rFonts w:eastAsia="Calibri"/>
          <w:i/>
          <w:sz w:val="23"/>
          <w:szCs w:val="23"/>
          <w:lang w:val="x-none"/>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2B1E76">
        <w:rPr>
          <w:rFonts w:eastAsia="Calibri"/>
          <w:sz w:val="23"/>
          <w:szCs w:val="23"/>
          <w:vertAlign w:val="superscript"/>
          <w:lang w:val="x-none"/>
        </w:rPr>
        <w:footnoteReference w:customMarkFollows="1" w:id="5"/>
        <w:t>1</w:t>
      </w:r>
      <w:r w:rsidRPr="002B1E76">
        <w:rPr>
          <w:rFonts w:eastAsia="Calibri"/>
          <w:sz w:val="23"/>
          <w:szCs w:val="23"/>
          <w:lang w:val="x-none"/>
        </w:rPr>
        <w:t xml:space="preserve"> заключили настоящ</w:t>
      </w:r>
      <w:r w:rsidRPr="002B1E76">
        <w:rPr>
          <w:rFonts w:eastAsia="Calibri"/>
          <w:sz w:val="23"/>
          <w:szCs w:val="23"/>
        </w:rPr>
        <w:t xml:space="preserve">ее Соглашение о </w:t>
      </w:r>
      <w:r w:rsidRPr="002B1E76">
        <w:rPr>
          <w:rFonts w:eastAsia="Calibri"/>
          <w:sz w:val="23"/>
          <w:szCs w:val="23"/>
          <w:lang w:val="x-none"/>
        </w:rPr>
        <w:t>нижеследующем</w:t>
      </w:r>
      <w:r w:rsidRPr="002B1E76">
        <w:rPr>
          <w:rFonts w:eastAsia="Calibri"/>
          <w:sz w:val="23"/>
          <w:szCs w:val="23"/>
        </w:rPr>
        <w:t>:</w:t>
      </w:r>
    </w:p>
    <w:p w:rsidR="009A6090" w:rsidRPr="002B1E76" w:rsidRDefault="009A6090" w:rsidP="009A6090">
      <w:pPr>
        <w:widowControl w:val="0"/>
        <w:autoSpaceDE w:val="0"/>
        <w:autoSpaceDN w:val="0"/>
        <w:adjustRightInd w:val="0"/>
        <w:ind w:firstLine="709"/>
        <w:jc w:val="both"/>
        <w:rPr>
          <w:rFonts w:eastAsia="Calibri"/>
          <w:sz w:val="23"/>
          <w:szCs w:val="23"/>
        </w:rPr>
      </w:pPr>
      <w:r w:rsidRPr="002B1E76">
        <w:rPr>
          <w:rFonts w:eastAsia="Calibri"/>
          <w:sz w:val="23"/>
          <w:szCs w:val="23"/>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2B1E76">
        <w:rPr>
          <w:rFonts w:eastAsia="Calibri"/>
          <w:sz w:val="23"/>
          <w:szCs w:val="23"/>
          <w:vertAlign w:val="superscript"/>
        </w:rPr>
        <w:footnoteReference w:customMarkFollows="1" w:id="6"/>
        <w:t>2</w:t>
      </w:r>
      <w:r w:rsidRPr="002B1E76">
        <w:rPr>
          <w:rFonts w:eastAsia="Calibri"/>
          <w:sz w:val="23"/>
          <w:szCs w:val="23"/>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2B1E76">
        <w:rPr>
          <w:rFonts w:eastAsia="Calibri"/>
          <w:sz w:val="23"/>
          <w:szCs w:val="23"/>
        </w:rPr>
        <w:tab/>
        <w:t>Акт</w:t>
      </w:r>
      <w:r w:rsidRPr="002B1E76">
        <w:rPr>
          <w:rFonts w:eastAsia="Calibri"/>
          <w:sz w:val="23"/>
          <w:szCs w:val="23"/>
          <w:lang w:val="en-US"/>
        </w:rPr>
        <w:t>a</w:t>
      </w:r>
      <w:r w:rsidRPr="002B1E76">
        <w:rPr>
          <w:rFonts w:eastAsia="Calibri"/>
          <w:sz w:val="23"/>
          <w:szCs w:val="23"/>
        </w:rPr>
        <w:t xml:space="preserve"> приемки законченного строительством объекта приемочной комиссией.</w:t>
      </w:r>
    </w:p>
    <w:p w:rsidR="009A6090" w:rsidRPr="002B1E76" w:rsidRDefault="009A6090" w:rsidP="009A6090">
      <w:pPr>
        <w:widowControl w:val="0"/>
        <w:tabs>
          <w:tab w:val="left" w:pos="709"/>
        </w:tabs>
        <w:autoSpaceDE w:val="0"/>
        <w:autoSpaceDN w:val="0"/>
        <w:adjustRightInd w:val="0"/>
        <w:ind w:firstLine="709"/>
        <w:jc w:val="both"/>
        <w:rPr>
          <w:rFonts w:eastAsia="Calibri"/>
          <w:bCs/>
          <w:sz w:val="23"/>
          <w:szCs w:val="23"/>
        </w:rPr>
      </w:pPr>
      <w:r w:rsidRPr="002B1E76">
        <w:rPr>
          <w:rFonts w:eastAsia="Calibri"/>
          <w:bCs/>
          <w:sz w:val="23"/>
          <w:szCs w:val="23"/>
        </w:rPr>
        <w:t>2. Перечисление обеспечительного платежа осуществляется Подрядчиком на расчетный счет Заказчика.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Открытие и обслуживание данного счета осуществляется Заказчиком.</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3. Подрядчик предоставляет обеспечительный платеж на период исполнения обязательств по Договору до момента подписания</w:t>
      </w:r>
      <w:r w:rsidR="009C6DC5" w:rsidRPr="002B1E76">
        <w:rPr>
          <w:rFonts w:eastAsia="Calibri"/>
          <w:bCs/>
          <w:sz w:val="23"/>
          <w:szCs w:val="23"/>
        </w:rPr>
        <w:t xml:space="preserve"> Заказчиком окончательного</w:t>
      </w:r>
      <w:r w:rsidRPr="002B1E76">
        <w:rPr>
          <w:rFonts w:eastAsia="Calibri"/>
          <w:bCs/>
          <w:sz w:val="23"/>
          <w:szCs w:val="23"/>
        </w:rPr>
        <w:t xml:space="preserve"> </w:t>
      </w:r>
      <w:r w:rsidRPr="002B1E76">
        <w:rPr>
          <w:rFonts w:eastAsia="Calibri"/>
          <w:sz w:val="23"/>
          <w:szCs w:val="23"/>
        </w:rPr>
        <w:t>Акт</w:t>
      </w:r>
      <w:r w:rsidRPr="002B1E76">
        <w:rPr>
          <w:rFonts w:eastAsia="Calibri"/>
          <w:sz w:val="23"/>
          <w:szCs w:val="23"/>
          <w:lang w:val="en-US"/>
        </w:rPr>
        <w:t>a</w:t>
      </w:r>
      <w:r w:rsidRPr="002B1E76">
        <w:rPr>
          <w:rFonts w:eastAsia="Calibri"/>
          <w:sz w:val="23"/>
          <w:szCs w:val="23"/>
        </w:rPr>
        <w:t xml:space="preserve"> приемки законченного строительством объекта приемочной комиссией</w:t>
      </w:r>
      <w:r w:rsidRPr="002B1E76">
        <w:rPr>
          <w:rFonts w:eastAsia="Calibri"/>
          <w:bCs/>
          <w:sz w:val="23"/>
          <w:szCs w:val="23"/>
        </w:rPr>
        <w:t>.</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5. Сумма списания обеспечительного платежа определяется Заказчиком с учетом следующих положений:</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5.1. Сумма списания обеспечительного платежа должна соответствовать минимальной из следующих величин:</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 xml:space="preserve">- сумма неисполненных денежных обязательств Подрядчика перед Заказчиком; </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 размера обеспечительного платежа.</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суммы выставленных Подрядчику и неоплаченных претензий (кроме претензий, отозванных Заказчиком);</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подлежащей оплате задолженности Подрядчика перед Заказчиком (сверх суммы, уже оплаченной Подрядчиком либо учтенной в выставленных претензиях) либо в связи с произошедшей переплатой по Договору в пользу Подрядчика;</w:t>
      </w:r>
    </w:p>
    <w:p w:rsidR="009A6090" w:rsidRPr="002B1E76" w:rsidRDefault="009A6090" w:rsidP="009A6090">
      <w:pPr>
        <w:widowControl w:val="0"/>
        <w:tabs>
          <w:tab w:val="left" w:pos="993"/>
          <w:tab w:val="left" w:pos="1134"/>
          <w:tab w:val="left" w:pos="1276"/>
        </w:tabs>
        <w:autoSpaceDE w:val="0"/>
        <w:autoSpaceDN w:val="0"/>
        <w:adjustRightInd w:val="0"/>
        <w:ind w:firstLine="709"/>
        <w:jc w:val="both"/>
        <w:rPr>
          <w:rFonts w:eastAsia="Calibri"/>
          <w:bCs/>
          <w:sz w:val="23"/>
          <w:szCs w:val="23"/>
        </w:rPr>
      </w:pPr>
      <w:r w:rsidRPr="002B1E76">
        <w:rPr>
          <w:rFonts w:eastAsia="Calibri"/>
          <w:bCs/>
          <w:sz w:val="23"/>
          <w:szCs w:val="23"/>
        </w:rPr>
        <w:t>•</w:t>
      </w:r>
      <w:r w:rsidRPr="002B1E76">
        <w:rPr>
          <w:rFonts w:eastAsia="Calibri"/>
          <w:bCs/>
          <w:sz w:val="23"/>
          <w:szCs w:val="23"/>
        </w:rPr>
        <w:tab/>
        <w:t>иных подлежащих оплате и неисполненных обязательств Подрядчика перед Заказчиком (сверх суммы, уже учтенной в выставленных претензиях).</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 xml:space="preserve">8. Возврат обеспечительного платежа Подрядчику до полной приемки всех выполненных по Договору работ на основании </w:t>
      </w:r>
      <w:r w:rsidRPr="002B1E76">
        <w:rPr>
          <w:rFonts w:eastAsia="Calibri"/>
          <w:sz w:val="23"/>
          <w:szCs w:val="23"/>
        </w:rPr>
        <w:t>Акт</w:t>
      </w:r>
      <w:r w:rsidRPr="002B1E76">
        <w:rPr>
          <w:rFonts w:eastAsia="Calibri"/>
          <w:sz w:val="23"/>
          <w:szCs w:val="23"/>
          <w:lang w:val="en-US"/>
        </w:rPr>
        <w:t>a</w:t>
      </w:r>
      <w:r w:rsidRPr="002B1E76">
        <w:rPr>
          <w:rFonts w:eastAsia="Calibri"/>
          <w:sz w:val="23"/>
          <w:szCs w:val="23"/>
        </w:rPr>
        <w:t xml:space="preserve"> приемки законченного строительством объекта приемочной комиссией</w:t>
      </w:r>
      <w:r w:rsidRPr="002B1E76">
        <w:rPr>
          <w:rFonts w:eastAsia="Calibri"/>
          <w:bCs/>
          <w:sz w:val="23"/>
          <w:szCs w:val="23"/>
        </w:rPr>
        <w:t>, а не отдельных его частей или этапов, не допускается.</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2B1E76">
        <w:rPr>
          <w:rFonts w:eastAsia="Calibri"/>
          <w:sz w:val="23"/>
          <w:szCs w:val="23"/>
        </w:rPr>
        <w:t>Акт</w:t>
      </w:r>
      <w:r w:rsidRPr="002B1E76">
        <w:rPr>
          <w:rFonts w:eastAsia="Calibri"/>
          <w:sz w:val="23"/>
          <w:szCs w:val="23"/>
          <w:lang w:val="en-US"/>
        </w:rPr>
        <w:t>a</w:t>
      </w:r>
      <w:r w:rsidRPr="002B1E76">
        <w:rPr>
          <w:rFonts w:eastAsia="Calibri"/>
          <w:sz w:val="23"/>
          <w:szCs w:val="23"/>
        </w:rPr>
        <w:t xml:space="preserve"> приемки законченного строительством объекта приемочной комиссией</w:t>
      </w:r>
      <w:r w:rsidRPr="002B1E76">
        <w:rPr>
          <w:rFonts w:eastAsia="Calibri"/>
          <w:bCs/>
          <w:sz w:val="23"/>
          <w:szCs w:val="23"/>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9A6090" w:rsidRPr="002B1E76" w:rsidRDefault="009A6090" w:rsidP="009A6090">
      <w:pPr>
        <w:widowControl w:val="0"/>
        <w:tabs>
          <w:tab w:val="left" w:pos="840"/>
        </w:tabs>
        <w:autoSpaceDE w:val="0"/>
        <w:autoSpaceDN w:val="0"/>
        <w:adjustRightInd w:val="0"/>
        <w:ind w:firstLine="709"/>
        <w:jc w:val="both"/>
        <w:rPr>
          <w:rFonts w:eastAsia="Calibri"/>
          <w:bCs/>
          <w:sz w:val="23"/>
          <w:szCs w:val="23"/>
        </w:rPr>
      </w:pPr>
      <w:r w:rsidRPr="002B1E76">
        <w:rPr>
          <w:rFonts w:eastAsia="Calibri"/>
          <w:bCs/>
          <w:sz w:val="23"/>
          <w:szCs w:val="23"/>
        </w:rPr>
        <w:t>11.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rsidR="009A6090" w:rsidRPr="002B1E76" w:rsidRDefault="009A6090" w:rsidP="009A6090">
      <w:pPr>
        <w:widowControl w:val="0"/>
        <w:tabs>
          <w:tab w:val="left" w:pos="840"/>
          <w:tab w:val="left" w:pos="1183"/>
        </w:tabs>
        <w:autoSpaceDE w:val="0"/>
        <w:autoSpaceDN w:val="0"/>
        <w:adjustRightInd w:val="0"/>
        <w:ind w:firstLine="709"/>
        <w:jc w:val="both"/>
        <w:rPr>
          <w:rFonts w:eastAsia="Calibri"/>
          <w:bCs/>
          <w:sz w:val="23"/>
          <w:szCs w:val="23"/>
        </w:rPr>
      </w:pPr>
      <w:r w:rsidRPr="002B1E76">
        <w:rPr>
          <w:rFonts w:eastAsia="Calibri"/>
          <w:bCs/>
          <w:sz w:val="23"/>
          <w:szCs w:val="23"/>
        </w:rPr>
        <w:t>12. Стороны установили, что на сумму обеспечительного платежа начисление процентов не осуществляется.</w:t>
      </w:r>
    </w:p>
    <w:tbl>
      <w:tblPr>
        <w:tblpPr w:leftFromText="180" w:rightFromText="180" w:vertAnchor="text" w:horzAnchor="margin" w:tblpY="87"/>
        <w:tblW w:w="10268" w:type="dxa"/>
        <w:tblLook w:val="01E0" w:firstRow="1" w:lastRow="1" w:firstColumn="1" w:lastColumn="1" w:noHBand="0" w:noVBand="0"/>
      </w:tblPr>
      <w:tblGrid>
        <w:gridCol w:w="5334"/>
        <w:gridCol w:w="4934"/>
      </w:tblGrid>
      <w:tr w:rsidR="009A6090" w:rsidRPr="002B1E76" w:rsidTr="00364748">
        <w:trPr>
          <w:trHeight w:val="2161"/>
        </w:trPr>
        <w:tc>
          <w:tcPr>
            <w:tcW w:w="5334" w:type="dxa"/>
            <w:hideMark/>
          </w:tcPr>
          <w:p w:rsidR="009A6090" w:rsidRPr="002B1E76" w:rsidRDefault="009A6090" w:rsidP="009A6090">
            <w:pPr>
              <w:widowControl w:val="0"/>
              <w:rPr>
                <w:sz w:val="23"/>
                <w:szCs w:val="23"/>
              </w:rPr>
            </w:pPr>
            <w:r w:rsidRPr="002B1E76">
              <w:rPr>
                <w:sz w:val="23"/>
                <w:szCs w:val="23"/>
              </w:rPr>
              <w:t>От ЗАКАЗЧИКА:</w:t>
            </w:r>
          </w:p>
          <w:p w:rsidR="009A6090" w:rsidRPr="002B1E76" w:rsidRDefault="009A6090" w:rsidP="009A6090">
            <w:pPr>
              <w:rPr>
                <w:rFonts w:eastAsia="Calibri"/>
                <w:b/>
                <w:spacing w:val="-8"/>
                <w:sz w:val="23"/>
                <w:szCs w:val="23"/>
              </w:rPr>
            </w:pPr>
          </w:p>
          <w:p w:rsidR="009A6090" w:rsidRPr="002B1E76" w:rsidRDefault="009A6090" w:rsidP="009A6090">
            <w:pPr>
              <w:rPr>
                <w:rFonts w:eastAsia="Calibri"/>
                <w:b/>
                <w:spacing w:val="-8"/>
                <w:sz w:val="23"/>
                <w:szCs w:val="23"/>
              </w:rPr>
            </w:pPr>
          </w:p>
          <w:p w:rsidR="009A6090" w:rsidRPr="002B1E76" w:rsidRDefault="009A6090" w:rsidP="009A6090">
            <w:pPr>
              <w:rPr>
                <w:rFonts w:eastAsia="Calibri"/>
                <w:b/>
                <w:spacing w:val="-8"/>
                <w:sz w:val="23"/>
                <w:szCs w:val="23"/>
              </w:rPr>
            </w:pPr>
          </w:p>
          <w:p w:rsidR="009A6090" w:rsidRPr="002B1E76" w:rsidRDefault="009A6090" w:rsidP="009A6090">
            <w:pPr>
              <w:rPr>
                <w:rFonts w:eastAsia="Calibri"/>
                <w:b/>
                <w:spacing w:val="-8"/>
                <w:sz w:val="23"/>
                <w:szCs w:val="23"/>
              </w:rPr>
            </w:pPr>
            <w:r w:rsidRPr="002B1E76">
              <w:rPr>
                <w:rFonts w:eastAsia="Calibri"/>
                <w:b/>
                <w:spacing w:val="-8"/>
                <w:sz w:val="23"/>
                <w:szCs w:val="23"/>
              </w:rPr>
              <w:t xml:space="preserve">________________   </w:t>
            </w:r>
          </w:p>
          <w:p w:rsidR="009A6090" w:rsidRPr="002B1E76" w:rsidRDefault="009A6090" w:rsidP="009A6090">
            <w:pPr>
              <w:widowControl w:val="0"/>
              <w:autoSpaceDE w:val="0"/>
              <w:autoSpaceDN w:val="0"/>
              <w:adjustRightInd w:val="0"/>
              <w:jc w:val="both"/>
              <w:rPr>
                <w:rFonts w:eastAsia="Calibri"/>
                <w:b/>
                <w:bCs/>
                <w:sz w:val="23"/>
                <w:szCs w:val="23"/>
              </w:rPr>
            </w:pPr>
          </w:p>
        </w:tc>
        <w:tc>
          <w:tcPr>
            <w:tcW w:w="4934" w:type="dxa"/>
          </w:tcPr>
          <w:p w:rsidR="009A6090" w:rsidRPr="002B1E76" w:rsidRDefault="009A6090" w:rsidP="009A6090">
            <w:pPr>
              <w:widowControl w:val="0"/>
              <w:tabs>
                <w:tab w:val="left" w:pos="4111"/>
              </w:tabs>
              <w:autoSpaceDE w:val="0"/>
              <w:autoSpaceDN w:val="0"/>
              <w:adjustRightInd w:val="0"/>
              <w:snapToGrid w:val="0"/>
              <w:rPr>
                <w:sz w:val="23"/>
                <w:szCs w:val="23"/>
              </w:rPr>
            </w:pPr>
            <w:r w:rsidRPr="002B1E76">
              <w:rPr>
                <w:sz w:val="23"/>
                <w:szCs w:val="23"/>
              </w:rPr>
              <w:t xml:space="preserve">От ПОДРЯДЧИКА: </w:t>
            </w:r>
          </w:p>
          <w:p w:rsidR="009A6090" w:rsidRPr="002B1E76" w:rsidRDefault="009A6090" w:rsidP="009A6090">
            <w:pPr>
              <w:widowControl w:val="0"/>
              <w:rPr>
                <w:b/>
                <w:sz w:val="23"/>
                <w:szCs w:val="23"/>
              </w:rPr>
            </w:pPr>
          </w:p>
          <w:p w:rsidR="009A6090" w:rsidRPr="002B1E76" w:rsidRDefault="009A6090" w:rsidP="009A6090">
            <w:pPr>
              <w:widowControl w:val="0"/>
              <w:rPr>
                <w:b/>
                <w:sz w:val="23"/>
                <w:szCs w:val="23"/>
              </w:rPr>
            </w:pPr>
          </w:p>
          <w:p w:rsidR="009A6090" w:rsidRPr="002B1E76" w:rsidRDefault="009A6090" w:rsidP="009A6090">
            <w:pPr>
              <w:widowControl w:val="0"/>
              <w:rPr>
                <w:b/>
                <w:sz w:val="23"/>
                <w:szCs w:val="23"/>
              </w:rPr>
            </w:pPr>
          </w:p>
          <w:p w:rsidR="009A6090" w:rsidRPr="002B1E76" w:rsidRDefault="009A6090" w:rsidP="009A6090">
            <w:pPr>
              <w:widowControl w:val="0"/>
              <w:rPr>
                <w:sz w:val="23"/>
                <w:szCs w:val="23"/>
              </w:rPr>
            </w:pPr>
            <w:r w:rsidRPr="002B1E76">
              <w:rPr>
                <w:b/>
                <w:sz w:val="23"/>
                <w:szCs w:val="23"/>
              </w:rPr>
              <w:t xml:space="preserve">________________ </w:t>
            </w:r>
          </w:p>
          <w:p w:rsidR="009A6090" w:rsidRPr="002B1E76" w:rsidRDefault="009A6090" w:rsidP="009A6090">
            <w:pPr>
              <w:widowControl w:val="0"/>
              <w:autoSpaceDE w:val="0"/>
              <w:autoSpaceDN w:val="0"/>
              <w:adjustRightInd w:val="0"/>
              <w:jc w:val="both"/>
              <w:rPr>
                <w:rFonts w:eastAsia="Calibri"/>
                <w:b/>
                <w:bCs/>
                <w:sz w:val="23"/>
                <w:szCs w:val="23"/>
              </w:rPr>
            </w:pPr>
          </w:p>
        </w:tc>
      </w:tr>
    </w:tbl>
    <w:p w:rsidR="006D01ED" w:rsidRDefault="009A6090" w:rsidP="002B1E76">
      <w:pPr>
        <w:widowControl w:val="0"/>
        <w:tabs>
          <w:tab w:val="left" w:pos="840"/>
          <w:tab w:val="left" w:pos="1183"/>
        </w:tabs>
        <w:autoSpaceDE w:val="0"/>
        <w:autoSpaceDN w:val="0"/>
        <w:adjustRightInd w:val="0"/>
        <w:ind w:firstLine="709"/>
        <w:jc w:val="both"/>
        <w:rPr>
          <w:rFonts w:eastAsia="Calibri"/>
          <w:bCs/>
        </w:rPr>
      </w:pPr>
      <w:r w:rsidRPr="001E5289">
        <w:rPr>
          <w:rFonts w:eastAsia="Calibri"/>
          <w:bCs/>
        </w:rPr>
        <w:t xml:space="preserve">  </w:t>
      </w:r>
      <w:r w:rsidR="006D01ED">
        <w:rPr>
          <w:rFonts w:eastAsia="Calibri"/>
          <w:bCs/>
        </w:rPr>
        <w:br w:type="page"/>
      </w:r>
    </w:p>
    <w:p w:rsidR="006D01ED" w:rsidRPr="00161799" w:rsidRDefault="006D01ED" w:rsidP="006D01ED">
      <w:pPr>
        <w:pStyle w:val="36"/>
        <w:rPr>
          <w:szCs w:val="24"/>
        </w:rPr>
      </w:pPr>
      <w:r w:rsidRPr="00161799">
        <w:rPr>
          <w:szCs w:val="24"/>
        </w:rPr>
        <w:t xml:space="preserve">                                                                                                           Приложение № 12</w:t>
      </w:r>
    </w:p>
    <w:p w:rsidR="006D01ED" w:rsidRPr="00161799" w:rsidRDefault="006D01ED" w:rsidP="006D01ED">
      <w:pPr>
        <w:pStyle w:val="2a"/>
        <w:ind w:left="3540" w:firstLine="708"/>
        <w:jc w:val="right"/>
        <w:rPr>
          <w:bCs/>
          <w:szCs w:val="24"/>
        </w:rPr>
      </w:pPr>
      <w:r w:rsidRPr="00161799">
        <w:rPr>
          <w:szCs w:val="24"/>
        </w:rPr>
        <w:t xml:space="preserve">к договору № </w:t>
      </w:r>
      <w:r w:rsidRPr="00161799">
        <w:rPr>
          <w:bCs/>
          <w:szCs w:val="24"/>
        </w:rPr>
        <w:t>____________</w:t>
      </w:r>
    </w:p>
    <w:p w:rsidR="006D01ED" w:rsidRDefault="006D01ED" w:rsidP="006D01ED">
      <w:pPr>
        <w:pStyle w:val="2a"/>
        <w:ind w:left="3540" w:firstLine="708"/>
        <w:rPr>
          <w:szCs w:val="24"/>
        </w:rPr>
      </w:pPr>
      <w:r w:rsidRPr="00161799">
        <w:rPr>
          <w:szCs w:val="24"/>
        </w:rPr>
        <w:t xml:space="preserve">                                          от _______________</w:t>
      </w:r>
      <w:r>
        <w:rPr>
          <w:szCs w:val="24"/>
        </w:rPr>
        <w:t xml:space="preserve">       </w:t>
      </w:r>
    </w:p>
    <w:p w:rsidR="006D01ED" w:rsidRDefault="006D01ED" w:rsidP="006D01ED"/>
    <w:tbl>
      <w:tblPr>
        <w:tblW w:w="9889" w:type="dxa"/>
        <w:tblInd w:w="-176" w:type="dxa"/>
        <w:tblLook w:val="00A0" w:firstRow="1" w:lastRow="0" w:firstColumn="1" w:lastColumn="0" w:noHBand="0" w:noVBand="0"/>
      </w:tblPr>
      <w:tblGrid>
        <w:gridCol w:w="4896"/>
        <w:gridCol w:w="4993"/>
      </w:tblGrid>
      <w:tr w:rsidR="006D01ED" w:rsidTr="00364748">
        <w:trPr>
          <w:trHeight w:val="288"/>
        </w:trPr>
        <w:tc>
          <w:tcPr>
            <w:tcW w:w="4896" w:type="dxa"/>
          </w:tcPr>
          <w:p w:rsidR="006D01ED" w:rsidRDefault="006D01ED" w:rsidP="00364748">
            <w:pPr>
              <w:ind w:firstLine="6"/>
            </w:pPr>
          </w:p>
        </w:tc>
        <w:tc>
          <w:tcPr>
            <w:tcW w:w="4993" w:type="dxa"/>
          </w:tcPr>
          <w:p w:rsidR="006D01ED" w:rsidRDefault="006D01ED" w:rsidP="00364748">
            <w:pPr>
              <w:ind w:firstLine="6"/>
            </w:pPr>
          </w:p>
        </w:tc>
      </w:tr>
      <w:tr w:rsidR="006D01ED" w:rsidTr="00364748">
        <w:trPr>
          <w:trHeight w:val="576"/>
        </w:trPr>
        <w:tc>
          <w:tcPr>
            <w:tcW w:w="4896" w:type="dxa"/>
          </w:tcPr>
          <w:p w:rsidR="006D01ED" w:rsidRDefault="006D01ED" w:rsidP="00364748">
            <w:pPr>
              <w:ind w:firstLine="6"/>
              <w:jc w:val="center"/>
            </w:pPr>
            <w:r>
              <w:rPr>
                <w:b/>
              </w:rPr>
              <w:t>От ЗАКАЗЧИКА:</w:t>
            </w:r>
          </w:p>
          <w:p w:rsidR="006D01ED" w:rsidRDefault="006D01ED" w:rsidP="00364748">
            <w:pPr>
              <w:ind w:firstLine="6"/>
              <w:jc w:val="center"/>
            </w:pPr>
          </w:p>
          <w:p w:rsidR="006D01ED" w:rsidRPr="00980EB5" w:rsidRDefault="006D01ED" w:rsidP="00364748">
            <w:pPr>
              <w:jc w:val="both"/>
              <w:rPr>
                <w:b/>
              </w:rPr>
            </w:pPr>
            <w:r>
              <w:rPr>
                <w:b/>
              </w:rPr>
              <w:t>Директор</w:t>
            </w:r>
            <w:r w:rsidRPr="00980EB5">
              <w:rPr>
                <w:b/>
              </w:rPr>
              <w:t xml:space="preserve"> филиала ПАО «Россети Центр</w:t>
            </w:r>
          </w:p>
          <w:p w:rsidR="006D01ED" w:rsidRPr="00980EB5" w:rsidRDefault="006D01ED" w:rsidP="00364748">
            <w:pPr>
              <w:jc w:val="both"/>
              <w:rPr>
                <w:b/>
              </w:rPr>
            </w:pPr>
            <w:r w:rsidRPr="00980EB5">
              <w:rPr>
                <w:b/>
              </w:rPr>
              <w:t>и Приволжье» - «Владимирэнерго»</w:t>
            </w:r>
          </w:p>
          <w:p w:rsidR="006D01ED" w:rsidRPr="00980EB5" w:rsidRDefault="006D01ED" w:rsidP="00364748">
            <w:pPr>
              <w:jc w:val="both"/>
              <w:rPr>
                <w:b/>
              </w:rPr>
            </w:pPr>
          </w:p>
          <w:p w:rsidR="006D01ED" w:rsidRPr="00980EB5" w:rsidRDefault="006D01ED" w:rsidP="00364748">
            <w:pPr>
              <w:jc w:val="both"/>
              <w:rPr>
                <w:b/>
              </w:rPr>
            </w:pPr>
            <w:r w:rsidRPr="00980EB5">
              <w:rPr>
                <w:b/>
              </w:rPr>
              <w:t>________________________</w:t>
            </w:r>
            <w:r>
              <w:rPr>
                <w:b/>
              </w:rPr>
              <w:t>Ю.А. Глебов</w:t>
            </w:r>
          </w:p>
          <w:p w:rsidR="006D01ED" w:rsidRDefault="006D01ED" w:rsidP="00364748">
            <w:pPr>
              <w:ind w:firstLine="6"/>
            </w:pPr>
            <w:r w:rsidRPr="00980EB5">
              <w:rPr>
                <w:b/>
              </w:rPr>
              <w:t>М.П.</w:t>
            </w:r>
          </w:p>
        </w:tc>
        <w:tc>
          <w:tcPr>
            <w:tcW w:w="4993" w:type="dxa"/>
          </w:tcPr>
          <w:p w:rsidR="006D01ED" w:rsidRDefault="006D01ED" w:rsidP="00364748">
            <w:pPr>
              <w:ind w:firstLine="6"/>
              <w:jc w:val="center"/>
              <w:rPr>
                <w:b/>
              </w:rPr>
            </w:pPr>
            <w:r>
              <w:rPr>
                <w:b/>
              </w:rPr>
              <w:t>От ПОДРЯДЧИКА:</w:t>
            </w:r>
          </w:p>
          <w:p w:rsidR="006D01ED" w:rsidRDefault="006D01ED" w:rsidP="00364748">
            <w:pPr>
              <w:ind w:firstLine="6"/>
              <w:jc w:val="center"/>
            </w:pPr>
          </w:p>
          <w:p w:rsidR="006D01ED" w:rsidRDefault="006D01ED" w:rsidP="00364748">
            <w:pPr>
              <w:tabs>
                <w:tab w:val="left" w:pos="1307"/>
                <w:tab w:val="left" w:pos="1457"/>
              </w:tabs>
              <w:rPr>
                <w:b/>
                <w:spacing w:val="-8"/>
              </w:rPr>
            </w:pPr>
          </w:p>
          <w:p w:rsidR="006D01ED" w:rsidRPr="00980EB5" w:rsidRDefault="006D01ED" w:rsidP="00364748">
            <w:pPr>
              <w:tabs>
                <w:tab w:val="left" w:pos="1307"/>
                <w:tab w:val="left" w:pos="1457"/>
              </w:tabs>
              <w:rPr>
                <w:b/>
                <w:spacing w:val="-8"/>
              </w:rPr>
            </w:pPr>
          </w:p>
          <w:p w:rsidR="006D01ED" w:rsidRPr="00980EB5" w:rsidRDefault="006D01ED" w:rsidP="00364748">
            <w:pPr>
              <w:tabs>
                <w:tab w:val="left" w:pos="1307"/>
                <w:tab w:val="left" w:pos="1457"/>
              </w:tabs>
              <w:rPr>
                <w:b/>
                <w:spacing w:val="-8"/>
              </w:rPr>
            </w:pPr>
          </w:p>
          <w:sdt>
            <w:sdtPr>
              <w:rPr>
                <w:rFonts w:eastAsia="Calibri"/>
                <w:b/>
                <w:spacing w:val="-8"/>
              </w:rPr>
              <w:alias w:val="Адрес электронной почты организации"/>
              <w:tag w:val=""/>
              <w:id w:val="570007899"/>
              <w:placeholder>
                <w:docPart w:val="38C1C0EAD8B74B18B67F5FF0271A454D"/>
              </w:placeholder>
            </w:sdtPr>
            <w:sdtEndPr/>
            <w:sdtContent>
              <w:p w:rsidR="006D01ED" w:rsidRPr="00980EB5" w:rsidRDefault="006D01ED" w:rsidP="00364748">
                <w:pPr>
                  <w:tabs>
                    <w:tab w:val="left" w:pos="1307"/>
                    <w:tab w:val="left" w:pos="1457"/>
                  </w:tabs>
                  <w:rPr>
                    <w:b/>
                    <w:spacing w:val="-8"/>
                  </w:rPr>
                </w:pPr>
                <w:r w:rsidRPr="00980EB5">
                  <w:rPr>
                    <w:rFonts w:eastAsia="Calibri"/>
                    <w:b/>
                    <w:spacing w:val="-8"/>
                  </w:rPr>
                  <w:t xml:space="preserve">__________________ </w:t>
                </w:r>
                <w:r>
                  <w:rPr>
                    <w:rFonts w:eastAsia="Calibri"/>
                    <w:b/>
                    <w:spacing w:val="-8"/>
                  </w:rPr>
                  <w:t>ФИО-</w:t>
                </w:r>
                <w:r w:rsidRPr="00980EB5">
                  <w:rPr>
                    <w:rFonts w:eastAsia="Calibri"/>
                    <w:b/>
                    <w:spacing w:val="-8"/>
                  </w:rPr>
                  <w:t xml:space="preserve"> </w:t>
                </w:r>
              </w:p>
            </w:sdtContent>
          </w:sdt>
          <w:p w:rsidR="006D01ED" w:rsidRDefault="006D01ED" w:rsidP="00364748">
            <w:pPr>
              <w:ind w:firstLine="6"/>
            </w:pPr>
            <w:r w:rsidRPr="00980EB5">
              <w:rPr>
                <w:b/>
                <w:spacing w:val="-8"/>
              </w:rPr>
              <w:t>М.П.</w:t>
            </w:r>
          </w:p>
        </w:tc>
      </w:tr>
    </w:tbl>
    <w:p w:rsidR="009A6090" w:rsidRPr="001E5289" w:rsidRDefault="009A6090" w:rsidP="009A6090">
      <w:pPr>
        <w:widowControl w:val="0"/>
        <w:tabs>
          <w:tab w:val="left" w:pos="840"/>
          <w:tab w:val="left" w:pos="1183"/>
        </w:tabs>
        <w:autoSpaceDE w:val="0"/>
        <w:autoSpaceDN w:val="0"/>
        <w:adjustRightInd w:val="0"/>
        <w:ind w:firstLine="709"/>
        <w:jc w:val="both"/>
        <w:rPr>
          <w:rFonts w:eastAsia="Calibri"/>
          <w:bCs/>
        </w:rPr>
      </w:pPr>
    </w:p>
    <w:p w:rsidR="009A6090" w:rsidRDefault="009A6090" w:rsidP="009A6090">
      <w:pPr>
        <w:widowControl w:val="0"/>
        <w:autoSpaceDE w:val="0"/>
        <w:autoSpaceDN w:val="0"/>
        <w:adjustRightInd w:val="0"/>
        <w:rPr>
          <w:rFonts w:eastAsia="Calibri"/>
          <w:color w:val="000000"/>
        </w:rPr>
      </w:pPr>
    </w:p>
    <w:p w:rsidR="009A6090" w:rsidRPr="00C930C7" w:rsidRDefault="009A6090" w:rsidP="006D01ED">
      <w:pPr>
        <w:widowControl w:val="0"/>
        <w:tabs>
          <w:tab w:val="left" w:pos="840"/>
        </w:tabs>
        <w:autoSpaceDE w:val="0"/>
        <w:autoSpaceDN w:val="0"/>
        <w:adjustRightInd w:val="0"/>
        <w:jc w:val="right"/>
        <w:rPr>
          <w:rFonts w:eastAsia="Calibri"/>
        </w:rPr>
      </w:pPr>
      <w:r w:rsidRPr="00C930C7">
        <w:rPr>
          <w:rFonts w:eastAsia="Calibri"/>
        </w:rPr>
        <w:t xml:space="preserve">Типовая форма </w:t>
      </w:r>
    </w:p>
    <w:p w:rsidR="009A6090" w:rsidRPr="00C930C7" w:rsidRDefault="009A6090" w:rsidP="006D01ED">
      <w:pPr>
        <w:widowControl w:val="0"/>
        <w:tabs>
          <w:tab w:val="left" w:pos="840"/>
        </w:tabs>
        <w:autoSpaceDE w:val="0"/>
        <w:autoSpaceDN w:val="0"/>
        <w:adjustRightInd w:val="0"/>
        <w:jc w:val="right"/>
        <w:rPr>
          <w:rFonts w:eastAsia="Calibri"/>
        </w:rPr>
      </w:pPr>
      <w:r w:rsidRPr="00C930C7">
        <w:rPr>
          <w:rFonts w:eastAsia="Calibri"/>
        </w:rPr>
        <w:t>соглашения об обеспечительном платеже</w:t>
      </w:r>
    </w:p>
    <w:p w:rsidR="009A6090" w:rsidRPr="001E5289" w:rsidRDefault="009A6090" w:rsidP="009A6090">
      <w:pPr>
        <w:widowControl w:val="0"/>
        <w:tabs>
          <w:tab w:val="left" w:pos="840"/>
        </w:tabs>
        <w:autoSpaceDE w:val="0"/>
        <w:autoSpaceDN w:val="0"/>
        <w:adjustRightInd w:val="0"/>
        <w:rPr>
          <w:rFonts w:eastAsia="Calibri"/>
          <w:b/>
        </w:rPr>
      </w:pPr>
    </w:p>
    <w:p w:rsidR="009A6090" w:rsidRPr="001E5289" w:rsidRDefault="009A6090" w:rsidP="009A6090">
      <w:pPr>
        <w:widowControl w:val="0"/>
        <w:tabs>
          <w:tab w:val="left" w:pos="840"/>
        </w:tabs>
        <w:autoSpaceDE w:val="0"/>
        <w:autoSpaceDN w:val="0"/>
        <w:adjustRightInd w:val="0"/>
        <w:jc w:val="center"/>
        <w:rPr>
          <w:rFonts w:eastAsia="Calibri"/>
          <w:b/>
          <w:bCs/>
        </w:rPr>
      </w:pPr>
      <w:r w:rsidRPr="001E5289">
        <w:rPr>
          <w:rFonts w:eastAsia="Calibri"/>
          <w:b/>
        </w:rPr>
        <w:t xml:space="preserve">Соглашение об </w:t>
      </w:r>
      <w:r w:rsidRPr="001E5289">
        <w:rPr>
          <w:rFonts w:eastAsia="Calibri"/>
          <w:b/>
          <w:bCs/>
        </w:rPr>
        <w:t xml:space="preserve">обеспечительном платеже обеспечения исполнения обязательств </w:t>
      </w:r>
    </w:p>
    <w:p w:rsidR="009A6090" w:rsidRPr="001E5289" w:rsidRDefault="009A6090" w:rsidP="009A6090">
      <w:pPr>
        <w:widowControl w:val="0"/>
        <w:tabs>
          <w:tab w:val="left" w:pos="840"/>
        </w:tabs>
        <w:autoSpaceDE w:val="0"/>
        <w:autoSpaceDN w:val="0"/>
        <w:adjustRightInd w:val="0"/>
        <w:jc w:val="center"/>
        <w:rPr>
          <w:rFonts w:eastAsia="Calibri"/>
          <w:b/>
          <w:bCs/>
        </w:rPr>
      </w:pPr>
      <w:r w:rsidRPr="001E5289">
        <w:rPr>
          <w:rFonts w:eastAsia="Calibri"/>
          <w:b/>
          <w:bCs/>
        </w:rPr>
        <w:t>в гарантийный период</w:t>
      </w:r>
    </w:p>
    <w:p w:rsidR="009A6090" w:rsidRPr="001E5289" w:rsidRDefault="009A6090" w:rsidP="009A6090">
      <w:pPr>
        <w:widowControl w:val="0"/>
        <w:autoSpaceDE w:val="0"/>
        <w:autoSpaceDN w:val="0"/>
        <w:adjustRightInd w:val="0"/>
        <w:jc w:val="both"/>
        <w:rPr>
          <w:rFonts w:eastAsia="Calibri"/>
        </w:rPr>
      </w:pPr>
      <w:r w:rsidRPr="001E5289">
        <w:rPr>
          <w:rFonts w:eastAsia="Calibri"/>
        </w:rPr>
        <w:t>г. ________</w:t>
      </w:r>
      <w:r w:rsidRPr="001E5289">
        <w:rPr>
          <w:rFonts w:eastAsia="Calibri"/>
        </w:rPr>
        <w:tab/>
      </w:r>
      <w:r w:rsidRPr="001E5289">
        <w:rPr>
          <w:rFonts w:eastAsia="Calibri"/>
        </w:rPr>
        <w:tab/>
      </w:r>
      <w:r w:rsidRPr="001E5289">
        <w:rPr>
          <w:rFonts w:eastAsia="Calibri"/>
        </w:rPr>
        <w:tab/>
      </w:r>
      <w:r w:rsidRPr="001E5289">
        <w:rPr>
          <w:rFonts w:eastAsia="Calibri"/>
        </w:rPr>
        <w:tab/>
      </w:r>
      <w:r w:rsidRPr="001E5289">
        <w:rPr>
          <w:rFonts w:eastAsia="Calibri"/>
        </w:rPr>
        <w:tab/>
      </w:r>
      <w:r w:rsidRPr="001E5289">
        <w:rPr>
          <w:rFonts w:eastAsia="Calibri"/>
        </w:rPr>
        <w:tab/>
      </w:r>
      <w:r w:rsidRPr="001E5289">
        <w:rPr>
          <w:rFonts w:eastAsia="Calibri"/>
        </w:rPr>
        <w:tab/>
      </w:r>
      <w:r w:rsidRPr="001E5289">
        <w:rPr>
          <w:rFonts w:eastAsia="Calibri"/>
        </w:rPr>
        <w:tab/>
        <w:t xml:space="preserve">    «___»___________20__ г.</w:t>
      </w:r>
    </w:p>
    <w:p w:rsidR="009A6090" w:rsidRPr="001E5289" w:rsidRDefault="009A6090" w:rsidP="009A6090">
      <w:pPr>
        <w:widowControl w:val="0"/>
        <w:tabs>
          <w:tab w:val="left" w:pos="840"/>
        </w:tabs>
        <w:autoSpaceDE w:val="0"/>
        <w:autoSpaceDN w:val="0"/>
        <w:adjustRightInd w:val="0"/>
        <w:jc w:val="center"/>
        <w:rPr>
          <w:rFonts w:eastAsia="Calibri"/>
          <w:b/>
          <w:bCs/>
        </w:rPr>
      </w:pPr>
    </w:p>
    <w:p w:rsidR="009A6090" w:rsidRPr="001E5289" w:rsidRDefault="009A6090" w:rsidP="009A6090">
      <w:pPr>
        <w:widowControl w:val="0"/>
        <w:autoSpaceDE w:val="0"/>
        <w:autoSpaceDN w:val="0"/>
        <w:adjustRightInd w:val="0"/>
        <w:ind w:firstLine="709"/>
        <w:jc w:val="both"/>
        <w:rPr>
          <w:rFonts w:eastAsia="Calibri"/>
        </w:rPr>
      </w:pPr>
      <w:r w:rsidRPr="001E5289">
        <w:rPr>
          <w:rFonts w:eastAsia="Calibri"/>
          <w:lang w:val="x-none"/>
        </w:rPr>
        <w:t>________________________</w:t>
      </w:r>
      <w:r w:rsidRPr="001E5289">
        <w:rPr>
          <w:rFonts w:eastAsia="Calibri"/>
          <w:bCs/>
          <w:iCs/>
        </w:rPr>
        <w:t xml:space="preserve"> </w:t>
      </w:r>
      <w:r w:rsidRPr="001E5289">
        <w:rPr>
          <w:rFonts w:eastAsia="Calibri"/>
          <w:bCs/>
          <w:i/>
          <w:iCs/>
        </w:rPr>
        <w:t>(</w:t>
      </w:r>
      <w:r w:rsidRPr="001E5289">
        <w:rPr>
          <w:rFonts w:eastAsia="Calibri"/>
          <w:i/>
        </w:rPr>
        <w:t>наименование, ОГРН, ИНН</w:t>
      </w:r>
      <w:r w:rsidRPr="001E5289">
        <w:rPr>
          <w:rFonts w:eastAsia="Calibri"/>
          <w:bCs/>
          <w:i/>
          <w:iCs/>
        </w:rPr>
        <w:t>)</w:t>
      </w:r>
      <w:r w:rsidRPr="001E5289">
        <w:rPr>
          <w:rFonts w:eastAsia="Calibri"/>
          <w:lang w:val="x-none"/>
        </w:rPr>
        <w:t>, именуемое в дальнейшем «</w:t>
      </w:r>
      <w:r w:rsidRPr="001E5289">
        <w:rPr>
          <w:rFonts w:eastAsia="Calibri"/>
        </w:rPr>
        <w:t>Заказчик</w:t>
      </w:r>
      <w:r w:rsidRPr="001E5289">
        <w:rPr>
          <w:rFonts w:eastAsia="Calibri"/>
          <w:lang w:val="x-none"/>
        </w:rPr>
        <w:t xml:space="preserve">», в лице _______________________ </w:t>
      </w:r>
      <w:r w:rsidRPr="001E5289">
        <w:rPr>
          <w:rFonts w:eastAsia="Calibri"/>
          <w:i/>
        </w:rPr>
        <w:t>(Ф.И.О., должность)</w:t>
      </w:r>
      <w:r w:rsidRPr="001E5289">
        <w:rPr>
          <w:rFonts w:eastAsia="Calibri"/>
          <w:i/>
          <w:lang w:val="x-none"/>
        </w:rPr>
        <w:t>,</w:t>
      </w:r>
      <w:r w:rsidRPr="001E5289">
        <w:rPr>
          <w:rFonts w:eastAsia="Calibri"/>
          <w:lang w:val="x-none"/>
        </w:rPr>
        <w:t xml:space="preserve"> действующего на основании </w:t>
      </w:r>
      <w:r w:rsidRPr="001E5289">
        <w:rPr>
          <w:rFonts w:eastAsia="Calibri"/>
          <w:i/>
          <w:lang w:val="x-none"/>
        </w:rPr>
        <w:t>__________________</w:t>
      </w:r>
      <w:r w:rsidRPr="001E5289">
        <w:rPr>
          <w:rFonts w:eastAsia="Calibri"/>
          <w:i/>
        </w:rPr>
        <w:t>(реквизиты доверенности)</w:t>
      </w:r>
      <w:r w:rsidRPr="001E5289">
        <w:rPr>
          <w:rFonts w:eastAsia="Calibri"/>
          <w:i/>
          <w:lang w:val="x-none"/>
        </w:rPr>
        <w:t>,</w:t>
      </w:r>
      <w:r w:rsidRPr="001E5289">
        <w:rPr>
          <w:rFonts w:eastAsia="Calibri"/>
          <w:lang w:val="x-none"/>
        </w:rPr>
        <w:t xml:space="preserve"> с одной стороны, и ________________ </w:t>
      </w:r>
      <w:r w:rsidRPr="001E5289">
        <w:rPr>
          <w:rFonts w:eastAsia="Calibri"/>
          <w:i/>
        </w:rPr>
        <w:t>(наименование, ОГРН, ИНН)</w:t>
      </w:r>
      <w:r w:rsidRPr="001E5289">
        <w:rPr>
          <w:rFonts w:eastAsia="Calibri"/>
          <w:i/>
          <w:lang w:val="x-none"/>
        </w:rPr>
        <w:t>,</w:t>
      </w:r>
      <w:r w:rsidRPr="001E5289">
        <w:rPr>
          <w:rFonts w:eastAsia="Calibri"/>
          <w:lang w:val="x-none"/>
        </w:rPr>
        <w:t xml:space="preserve"> именуемое в дальнейшем «По</w:t>
      </w:r>
      <w:r w:rsidRPr="001E5289">
        <w:rPr>
          <w:rFonts w:eastAsia="Calibri"/>
        </w:rPr>
        <w:t>дрядчик</w:t>
      </w:r>
      <w:r w:rsidRPr="001E5289">
        <w:rPr>
          <w:rFonts w:eastAsia="Calibri"/>
          <w:lang w:val="x-none"/>
        </w:rPr>
        <w:t xml:space="preserve">», в лице __________________________ </w:t>
      </w:r>
      <w:r w:rsidRPr="001E5289">
        <w:rPr>
          <w:rFonts w:eastAsia="Calibri"/>
          <w:i/>
        </w:rPr>
        <w:t>(Ф.И.О., должность)</w:t>
      </w:r>
      <w:r w:rsidRPr="001E5289">
        <w:rPr>
          <w:rFonts w:eastAsia="Calibri"/>
          <w:i/>
          <w:lang w:val="x-none"/>
        </w:rPr>
        <w:t>,</w:t>
      </w:r>
      <w:r w:rsidRPr="001E5289">
        <w:rPr>
          <w:rFonts w:eastAsia="Calibri"/>
          <w:lang w:val="x-none"/>
        </w:rPr>
        <w:t xml:space="preserve"> действующего на основании </w:t>
      </w:r>
      <w:r w:rsidRPr="001E5289">
        <w:rPr>
          <w:rFonts w:eastAsia="Calibri"/>
          <w:i/>
          <w:lang w:val="x-none"/>
        </w:rPr>
        <w:t>__________________</w:t>
      </w:r>
      <w:r w:rsidRPr="001E5289">
        <w:rPr>
          <w:rFonts w:eastAsia="Calibri"/>
          <w:i/>
        </w:rPr>
        <w:t>(реквизиты доверенности)</w:t>
      </w:r>
      <w:r w:rsidRPr="001E5289">
        <w:rPr>
          <w:rFonts w:eastAsia="Calibri"/>
          <w:i/>
          <w:lang w:val="x-none"/>
        </w:rPr>
        <w:t>,</w:t>
      </w:r>
      <w:r w:rsidRPr="001E5289">
        <w:rPr>
          <w:rFonts w:eastAsia="Calibri"/>
          <w:lang w:val="x-none"/>
        </w:rPr>
        <w:t xml:space="preserve"> с другой стороны, именуемые в дальнейшем совместно «Стороны», </w:t>
      </w:r>
      <w:r w:rsidRPr="001E5289">
        <w:rPr>
          <w:rFonts w:eastAsia="Calibri"/>
        </w:rPr>
        <w:t xml:space="preserve">в порядке п. ______ Договора подряда от _____ № ______ (далее - Договор) </w:t>
      </w:r>
      <w:r w:rsidRPr="001E5289">
        <w:rPr>
          <w:rFonts w:eastAsia="Calibri"/>
          <w:lang w:val="x-none"/>
        </w:rPr>
        <w:t>заключили настоящ</w:t>
      </w:r>
      <w:r w:rsidRPr="001E5289">
        <w:rPr>
          <w:rFonts w:eastAsia="Calibri"/>
        </w:rPr>
        <w:t xml:space="preserve">ее Соглашение о </w:t>
      </w:r>
      <w:r w:rsidRPr="001E5289">
        <w:rPr>
          <w:rFonts w:eastAsia="Calibri"/>
          <w:lang w:val="x-none"/>
        </w:rPr>
        <w:t>нижеследующем</w:t>
      </w:r>
      <w:r w:rsidRPr="001E5289">
        <w:rPr>
          <w:rFonts w:eastAsia="Calibri"/>
        </w:rPr>
        <w:t>:</w:t>
      </w:r>
    </w:p>
    <w:p w:rsidR="009A6090" w:rsidRPr="001E5289" w:rsidRDefault="009A6090" w:rsidP="009A6090">
      <w:pPr>
        <w:widowControl w:val="0"/>
        <w:autoSpaceDE w:val="0"/>
        <w:autoSpaceDN w:val="0"/>
        <w:adjustRightInd w:val="0"/>
        <w:ind w:firstLine="708"/>
        <w:jc w:val="both"/>
        <w:rPr>
          <w:rFonts w:eastAsia="Calibri"/>
        </w:rPr>
      </w:pPr>
      <w:r w:rsidRPr="001E5289">
        <w:rPr>
          <w:rFonts w:eastAsia="Calibri"/>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2. Перечисление обеспечительного платежа осуществляется Подрядчиком на расчетный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Открытие и обслуживание данного счета осуществляется Заказчиком.</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5. Сумма списания обеспечительного платежа определяется Заказчиком с учетом следующих положений:</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5.1. Сумма списания обеспечительного платежа должна соответствовать минимальной из следующих величин:</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 xml:space="preserve">- сумма неисполненных денежных обязательств Подрядчика перед Заказчиком в гарантийный период; </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 размера обеспечительного платежа.</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rsidR="009A6090" w:rsidRPr="001E5289" w:rsidRDefault="009A6090" w:rsidP="009A6090">
      <w:pPr>
        <w:widowControl w:val="0"/>
        <w:tabs>
          <w:tab w:val="left" w:pos="993"/>
          <w:tab w:val="left" w:pos="1134"/>
          <w:tab w:val="left" w:pos="1276"/>
        </w:tabs>
        <w:autoSpaceDE w:val="0"/>
        <w:autoSpaceDN w:val="0"/>
        <w:adjustRightInd w:val="0"/>
        <w:ind w:firstLine="709"/>
        <w:jc w:val="both"/>
        <w:rPr>
          <w:rFonts w:eastAsia="Calibri"/>
          <w:bCs/>
        </w:rPr>
      </w:pPr>
      <w:r w:rsidRPr="001E5289">
        <w:rPr>
          <w:rFonts w:eastAsia="Calibri"/>
          <w:bCs/>
        </w:rPr>
        <w:t>•</w:t>
      </w:r>
      <w:r w:rsidRPr="001E5289">
        <w:rPr>
          <w:rFonts w:eastAsia="Calibri"/>
          <w:bCs/>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rsidR="009A6090" w:rsidRPr="001E5289" w:rsidRDefault="009A6090" w:rsidP="009A6090">
      <w:pPr>
        <w:widowControl w:val="0"/>
        <w:tabs>
          <w:tab w:val="left" w:pos="993"/>
          <w:tab w:val="left" w:pos="1134"/>
          <w:tab w:val="left" w:pos="1276"/>
        </w:tabs>
        <w:autoSpaceDE w:val="0"/>
        <w:autoSpaceDN w:val="0"/>
        <w:adjustRightInd w:val="0"/>
        <w:ind w:firstLine="709"/>
        <w:jc w:val="both"/>
        <w:rPr>
          <w:rFonts w:eastAsia="Calibri"/>
          <w:bCs/>
        </w:rPr>
      </w:pPr>
      <w:r w:rsidRPr="001E5289">
        <w:rPr>
          <w:rFonts w:eastAsia="Calibri"/>
          <w:bCs/>
        </w:rPr>
        <w:t>•</w:t>
      </w:r>
      <w:r w:rsidRPr="001E5289">
        <w:rPr>
          <w:rFonts w:eastAsia="Calibri"/>
          <w:bCs/>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1E5289">
        <w:rPr>
          <w:rFonts w:eastAsia="Calibri"/>
        </w:rPr>
        <w:t xml:space="preserve"> </w:t>
      </w:r>
      <w:r w:rsidRPr="001E5289">
        <w:rPr>
          <w:rFonts w:eastAsia="Calibri"/>
          <w:bCs/>
        </w:rPr>
        <w:t>в связи с неисполнением/ненадлежащим исполнением Подрядчиком обязательств в гарантийный период;</w:t>
      </w:r>
    </w:p>
    <w:p w:rsidR="009A6090" w:rsidRPr="001E5289" w:rsidRDefault="009A6090" w:rsidP="009A6090">
      <w:pPr>
        <w:widowControl w:val="0"/>
        <w:tabs>
          <w:tab w:val="left" w:pos="993"/>
          <w:tab w:val="left" w:pos="1134"/>
          <w:tab w:val="left" w:pos="1276"/>
        </w:tabs>
        <w:autoSpaceDE w:val="0"/>
        <w:autoSpaceDN w:val="0"/>
        <w:adjustRightInd w:val="0"/>
        <w:ind w:firstLine="709"/>
        <w:jc w:val="both"/>
        <w:rPr>
          <w:rFonts w:eastAsia="Calibri"/>
          <w:bCs/>
        </w:rPr>
      </w:pPr>
      <w:r w:rsidRPr="001E5289">
        <w:rPr>
          <w:rFonts w:eastAsia="Calibri"/>
          <w:bCs/>
        </w:rPr>
        <w:t>•</w:t>
      </w:r>
      <w:r w:rsidRPr="001E5289">
        <w:rPr>
          <w:rFonts w:eastAsia="Calibri"/>
          <w:bCs/>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период;</w:t>
      </w:r>
    </w:p>
    <w:p w:rsidR="009A6090" w:rsidRPr="001E5289" w:rsidRDefault="009A6090" w:rsidP="009A6090">
      <w:pPr>
        <w:widowControl w:val="0"/>
        <w:tabs>
          <w:tab w:val="left" w:pos="993"/>
          <w:tab w:val="left" w:pos="1134"/>
          <w:tab w:val="left" w:pos="1276"/>
        </w:tabs>
        <w:autoSpaceDE w:val="0"/>
        <w:autoSpaceDN w:val="0"/>
        <w:adjustRightInd w:val="0"/>
        <w:ind w:firstLine="709"/>
        <w:jc w:val="both"/>
        <w:rPr>
          <w:rFonts w:eastAsia="Calibri"/>
          <w:bCs/>
        </w:rPr>
      </w:pPr>
      <w:r w:rsidRPr="001E5289">
        <w:rPr>
          <w:rFonts w:eastAsia="Calibri"/>
          <w:bCs/>
        </w:rPr>
        <w:t>•</w:t>
      </w:r>
      <w:r w:rsidRPr="001E5289">
        <w:rPr>
          <w:rFonts w:eastAsia="Calibri"/>
          <w:bCs/>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rsidR="009A6090" w:rsidRPr="001E5289" w:rsidRDefault="009A6090" w:rsidP="009A6090">
      <w:pPr>
        <w:widowControl w:val="0"/>
        <w:tabs>
          <w:tab w:val="left" w:pos="993"/>
          <w:tab w:val="left" w:pos="1134"/>
          <w:tab w:val="left" w:pos="1276"/>
        </w:tabs>
        <w:autoSpaceDE w:val="0"/>
        <w:autoSpaceDN w:val="0"/>
        <w:adjustRightInd w:val="0"/>
        <w:ind w:firstLine="709"/>
        <w:jc w:val="both"/>
        <w:rPr>
          <w:rFonts w:eastAsia="Calibri"/>
          <w:bCs/>
        </w:rPr>
      </w:pPr>
      <w:r w:rsidRPr="001E5289">
        <w:rPr>
          <w:rFonts w:eastAsia="Calibri"/>
          <w:bCs/>
        </w:rPr>
        <w:t>•</w:t>
      </w:r>
      <w:r w:rsidRPr="001E5289">
        <w:rPr>
          <w:rFonts w:eastAsia="Calibri"/>
          <w:bCs/>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rsidR="009A6090" w:rsidRPr="001E5289" w:rsidRDefault="009A6090" w:rsidP="009A6090">
      <w:pPr>
        <w:widowControl w:val="0"/>
        <w:tabs>
          <w:tab w:val="left" w:pos="993"/>
          <w:tab w:val="left" w:pos="1134"/>
          <w:tab w:val="left" w:pos="1276"/>
        </w:tabs>
        <w:autoSpaceDE w:val="0"/>
        <w:autoSpaceDN w:val="0"/>
        <w:adjustRightInd w:val="0"/>
        <w:ind w:firstLine="709"/>
        <w:jc w:val="both"/>
        <w:rPr>
          <w:rFonts w:eastAsia="Calibri"/>
          <w:bCs/>
        </w:rPr>
      </w:pPr>
      <w:r w:rsidRPr="001E5289">
        <w:rPr>
          <w:rFonts w:eastAsia="Calibri"/>
          <w:bCs/>
        </w:rPr>
        <w:t>•</w:t>
      </w:r>
      <w:r w:rsidRPr="001E5289">
        <w:rPr>
          <w:rFonts w:eastAsia="Calibri"/>
          <w:bCs/>
        </w:rPr>
        <w:tab/>
        <w:t>иных подлежащих оплате и неисполненных обязательств Подрядчика перед Заказчиком (сверх суммы, уже учтенной в выставленных претензиях).</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rsidR="009A6090" w:rsidRPr="001E5289" w:rsidRDefault="009A6090" w:rsidP="009A6090">
      <w:pPr>
        <w:widowControl w:val="0"/>
        <w:tabs>
          <w:tab w:val="left" w:pos="840"/>
        </w:tabs>
        <w:autoSpaceDE w:val="0"/>
        <w:autoSpaceDN w:val="0"/>
        <w:adjustRightInd w:val="0"/>
        <w:ind w:firstLine="709"/>
        <w:jc w:val="both"/>
        <w:rPr>
          <w:rFonts w:eastAsia="Calibri"/>
          <w:bCs/>
        </w:rPr>
      </w:pPr>
      <w:r w:rsidRPr="001E5289">
        <w:rPr>
          <w:rFonts w:eastAsia="Calibri"/>
          <w:bCs/>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rsidR="009A6090" w:rsidRPr="001E5289" w:rsidRDefault="009A6090" w:rsidP="009A6090">
      <w:pPr>
        <w:widowControl w:val="0"/>
        <w:tabs>
          <w:tab w:val="left" w:pos="840"/>
          <w:tab w:val="left" w:pos="1183"/>
        </w:tabs>
        <w:autoSpaceDE w:val="0"/>
        <w:autoSpaceDN w:val="0"/>
        <w:adjustRightInd w:val="0"/>
        <w:ind w:firstLine="709"/>
        <w:jc w:val="both"/>
        <w:rPr>
          <w:rFonts w:eastAsia="Calibri"/>
          <w:bCs/>
        </w:rPr>
      </w:pPr>
      <w:r w:rsidRPr="001E5289">
        <w:rPr>
          <w:rFonts w:eastAsia="Calibri"/>
          <w:bCs/>
        </w:rPr>
        <w:t xml:space="preserve">10. Стороны установили, что на сумму обеспечительного платежа начисление процентов не осуществляется.  </w:t>
      </w:r>
    </w:p>
    <w:p w:rsidR="009A6090" w:rsidRPr="001E5289" w:rsidRDefault="009A6090" w:rsidP="009A6090">
      <w:pPr>
        <w:widowControl w:val="0"/>
        <w:tabs>
          <w:tab w:val="left" w:pos="840"/>
          <w:tab w:val="left" w:pos="1183"/>
        </w:tabs>
        <w:autoSpaceDE w:val="0"/>
        <w:autoSpaceDN w:val="0"/>
        <w:adjustRightInd w:val="0"/>
        <w:jc w:val="both"/>
        <w:rPr>
          <w:rFonts w:eastAsia="Calibri"/>
          <w:bCs/>
        </w:rPr>
      </w:pPr>
    </w:p>
    <w:p w:rsidR="009A6090" w:rsidRPr="001E5289" w:rsidRDefault="009A6090" w:rsidP="009A6090">
      <w:pPr>
        <w:widowControl w:val="0"/>
        <w:tabs>
          <w:tab w:val="left" w:pos="840"/>
          <w:tab w:val="left" w:pos="1183"/>
        </w:tabs>
        <w:autoSpaceDE w:val="0"/>
        <w:autoSpaceDN w:val="0"/>
        <w:adjustRightInd w:val="0"/>
        <w:jc w:val="both"/>
        <w:rPr>
          <w:rFonts w:eastAsia="Calibri"/>
          <w:bCs/>
        </w:rPr>
      </w:pPr>
    </w:p>
    <w:p w:rsidR="009A6090" w:rsidRPr="001E5289" w:rsidRDefault="009A6090" w:rsidP="009A6090">
      <w:pPr>
        <w:widowControl w:val="0"/>
        <w:tabs>
          <w:tab w:val="left" w:pos="840"/>
          <w:tab w:val="left" w:pos="1183"/>
        </w:tabs>
        <w:autoSpaceDE w:val="0"/>
        <w:autoSpaceDN w:val="0"/>
        <w:adjustRightInd w:val="0"/>
        <w:jc w:val="both"/>
        <w:rPr>
          <w:rFonts w:eastAsia="Calibri"/>
          <w:bCs/>
        </w:rPr>
      </w:pPr>
    </w:p>
    <w:tbl>
      <w:tblPr>
        <w:tblpPr w:leftFromText="180" w:rightFromText="180" w:vertAnchor="text" w:horzAnchor="margin" w:tblpY="87"/>
        <w:tblW w:w="0" w:type="auto"/>
        <w:tblLook w:val="01E0" w:firstRow="1" w:lastRow="1" w:firstColumn="1" w:lastColumn="1" w:noHBand="0" w:noVBand="0"/>
      </w:tblPr>
      <w:tblGrid>
        <w:gridCol w:w="4852"/>
        <w:gridCol w:w="4502"/>
      </w:tblGrid>
      <w:tr w:rsidR="009A6090" w:rsidRPr="001E5289" w:rsidTr="00364748">
        <w:tc>
          <w:tcPr>
            <w:tcW w:w="4991" w:type="dxa"/>
            <w:hideMark/>
          </w:tcPr>
          <w:p w:rsidR="009A6090" w:rsidRDefault="009A6090" w:rsidP="009A6090">
            <w:pPr>
              <w:widowControl w:val="0"/>
            </w:pPr>
            <w:r w:rsidRPr="001E5289">
              <w:t>От ЗАКАЗЧИКА:</w:t>
            </w:r>
          </w:p>
          <w:p w:rsidR="009A6090" w:rsidRDefault="009A6090" w:rsidP="009A6090">
            <w:pPr>
              <w:rPr>
                <w:rFonts w:eastAsia="Calibri"/>
                <w:b/>
                <w:spacing w:val="-8"/>
              </w:rPr>
            </w:pPr>
          </w:p>
          <w:p w:rsidR="009A6090" w:rsidRPr="001B5CA2" w:rsidRDefault="009A6090" w:rsidP="009A6090">
            <w:pPr>
              <w:rPr>
                <w:rFonts w:eastAsia="Calibri"/>
                <w:b/>
                <w:spacing w:val="-8"/>
              </w:rPr>
            </w:pPr>
            <w:r w:rsidRPr="001B5CA2">
              <w:rPr>
                <w:rFonts w:eastAsia="Calibri"/>
                <w:b/>
                <w:spacing w:val="-8"/>
              </w:rPr>
              <w:t>____________</w:t>
            </w:r>
            <w:r>
              <w:rPr>
                <w:rFonts w:eastAsia="Calibri"/>
                <w:b/>
                <w:spacing w:val="-8"/>
              </w:rPr>
              <w:t>____</w:t>
            </w:r>
            <w:r w:rsidRPr="001B5CA2">
              <w:rPr>
                <w:rFonts w:eastAsia="Calibri"/>
                <w:b/>
                <w:spacing w:val="-8"/>
              </w:rPr>
              <w:t xml:space="preserve">   </w:t>
            </w:r>
          </w:p>
          <w:p w:rsidR="009A6090" w:rsidRPr="001E5289" w:rsidRDefault="009A6090" w:rsidP="009A6090">
            <w:pPr>
              <w:widowControl w:val="0"/>
              <w:autoSpaceDE w:val="0"/>
              <w:autoSpaceDN w:val="0"/>
              <w:adjustRightInd w:val="0"/>
              <w:jc w:val="both"/>
              <w:rPr>
                <w:rFonts w:eastAsia="Calibri"/>
                <w:b/>
                <w:bCs/>
              </w:rPr>
            </w:pPr>
          </w:p>
        </w:tc>
        <w:tc>
          <w:tcPr>
            <w:tcW w:w="4617" w:type="dxa"/>
          </w:tcPr>
          <w:p w:rsidR="009A6090" w:rsidRDefault="009A6090" w:rsidP="009A6090">
            <w:pPr>
              <w:widowControl w:val="0"/>
              <w:tabs>
                <w:tab w:val="left" w:pos="4111"/>
              </w:tabs>
              <w:autoSpaceDE w:val="0"/>
              <w:autoSpaceDN w:val="0"/>
              <w:adjustRightInd w:val="0"/>
              <w:snapToGrid w:val="0"/>
            </w:pPr>
            <w:r w:rsidRPr="001E5289">
              <w:t>От ПОДРЯДЧИКА:</w:t>
            </w:r>
            <w:r>
              <w:t xml:space="preserve"> </w:t>
            </w:r>
          </w:p>
          <w:p w:rsidR="009A6090" w:rsidRPr="00C11027" w:rsidRDefault="009A6090" w:rsidP="009A6090">
            <w:pPr>
              <w:widowControl w:val="0"/>
              <w:tabs>
                <w:tab w:val="left" w:pos="4111"/>
              </w:tabs>
              <w:autoSpaceDE w:val="0"/>
              <w:autoSpaceDN w:val="0"/>
              <w:adjustRightInd w:val="0"/>
              <w:snapToGrid w:val="0"/>
              <w:rPr>
                <w:b/>
              </w:rPr>
            </w:pPr>
          </w:p>
          <w:p w:rsidR="009A6090" w:rsidRDefault="009A6090" w:rsidP="009A6090">
            <w:pPr>
              <w:widowControl w:val="0"/>
            </w:pPr>
            <w:r w:rsidRPr="00C11027">
              <w:rPr>
                <w:b/>
              </w:rPr>
              <w:t xml:space="preserve">________________ </w:t>
            </w:r>
          </w:p>
          <w:p w:rsidR="009A6090" w:rsidRPr="001E5289" w:rsidRDefault="009A6090" w:rsidP="009A6090">
            <w:pPr>
              <w:widowControl w:val="0"/>
              <w:autoSpaceDE w:val="0"/>
              <w:autoSpaceDN w:val="0"/>
              <w:adjustRightInd w:val="0"/>
              <w:jc w:val="both"/>
              <w:rPr>
                <w:rFonts w:eastAsia="Calibri"/>
                <w:b/>
                <w:bCs/>
              </w:rPr>
            </w:pPr>
          </w:p>
        </w:tc>
      </w:tr>
    </w:tbl>
    <w:p w:rsidR="009A6090" w:rsidRDefault="009A6090" w:rsidP="002A26EA">
      <w:pPr>
        <w:pStyle w:val="36"/>
        <w:jc w:val="right"/>
        <w:rPr>
          <w:szCs w:val="24"/>
        </w:rPr>
      </w:pPr>
    </w:p>
    <w:p w:rsidR="009A6090" w:rsidRDefault="009A6090">
      <w:pPr>
        <w:spacing w:after="160" w:line="259" w:lineRule="auto"/>
      </w:pPr>
      <w:r>
        <w:br w:type="page"/>
      </w:r>
    </w:p>
    <w:p w:rsidR="00445974" w:rsidRPr="00EC76B1" w:rsidRDefault="00892933" w:rsidP="002A26EA">
      <w:pPr>
        <w:pStyle w:val="36"/>
        <w:jc w:val="right"/>
        <w:rPr>
          <w:szCs w:val="24"/>
        </w:rPr>
      </w:pPr>
      <w:r>
        <w:rPr>
          <w:szCs w:val="24"/>
        </w:rPr>
        <w:t xml:space="preserve">Приложение № </w:t>
      </w:r>
      <w:r w:rsidR="006C0A6D">
        <w:rPr>
          <w:szCs w:val="24"/>
        </w:rPr>
        <w:t>13</w:t>
      </w:r>
    </w:p>
    <w:p w:rsidR="00445974" w:rsidRDefault="00892933">
      <w:pPr>
        <w:pStyle w:val="2a"/>
        <w:ind w:left="3540" w:firstLine="708"/>
        <w:jc w:val="right"/>
        <w:rPr>
          <w:bCs/>
          <w:szCs w:val="24"/>
        </w:rPr>
      </w:pPr>
      <w:r>
        <w:rPr>
          <w:szCs w:val="24"/>
        </w:rPr>
        <w:t xml:space="preserve">к договору № </w:t>
      </w:r>
      <w:r>
        <w:rPr>
          <w:bCs/>
          <w:szCs w:val="24"/>
        </w:rPr>
        <w:t>_______________</w:t>
      </w:r>
    </w:p>
    <w:p w:rsidR="00445974" w:rsidRDefault="00892933">
      <w:pPr>
        <w:pStyle w:val="2a"/>
        <w:ind w:left="3540" w:firstLine="708"/>
        <w:rPr>
          <w:szCs w:val="24"/>
        </w:rPr>
      </w:pPr>
      <w:r>
        <w:rPr>
          <w:szCs w:val="24"/>
        </w:rPr>
        <w:t xml:space="preserve">                                          от _______________       </w:t>
      </w:r>
    </w:p>
    <w:p w:rsidR="00445974" w:rsidRDefault="0044597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pPr>
    </w:p>
    <w:p w:rsidR="00445974" w:rsidRDefault="00892933">
      <w:pPr>
        <w:widowControl w:val="0"/>
        <w:tabs>
          <w:tab w:val="left" w:pos="1560"/>
        </w:tabs>
        <w:ind w:left="5664"/>
        <w:jc w:val="both"/>
      </w:pPr>
      <w:r>
        <w:tab/>
      </w:r>
    </w:p>
    <w:p w:rsidR="00445974" w:rsidRDefault="00892933">
      <w:pPr>
        <w:tabs>
          <w:tab w:val="left" w:pos="1134"/>
        </w:tabs>
        <w:ind w:right="55"/>
        <w:jc w:val="center"/>
        <w:outlineLvl w:val="3"/>
        <w:rPr>
          <w:b/>
          <w:bCs/>
          <w:iCs/>
        </w:rPr>
      </w:pPr>
      <w:r>
        <w:rPr>
          <w:b/>
          <w:bCs/>
          <w:iCs/>
        </w:rPr>
        <w:t xml:space="preserve">ДОГОВОР </w:t>
      </w:r>
    </w:p>
    <w:p w:rsidR="00445974" w:rsidRDefault="00892933">
      <w:pPr>
        <w:tabs>
          <w:tab w:val="left" w:pos="1134"/>
        </w:tabs>
        <w:jc w:val="center"/>
        <w:outlineLvl w:val="3"/>
        <w:rPr>
          <w:b/>
          <w:bCs/>
          <w:iCs/>
        </w:rPr>
      </w:pPr>
      <w:r>
        <w:rPr>
          <w:b/>
          <w:bCs/>
          <w:iCs/>
        </w:rPr>
        <w:t xml:space="preserve">КОМБИНИРОВАННОГО СТРАХОВАНИЯ СТРОИТЕЛЬНО-МОНТАЖНЫХ РИСКОВ </w:t>
      </w:r>
    </w:p>
    <w:p w:rsidR="00445974" w:rsidRDefault="00445974">
      <w:pPr>
        <w:tabs>
          <w:tab w:val="left" w:pos="6663"/>
        </w:tabs>
        <w:jc w:val="center"/>
        <w:rPr>
          <w:b/>
          <w:bCs/>
        </w:rPr>
      </w:pPr>
    </w:p>
    <w:p w:rsidR="00445974" w:rsidRDefault="00892933">
      <w:r>
        <w:t>г. ______                                                                                      «__» _____ 20__ г.</w:t>
      </w:r>
    </w:p>
    <w:p w:rsidR="00445974" w:rsidRDefault="00445974">
      <w:pPr>
        <w:jc w:val="both"/>
      </w:pPr>
    </w:p>
    <w:p w:rsidR="00445974" w:rsidRDefault="00892933">
      <w:pPr>
        <w:ind w:firstLine="709"/>
        <w:jc w:val="both"/>
        <w:outlineLvl w:val="0"/>
      </w:pPr>
      <w: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45974" w:rsidRDefault="00445974">
      <w:pPr>
        <w:ind w:firstLine="709"/>
        <w:jc w:val="both"/>
        <w:rPr>
          <w:b/>
        </w:rPr>
      </w:pPr>
    </w:p>
    <w:p w:rsidR="00445974" w:rsidRDefault="00892933">
      <w:pPr>
        <w:ind w:firstLine="709"/>
        <w:jc w:val="both"/>
        <w:outlineLvl w:val="1"/>
        <w:rPr>
          <w:b/>
          <w:i/>
          <w:iCs/>
        </w:rPr>
      </w:pPr>
      <w:r>
        <w:rPr>
          <w:b/>
          <w:iCs/>
        </w:rPr>
        <w:t>1. ПРЕДМЕТ ДОГОВОРА</w:t>
      </w:r>
      <w:r>
        <w:rPr>
          <w:b/>
          <w:i/>
          <w:iCs/>
        </w:rPr>
        <w:t>.</w:t>
      </w:r>
    </w:p>
    <w:p w:rsidR="00445974" w:rsidRDefault="00892933">
      <w:pPr>
        <w:tabs>
          <w:tab w:val="left" w:pos="360"/>
        </w:tabs>
        <w:ind w:firstLine="709"/>
        <w:jc w:val="both"/>
      </w:pPr>
      <w: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45974" w:rsidRDefault="00892933">
      <w:pPr>
        <w:ind w:firstLine="709"/>
        <w:jc w:val="both"/>
      </w:pPr>
      <w: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45974" w:rsidRDefault="00892933">
      <w:pPr>
        <w:tabs>
          <w:tab w:val="left" w:pos="709"/>
        </w:tabs>
        <w:ind w:firstLine="709"/>
        <w:jc w:val="both"/>
      </w:pPr>
      <w:r>
        <w:t>1.3. Объект строительства/монтажа: «____________________________» в соответствии с договором подряда (</w:t>
      </w:r>
      <w:r w:rsidR="00883A9D">
        <w:t>Договором</w:t>
      </w:r>
      <w:r>
        <w:t>) № ______________________ (далее - Проект).</w:t>
      </w:r>
    </w:p>
    <w:p w:rsidR="00445974" w:rsidRDefault="00892933">
      <w:pPr>
        <w:widowControl w:val="0"/>
        <w:ind w:firstLine="709"/>
        <w:jc w:val="both"/>
        <w:rPr>
          <w:bCs/>
        </w:rPr>
      </w:pPr>
      <w:r>
        <w:rPr>
          <w:bCs/>
        </w:rPr>
        <w:t xml:space="preserve">1.4. Территория страхования: </w:t>
      </w:r>
    </w:p>
    <w:p w:rsidR="00445974" w:rsidRDefault="00892933">
      <w:pPr>
        <w:widowControl w:val="0"/>
        <w:ind w:firstLine="709"/>
        <w:jc w:val="both"/>
      </w:pPr>
      <w: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45974" w:rsidRDefault="00892933">
      <w:pPr>
        <w:widowControl w:val="0"/>
        <w:ind w:firstLine="709"/>
        <w:jc w:val="both"/>
      </w:pPr>
      <w:r>
        <w:t xml:space="preserve">1.4.2. Территория 2 (по страхованию ответственности перед третьими лицами) - весь мир за исключением США, Канады, Австралии. </w:t>
      </w:r>
    </w:p>
    <w:p w:rsidR="00445974" w:rsidRDefault="00892933">
      <w:pPr>
        <w:widowControl w:val="0"/>
        <w:ind w:firstLine="709"/>
        <w:jc w:val="both"/>
        <w:rPr>
          <w:bCs/>
        </w:rPr>
      </w:pPr>
      <w:r>
        <w:rPr>
          <w:bCs/>
        </w:rPr>
        <w:t xml:space="preserve">1.5. Выгодоприобретатель(и): </w:t>
      </w:r>
    </w:p>
    <w:p w:rsidR="00445974" w:rsidRDefault="00892933">
      <w:pPr>
        <w:widowControl w:val="0"/>
        <w:ind w:firstLine="709"/>
        <w:jc w:val="both"/>
      </w:pPr>
      <w:r>
        <w:rPr>
          <w:bCs/>
        </w:rPr>
        <w:t>1.5.1. Д</w:t>
      </w:r>
      <w:r>
        <w:t>оговор страхования считается заключенным в пользу:</w:t>
      </w:r>
    </w:p>
    <w:p w:rsidR="00445974" w:rsidRDefault="00892933">
      <w:pPr>
        <w:widowControl w:val="0"/>
        <w:numPr>
          <w:ilvl w:val="0"/>
          <w:numId w:val="6"/>
        </w:numPr>
        <w:tabs>
          <w:tab w:val="num" w:pos="1080"/>
        </w:tabs>
        <w:ind w:left="0" w:firstLine="709"/>
        <w:jc w:val="both"/>
      </w:pPr>
      <w:r>
        <w:t>АО (ПАО) ______ (далее - Заказчик),</w:t>
      </w:r>
    </w:p>
    <w:p w:rsidR="00445974" w:rsidRDefault="00892933">
      <w:pPr>
        <w:widowControl w:val="0"/>
        <w:numPr>
          <w:ilvl w:val="0"/>
          <w:numId w:val="6"/>
        </w:numPr>
        <w:tabs>
          <w:tab w:val="num" w:pos="1080"/>
        </w:tabs>
        <w:ind w:left="0" w:firstLine="709"/>
        <w:jc w:val="both"/>
      </w:pPr>
      <w:r>
        <w:t>Страхователя,</w:t>
      </w:r>
    </w:p>
    <w:p w:rsidR="00445974" w:rsidRDefault="00892933">
      <w:pPr>
        <w:widowControl w:val="0"/>
        <w:numPr>
          <w:ilvl w:val="0"/>
          <w:numId w:val="6"/>
        </w:numPr>
        <w:tabs>
          <w:tab w:val="num" w:pos="1080"/>
        </w:tabs>
        <w:ind w:left="0" w:firstLine="709"/>
        <w:jc w:val="both"/>
      </w:pPr>
      <w: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445974" w:rsidRDefault="00892933">
      <w:pPr>
        <w:widowControl w:val="0"/>
        <w:ind w:firstLine="709"/>
        <w:jc w:val="both"/>
      </w:pPr>
      <w:r>
        <w:t xml:space="preserve">в отношении той части застрахованного имущества, по которой он(-и) несет(-ут) риск гибели, утраты или повреждения (Секция 1). </w:t>
      </w:r>
    </w:p>
    <w:p w:rsidR="00445974" w:rsidRDefault="00892933">
      <w:pPr>
        <w:widowControl w:val="0"/>
        <w:ind w:firstLine="709"/>
        <w:jc w:val="both"/>
        <w:rPr>
          <w:bCs/>
        </w:rPr>
      </w:pPr>
      <w:r>
        <w:rPr>
          <w:bCs/>
        </w:rPr>
        <w:t>1.5.2. Договор страхования считается заключенным в пользу лиц, которым может быть причинен вред (выгодоприобретателей)</w:t>
      </w:r>
      <w:r>
        <w:t xml:space="preserve"> (Секция 2).</w:t>
      </w:r>
    </w:p>
    <w:p w:rsidR="00445974" w:rsidRDefault="00892933">
      <w:pPr>
        <w:ind w:firstLine="709"/>
        <w:jc w:val="both"/>
        <w:outlineLvl w:val="1"/>
        <w:rPr>
          <w:b/>
          <w:iCs/>
        </w:rPr>
      </w:pPr>
      <w:r>
        <w:rPr>
          <w:b/>
          <w:iCs/>
        </w:rPr>
        <w:t>2. ОБЪЕКТ СТРАХОВАНИЯ.</w:t>
      </w:r>
    </w:p>
    <w:p w:rsidR="00445974" w:rsidRDefault="00892933">
      <w:pPr>
        <w:widowControl w:val="0"/>
        <w:ind w:firstLine="709"/>
        <w:jc w:val="both"/>
        <w:rPr>
          <w:bCs/>
          <w:iCs/>
        </w:rPr>
      </w:pPr>
      <w:r>
        <w:rPr>
          <w:bCs/>
        </w:rPr>
        <w:t>2.1. По настоящему договору застрахованы</w:t>
      </w:r>
      <w:r>
        <w:rPr>
          <w:bCs/>
          <w:iCs/>
        </w:rPr>
        <w:t>:</w:t>
      </w:r>
    </w:p>
    <w:p w:rsidR="00445974" w:rsidRDefault="00892933">
      <w:pPr>
        <w:widowControl w:val="0"/>
        <w:ind w:firstLine="709"/>
        <w:jc w:val="both"/>
        <w:rPr>
          <w:bCs/>
          <w:u w:val="single"/>
        </w:rPr>
      </w:pPr>
      <w:r>
        <w:rPr>
          <w:bCs/>
          <w:u w:val="single"/>
        </w:rPr>
        <w:t>Секция 1 «Страхование строительно-монтажных рисков».</w:t>
      </w:r>
    </w:p>
    <w:p w:rsidR="00445974" w:rsidRDefault="00892933">
      <w:pPr>
        <w:widowControl w:val="0"/>
        <w:ind w:firstLine="709"/>
        <w:jc w:val="both"/>
        <w:rPr>
          <w:bCs/>
        </w:rPr>
      </w:pPr>
      <w:r>
        <w:rPr>
          <w:bCs/>
        </w:rPr>
        <w:t>2.1.1. Предмет и средства проведения строительно-монтажных работ - на период проведения строительно-монтажных работ по Контракту:</w:t>
      </w:r>
    </w:p>
    <w:p w:rsidR="00445974" w:rsidRDefault="00892933">
      <w:pPr>
        <w:ind w:firstLine="709"/>
        <w:jc w:val="both"/>
      </w:pPr>
      <w:r>
        <w:t xml:space="preserve">2.1.1.1. Объект строительства/монтажа, указанный в п. 1.3 настоящего Договора, включая, но не ограничиваясь: </w:t>
      </w:r>
    </w:p>
    <w:p w:rsidR="00445974" w:rsidRDefault="00892933">
      <w:pPr>
        <w:ind w:firstLine="709"/>
        <w:jc w:val="both"/>
      </w:pPr>
      <w: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45974" w:rsidRDefault="00892933">
      <w:pPr>
        <w:ind w:firstLine="709"/>
        <w:jc w:val="both"/>
      </w:pPr>
      <w:r>
        <w:t>2.1.1.2. Существующее имущество Заказчика</w:t>
      </w:r>
      <w:r>
        <w:rPr>
          <w:color w:val="000000"/>
        </w:rPr>
        <w:t xml:space="preserve"> расположенное на строительной площадке или на территории, прилегающей к строительной площадке</w:t>
      </w:r>
      <w:r>
        <w:t>;</w:t>
      </w:r>
    </w:p>
    <w:p w:rsidR="00445974" w:rsidRDefault="00892933">
      <w:pPr>
        <w:widowControl w:val="0"/>
        <w:ind w:firstLine="709"/>
        <w:jc w:val="both"/>
        <w:rPr>
          <w:bCs/>
        </w:rPr>
      </w:pPr>
      <w:r>
        <w:rPr>
          <w:bCs/>
        </w:rPr>
        <w:t>2.1.2. Сданный в эксплуатацию объект, указанный в п. 1.3 настоящего Договора - на период его гарантийного обслуживания.</w:t>
      </w:r>
    </w:p>
    <w:p w:rsidR="00445974" w:rsidRDefault="00892933">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45974" w:rsidRDefault="00892933">
      <w:pPr>
        <w:widowControl w:val="0"/>
        <w:ind w:right="-8" w:firstLine="709"/>
        <w:jc w:val="both"/>
      </w:pPr>
      <w: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45974" w:rsidRDefault="00892933">
      <w:pPr>
        <w:widowControl w:val="0"/>
        <w:numPr>
          <w:ilvl w:val="0"/>
          <w:numId w:val="7"/>
        </w:numPr>
        <w:tabs>
          <w:tab w:val="num" w:pos="1134"/>
        </w:tabs>
        <w:ind w:left="0" w:right="-8" w:firstLine="709"/>
        <w:jc w:val="both"/>
      </w:pPr>
      <w:r>
        <w:t>при производстве строительно-монтажных работ по Проекту;</w:t>
      </w:r>
    </w:p>
    <w:p w:rsidR="00445974" w:rsidRDefault="00892933">
      <w:pPr>
        <w:widowControl w:val="0"/>
        <w:numPr>
          <w:ilvl w:val="0"/>
          <w:numId w:val="7"/>
        </w:numPr>
        <w:tabs>
          <w:tab w:val="num" w:pos="1134"/>
        </w:tabs>
        <w:ind w:left="0" w:right="-8" w:firstLine="709"/>
        <w:jc w:val="both"/>
      </w:pPr>
      <w:r>
        <w:t>в период гарантийного обслуживания сданного в эксплуатацию объекта по Проекту.</w:t>
      </w:r>
    </w:p>
    <w:p w:rsidR="00445974" w:rsidRDefault="00445974">
      <w:pPr>
        <w:widowControl w:val="0"/>
        <w:ind w:right="-8" w:firstLine="709"/>
        <w:jc w:val="both"/>
      </w:pPr>
    </w:p>
    <w:p w:rsidR="00445974" w:rsidRDefault="00892933">
      <w:pPr>
        <w:ind w:firstLine="709"/>
        <w:jc w:val="both"/>
        <w:outlineLvl w:val="1"/>
        <w:rPr>
          <w:b/>
          <w:iCs/>
        </w:rPr>
      </w:pPr>
      <w:bookmarkStart w:id="1" w:name="OLE_LINK5"/>
      <w:bookmarkStart w:id="2" w:name="OLE_LINK6"/>
      <w:r>
        <w:rPr>
          <w:b/>
          <w:iCs/>
        </w:rPr>
        <w:t>3. СТРАХОВЫЕ СЛУЧАИ.</w:t>
      </w:r>
    </w:p>
    <w:p w:rsidR="00445974" w:rsidRDefault="00892933">
      <w:pPr>
        <w:widowControl w:val="0"/>
        <w:ind w:firstLine="709"/>
        <w:jc w:val="both"/>
        <w:rPr>
          <w:bCs/>
        </w:rPr>
      </w:pPr>
      <w:r>
        <w:rPr>
          <w:bCs/>
          <w:u w:val="single"/>
        </w:rPr>
        <w:t>Секция 1 «Страхование строительно-монтажных рисков»</w:t>
      </w:r>
      <w:r>
        <w:rPr>
          <w:bCs/>
        </w:rPr>
        <w:t>.</w:t>
      </w:r>
    </w:p>
    <w:p w:rsidR="00445974" w:rsidRDefault="00892933">
      <w:pPr>
        <w:tabs>
          <w:tab w:val="left" w:pos="709"/>
        </w:tabs>
        <w:ind w:firstLine="709"/>
        <w:jc w:val="both"/>
      </w:pPr>
      <w: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45974" w:rsidRDefault="00892933">
      <w:pPr>
        <w:ind w:firstLine="709"/>
        <w:jc w:val="both"/>
      </w:pPr>
      <w: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45974" w:rsidRDefault="00892933">
      <w:pPr>
        <w:widowControl w:val="0"/>
        <w:tabs>
          <w:tab w:val="left" w:pos="1428"/>
        </w:tabs>
        <w:ind w:firstLine="709"/>
        <w:jc w:val="both"/>
      </w:pPr>
      <w:r>
        <w:t>3.2.1. Ошибок или упущений, допущенных при проведении работ по гарантийному обслуживанию объекта.</w:t>
      </w:r>
    </w:p>
    <w:p w:rsidR="00445974" w:rsidRDefault="00892933">
      <w:pPr>
        <w:widowControl w:val="0"/>
        <w:tabs>
          <w:tab w:val="left" w:pos="1428"/>
        </w:tabs>
        <w:ind w:firstLine="709"/>
        <w:jc w:val="both"/>
      </w:pPr>
      <w: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45974" w:rsidRDefault="00892933">
      <w:pPr>
        <w:ind w:firstLine="708"/>
        <w:jc w:val="both"/>
      </w:pPr>
      <w: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60 (шестьдесят) месяцев включительно (в соответствии с п. 9.2).</w:t>
      </w:r>
    </w:p>
    <w:p w:rsidR="00445974" w:rsidRDefault="00892933">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45974" w:rsidRDefault="00892933">
      <w:pPr>
        <w:widowControl w:val="0"/>
        <w:tabs>
          <w:tab w:val="left" w:pos="709"/>
        </w:tabs>
        <w:ind w:firstLine="709"/>
        <w:jc w:val="both"/>
      </w:pPr>
      <w: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45974" w:rsidRDefault="00892933">
      <w:pPr>
        <w:ind w:firstLine="709"/>
        <w:jc w:val="both"/>
      </w:pPr>
      <w: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45974" w:rsidRDefault="00892933">
      <w:pPr>
        <w:ind w:firstLine="709"/>
        <w:jc w:val="both"/>
      </w:pPr>
      <w: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45974" w:rsidRDefault="00892933">
      <w:pPr>
        <w:widowControl w:val="0"/>
        <w:ind w:firstLine="709"/>
        <w:jc w:val="both"/>
      </w:pPr>
      <w: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45974" w:rsidRDefault="00892933">
      <w:pPr>
        <w:ind w:firstLine="720"/>
        <w:jc w:val="both"/>
      </w:pPr>
      <w: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45974" w:rsidRDefault="00892933">
      <w:pPr>
        <w:widowControl w:val="0"/>
        <w:ind w:firstLine="709"/>
        <w:jc w:val="both"/>
      </w:pPr>
      <w:r>
        <w:rPr>
          <w:bCs/>
        </w:rPr>
        <w:t xml:space="preserve">Под вредом жизни и здоровью третьих лиц по </w:t>
      </w:r>
      <w:r>
        <w:t>настоящему Договору понимаются телесные повреждения, утрата трудоспособности или смерть потерпевшего.</w:t>
      </w:r>
    </w:p>
    <w:p w:rsidR="00445974" w:rsidRDefault="00892933">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 </w:t>
      </w:r>
    </w:p>
    <w:p w:rsidR="00445974" w:rsidRDefault="00892933">
      <w:pPr>
        <w:ind w:firstLine="720"/>
        <w:jc w:val="both"/>
      </w:pPr>
      <w: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445974" w:rsidRDefault="00892933">
      <w:pPr>
        <w:ind w:firstLine="720"/>
        <w:jc w:val="both"/>
      </w:pPr>
      <w: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45974" w:rsidRDefault="00892933">
      <w:pPr>
        <w:ind w:firstLine="709"/>
        <w:jc w:val="both"/>
        <w:outlineLvl w:val="0"/>
      </w:pPr>
      <w:r>
        <w:t>3.6. Общие исключения.</w:t>
      </w:r>
    </w:p>
    <w:p w:rsidR="00445974" w:rsidRDefault="00892933">
      <w:pPr>
        <w:ind w:firstLine="709"/>
        <w:jc w:val="both"/>
        <w:outlineLvl w:val="0"/>
      </w:pPr>
      <w:r>
        <w:t>По настоящему Договору не покрывается следующее:</w:t>
      </w:r>
    </w:p>
    <w:p w:rsidR="00445974" w:rsidRDefault="00892933">
      <w:pPr>
        <w:ind w:firstLine="709"/>
        <w:jc w:val="both"/>
        <w:outlineLvl w:val="0"/>
      </w:pPr>
      <w: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45974" w:rsidRDefault="00892933">
      <w:pPr>
        <w:ind w:firstLine="709"/>
        <w:jc w:val="both"/>
        <w:outlineLvl w:val="0"/>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45974" w:rsidRDefault="00892933">
      <w:pPr>
        <w:ind w:firstLine="709"/>
        <w:jc w:val="both"/>
        <w:outlineLvl w:val="0"/>
      </w:pPr>
      <w:r>
        <w:t>(б)</w:t>
      </w:r>
      <w:r>
        <w:tab/>
        <w:t>Материалы ядерного оружия.</w:t>
      </w:r>
    </w:p>
    <w:p w:rsidR="00445974" w:rsidRDefault="00892933">
      <w:pPr>
        <w:ind w:firstLine="709"/>
        <w:jc w:val="both"/>
        <w:outlineLvl w:val="0"/>
      </w:pPr>
      <w: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45974" w:rsidRDefault="00892933">
      <w:pPr>
        <w:ind w:firstLine="709"/>
        <w:jc w:val="both"/>
        <w:outlineLvl w:val="0"/>
      </w:pP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45974" w:rsidRDefault="00892933">
      <w:pPr>
        <w:ind w:firstLine="709"/>
        <w:jc w:val="both"/>
        <w:outlineLvl w:val="0"/>
      </w:pPr>
      <w: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45974" w:rsidRDefault="00892933">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445974" w:rsidRDefault="00892933">
      <w:pPr>
        <w:ind w:firstLine="709"/>
        <w:jc w:val="both"/>
        <w:outlineLvl w:val="0"/>
      </w:pPr>
      <w: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45974" w:rsidRDefault="00892933">
      <w:pPr>
        <w:ind w:firstLine="709"/>
        <w:jc w:val="both"/>
        <w:outlineLvl w:val="0"/>
      </w:pPr>
      <w:r>
        <w:t>(б) Гарантии достижения основных показателей.</w:t>
      </w:r>
    </w:p>
    <w:p w:rsidR="00445974" w:rsidRDefault="00892933">
      <w:pPr>
        <w:widowControl w:val="0"/>
        <w:ind w:firstLine="709"/>
        <w:jc w:val="both"/>
        <w:outlineLvl w:val="0"/>
      </w:pPr>
      <w: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45974" w:rsidRDefault="00892933">
      <w:pPr>
        <w:widowControl w:val="0"/>
        <w:ind w:firstLine="709"/>
        <w:jc w:val="both"/>
        <w:outlineLvl w:val="0"/>
      </w:pPr>
      <w: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45974" w:rsidRDefault="00892933">
      <w:pPr>
        <w:widowControl w:val="0"/>
        <w:ind w:firstLine="709"/>
        <w:jc w:val="both"/>
        <w:outlineLvl w:val="0"/>
      </w:pPr>
      <w: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45974" w:rsidRDefault="00892933">
      <w:pPr>
        <w:widowControl w:val="0"/>
        <w:ind w:firstLine="709"/>
        <w:jc w:val="both"/>
        <w:outlineLvl w:val="0"/>
      </w:pPr>
      <w: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45974" w:rsidRDefault="00892933">
      <w:pPr>
        <w:widowControl w:val="0"/>
        <w:ind w:firstLine="709"/>
        <w:jc w:val="both"/>
        <w:outlineLvl w:val="0"/>
      </w:pPr>
      <w:r>
        <w:t>События:</w:t>
      </w:r>
    </w:p>
    <w:p w:rsidR="00445974" w:rsidRDefault="00892933">
      <w:pPr>
        <w:widowControl w:val="0"/>
        <w:ind w:firstLine="709"/>
        <w:jc w:val="both"/>
        <w:outlineLvl w:val="0"/>
      </w:pPr>
      <w:r>
        <w:t>Пожар, Взрыв, Повреждение водой.</w:t>
      </w:r>
    </w:p>
    <w:p w:rsidR="00445974" w:rsidRDefault="00892933">
      <w:pPr>
        <w:widowControl w:val="0"/>
        <w:ind w:firstLine="709"/>
        <w:jc w:val="both"/>
        <w:outlineLvl w:val="0"/>
      </w:pPr>
      <w: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45974" w:rsidRDefault="00892933">
      <w:pPr>
        <w:widowControl w:val="0"/>
        <w:ind w:firstLine="709"/>
        <w:jc w:val="both"/>
        <w:outlineLvl w:val="0"/>
      </w:pPr>
      <w: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45974" w:rsidRDefault="00892933">
      <w:pPr>
        <w:widowControl w:val="0"/>
        <w:ind w:firstLine="709"/>
        <w:jc w:val="both"/>
        <w:outlineLvl w:val="0"/>
      </w:pPr>
      <w: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45974" w:rsidRDefault="00892933">
      <w:pPr>
        <w:ind w:firstLine="709"/>
        <w:jc w:val="both"/>
        <w:outlineLvl w:val="0"/>
      </w:pPr>
      <w:r>
        <w:t xml:space="preserve"> (а) любыми грибками, плесенью, милдью или брожением;</w:t>
      </w:r>
    </w:p>
    <w:p w:rsidR="00445974" w:rsidRDefault="00892933">
      <w:pPr>
        <w:ind w:firstLine="709"/>
        <w:jc w:val="both"/>
        <w:outlineLvl w:val="0"/>
      </w:pPr>
      <w:r>
        <w:t>(б) любыми спорами или токсинами, вырабатываемыми или испускаемыми такими грибками, плесенью, милдью или брожением;</w:t>
      </w:r>
    </w:p>
    <w:p w:rsidR="00445974" w:rsidRDefault="00892933">
      <w:pPr>
        <w:ind w:firstLine="709"/>
        <w:jc w:val="both"/>
        <w:outlineLvl w:val="0"/>
      </w:pPr>
      <w: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45974" w:rsidRDefault="00892933">
      <w:pPr>
        <w:ind w:firstLine="709"/>
        <w:jc w:val="both"/>
        <w:outlineLvl w:val="0"/>
      </w:pPr>
      <w: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45974" w:rsidRDefault="00892933">
      <w:pPr>
        <w:ind w:firstLine="709"/>
        <w:jc w:val="both"/>
        <w:outlineLvl w:val="0"/>
      </w:pPr>
      <w: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45974" w:rsidRDefault="00892933">
      <w:pPr>
        <w:ind w:firstLine="709"/>
        <w:jc w:val="both"/>
        <w:outlineLvl w:val="0"/>
      </w:pPr>
      <w:r>
        <w:t>В целях данного Исключения, следующие определения были добавлены в Договор:</w:t>
      </w:r>
    </w:p>
    <w:p w:rsidR="00445974" w:rsidRDefault="00892933">
      <w:pPr>
        <w:ind w:firstLine="709"/>
        <w:jc w:val="both"/>
        <w:outlineLvl w:val="0"/>
      </w:pPr>
      <w: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445974" w:rsidRDefault="00892933">
      <w:pPr>
        <w:ind w:firstLine="709"/>
        <w:jc w:val="both"/>
        <w:outlineLvl w:val="0"/>
      </w:pPr>
      <w: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445974" w:rsidRDefault="00892933">
      <w:pPr>
        <w:ind w:firstLine="709"/>
        <w:jc w:val="both"/>
        <w:outlineLvl w:val="0"/>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445974" w:rsidRDefault="00892933">
      <w:pPr>
        <w:ind w:firstLine="709"/>
        <w:jc w:val="both"/>
        <w:outlineLvl w:val="0"/>
      </w:pPr>
      <w: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45974" w:rsidRDefault="00892933">
      <w:pPr>
        <w:ind w:firstLine="709"/>
        <w:jc w:val="both"/>
        <w:outlineLvl w:val="0"/>
        <w:rPr>
          <w:bCs/>
        </w:rPr>
      </w:pPr>
      <w:r>
        <w:rPr>
          <w:bCs/>
        </w:rPr>
        <w:t>Также согласовано, что настоящим Договором не покрывается:</w:t>
      </w:r>
    </w:p>
    <w:p w:rsidR="00445974" w:rsidRDefault="00892933">
      <w:pPr>
        <w:ind w:firstLine="709"/>
        <w:jc w:val="both"/>
        <w:outlineLvl w:val="0"/>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45974" w:rsidRDefault="00892933">
      <w:pPr>
        <w:ind w:firstLine="709"/>
        <w:jc w:val="both"/>
        <w:outlineLvl w:val="0"/>
      </w:pPr>
      <w: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45974" w:rsidRDefault="00892933">
      <w:pPr>
        <w:ind w:firstLine="709"/>
        <w:jc w:val="both"/>
        <w:outlineLvl w:val="0"/>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45974" w:rsidRDefault="00892933">
      <w:pPr>
        <w:ind w:firstLine="720"/>
        <w:jc w:val="both"/>
      </w:pPr>
      <w:r>
        <w:t>3.7. По настоящему Договору применяются следующие особые условия («оговорки»), изложенные в Приложении № 4 к настоящему Договору:</w:t>
      </w:r>
    </w:p>
    <w:p w:rsidR="00445974" w:rsidRDefault="00892933">
      <w:pPr>
        <w:widowControl w:val="0"/>
        <w:ind w:firstLine="709"/>
        <w:jc w:val="both"/>
        <w:rPr>
          <w:bCs/>
          <w:u w:val="single"/>
        </w:rPr>
      </w:pPr>
      <w:r>
        <w:rPr>
          <w:bCs/>
          <w:u w:val="single"/>
        </w:rPr>
        <w:t>Секция 1 «Страхование строительно-монтажных рисков»:</w:t>
      </w:r>
    </w:p>
    <w:p w:rsidR="00445974" w:rsidRDefault="00892933">
      <w:pPr>
        <w:widowControl w:val="0"/>
        <w:numPr>
          <w:ilvl w:val="0"/>
          <w:numId w:val="9"/>
        </w:numPr>
        <w:ind w:left="0" w:firstLine="709"/>
        <w:jc w:val="both"/>
      </w:pPr>
      <w:r>
        <w:t>База для расчета страхового возмещения;</w:t>
      </w:r>
    </w:p>
    <w:p w:rsidR="00445974" w:rsidRDefault="00892933">
      <w:pPr>
        <w:widowControl w:val="0"/>
        <w:numPr>
          <w:ilvl w:val="0"/>
          <w:numId w:val="9"/>
        </w:numPr>
        <w:ind w:left="0" w:firstLine="709"/>
        <w:jc w:val="both"/>
        <w:rPr>
          <w:bCs/>
        </w:rPr>
      </w:pPr>
      <w:r>
        <w:rPr>
          <w:bCs/>
        </w:rPr>
        <w:t>Возмещение расходов по сверхурочным и ночным работам, экспресс-доставке;</w:t>
      </w:r>
    </w:p>
    <w:p w:rsidR="00445974" w:rsidRDefault="00892933">
      <w:pPr>
        <w:widowControl w:val="0"/>
        <w:numPr>
          <w:ilvl w:val="0"/>
          <w:numId w:val="9"/>
        </w:numPr>
        <w:ind w:left="0" w:firstLine="709"/>
        <w:jc w:val="both"/>
      </w:pPr>
      <w:r>
        <w:rPr>
          <w:bCs/>
        </w:rPr>
        <w:t xml:space="preserve">Возмещение расходов по воздушным перевозкам;   </w:t>
      </w:r>
    </w:p>
    <w:p w:rsidR="00445974" w:rsidRDefault="00892933">
      <w:pPr>
        <w:widowControl w:val="0"/>
        <w:numPr>
          <w:ilvl w:val="0"/>
          <w:numId w:val="9"/>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445974" w:rsidRDefault="00892933">
      <w:pPr>
        <w:widowControl w:val="0"/>
        <w:numPr>
          <w:ilvl w:val="0"/>
          <w:numId w:val="9"/>
        </w:numPr>
        <w:ind w:left="0" w:firstLine="709"/>
        <w:jc w:val="both"/>
        <w:rPr>
          <w:bCs/>
        </w:rPr>
      </w:pPr>
      <w:r>
        <w:rPr>
          <w:bCs/>
        </w:rPr>
        <w:t>Особые условия в отношении противопожарных средств;</w:t>
      </w:r>
    </w:p>
    <w:p w:rsidR="00445974" w:rsidRDefault="00892933">
      <w:pPr>
        <w:widowControl w:val="0"/>
        <w:numPr>
          <w:ilvl w:val="0"/>
          <w:numId w:val="9"/>
        </w:numPr>
        <w:ind w:left="0" w:firstLine="709"/>
        <w:jc w:val="both"/>
        <w:rPr>
          <w:bCs/>
        </w:rPr>
      </w:pPr>
      <w:r>
        <w:rPr>
          <w:bCs/>
        </w:rPr>
        <w:t>Оговорка о 72 часах;</w:t>
      </w:r>
    </w:p>
    <w:p w:rsidR="00445974" w:rsidRDefault="00892933">
      <w:pPr>
        <w:widowControl w:val="0"/>
        <w:numPr>
          <w:ilvl w:val="0"/>
          <w:numId w:val="9"/>
        </w:numPr>
        <w:ind w:left="0" w:firstLine="709"/>
        <w:jc w:val="both"/>
      </w:pPr>
      <w:r>
        <w:t xml:space="preserve">Оговорка об изменении страховой суммы в пределах 15%; </w:t>
      </w:r>
    </w:p>
    <w:p w:rsidR="00445974" w:rsidRDefault="00892933">
      <w:pPr>
        <w:widowControl w:val="0"/>
        <w:numPr>
          <w:ilvl w:val="0"/>
          <w:numId w:val="9"/>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445974" w:rsidRDefault="00892933">
      <w:pPr>
        <w:widowControl w:val="0"/>
        <w:numPr>
          <w:ilvl w:val="0"/>
          <w:numId w:val="9"/>
        </w:numPr>
        <w:ind w:left="0" w:firstLine="709"/>
        <w:jc w:val="both"/>
        <w:rPr>
          <w:bCs/>
        </w:rPr>
      </w:pPr>
      <w:r>
        <w:rPr>
          <w:bCs/>
        </w:rPr>
        <w:t>Страхование дополнительных расходов, связанных с восстановлением проектно-сметной, технической и исполнительной документации;</w:t>
      </w:r>
    </w:p>
    <w:p w:rsidR="00445974" w:rsidRDefault="00892933">
      <w:pPr>
        <w:widowControl w:val="0"/>
        <w:numPr>
          <w:ilvl w:val="0"/>
          <w:numId w:val="9"/>
        </w:numPr>
        <w:tabs>
          <w:tab w:val="left" w:pos="284"/>
        </w:tabs>
        <w:ind w:left="0" w:firstLine="709"/>
        <w:jc w:val="both"/>
      </w:pPr>
      <w:r>
        <w:t>Временное восстановление;</w:t>
      </w:r>
    </w:p>
    <w:p w:rsidR="00445974" w:rsidRDefault="00892933">
      <w:pPr>
        <w:widowControl w:val="0"/>
        <w:numPr>
          <w:ilvl w:val="0"/>
          <w:numId w:val="9"/>
        </w:numPr>
        <w:tabs>
          <w:tab w:val="left" w:pos="284"/>
        </w:tabs>
        <w:ind w:left="0" w:firstLine="709"/>
        <w:jc w:val="both"/>
      </w:pPr>
      <w:r>
        <w:t>Изготовление за пределами строительной площадки;</w:t>
      </w:r>
    </w:p>
    <w:p w:rsidR="00445974" w:rsidRDefault="00892933">
      <w:pPr>
        <w:widowControl w:val="0"/>
        <w:numPr>
          <w:ilvl w:val="0"/>
          <w:numId w:val="9"/>
        </w:numPr>
        <w:ind w:left="0" w:firstLine="709"/>
        <w:jc w:val="both"/>
      </w:pPr>
      <w:r>
        <w:t>Расходы на повторные испытания;</w:t>
      </w:r>
    </w:p>
    <w:p w:rsidR="00445974" w:rsidRDefault="00892933">
      <w:pPr>
        <w:widowControl w:val="0"/>
        <w:numPr>
          <w:ilvl w:val="0"/>
          <w:numId w:val="9"/>
        </w:numPr>
        <w:ind w:left="0" w:firstLine="709"/>
        <w:jc w:val="both"/>
      </w:pPr>
      <w:r>
        <w:t>Скрытый военный риск;</w:t>
      </w:r>
    </w:p>
    <w:p w:rsidR="00445974" w:rsidRDefault="00892933">
      <w:pPr>
        <w:widowControl w:val="0"/>
        <w:numPr>
          <w:ilvl w:val="0"/>
          <w:numId w:val="9"/>
        </w:numPr>
        <w:ind w:left="0" w:firstLine="709"/>
        <w:jc w:val="both"/>
      </w:pPr>
      <w:r>
        <w:t>Разбор завалов;</w:t>
      </w:r>
    </w:p>
    <w:p w:rsidR="00445974" w:rsidRDefault="00892933">
      <w:pPr>
        <w:widowControl w:val="0"/>
        <w:numPr>
          <w:ilvl w:val="0"/>
          <w:numId w:val="9"/>
        </w:numPr>
        <w:tabs>
          <w:tab w:val="left" w:pos="284"/>
        </w:tabs>
        <w:ind w:left="0" w:firstLine="709"/>
        <w:jc w:val="both"/>
      </w:pPr>
      <w:r>
        <w:t>Дополнительные расходы на импортные и таможенные пошлины;</w:t>
      </w:r>
    </w:p>
    <w:p w:rsidR="00445974" w:rsidRDefault="00892933">
      <w:pPr>
        <w:widowControl w:val="0"/>
        <w:numPr>
          <w:ilvl w:val="0"/>
          <w:numId w:val="9"/>
        </w:numPr>
        <w:tabs>
          <w:tab w:val="left" w:pos="284"/>
        </w:tabs>
        <w:ind w:left="0" w:firstLine="709"/>
        <w:jc w:val="both"/>
      </w:pPr>
      <w:r>
        <w:t>Применение законов и постановлений органов государственной власти;</w:t>
      </w:r>
    </w:p>
    <w:p w:rsidR="00445974" w:rsidRDefault="00892933">
      <w:pPr>
        <w:widowControl w:val="0"/>
        <w:numPr>
          <w:ilvl w:val="0"/>
          <w:numId w:val="9"/>
        </w:numPr>
        <w:tabs>
          <w:tab w:val="left" w:pos="284"/>
        </w:tabs>
        <w:ind w:left="0" w:firstLine="709"/>
        <w:jc w:val="both"/>
      </w:pPr>
      <w:r>
        <w:t>Автоматическое восстановление страховой суммы;</w:t>
      </w:r>
    </w:p>
    <w:p w:rsidR="00445974" w:rsidRDefault="00892933">
      <w:pPr>
        <w:widowControl w:val="0"/>
        <w:numPr>
          <w:ilvl w:val="0"/>
          <w:numId w:val="9"/>
        </w:numPr>
        <w:ind w:left="0" w:firstLine="709"/>
        <w:jc w:val="both"/>
      </w:pPr>
      <w:r>
        <w:t>Оговорка о собственных материалах;</w:t>
      </w:r>
    </w:p>
    <w:p w:rsidR="00445974" w:rsidRDefault="00892933">
      <w:pPr>
        <w:widowControl w:val="0"/>
        <w:numPr>
          <w:ilvl w:val="0"/>
          <w:numId w:val="9"/>
        </w:numPr>
        <w:ind w:left="0" w:firstLine="709"/>
        <w:jc w:val="both"/>
      </w:pPr>
      <w:r>
        <w:t>Перевозки внутри страны;</w:t>
      </w:r>
    </w:p>
    <w:p w:rsidR="00445974" w:rsidRDefault="00892933">
      <w:pPr>
        <w:widowControl w:val="0"/>
        <w:numPr>
          <w:ilvl w:val="0"/>
          <w:numId w:val="9"/>
        </w:numPr>
        <w:tabs>
          <w:tab w:val="left" w:pos="284"/>
        </w:tabs>
        <w:ind w:left="0" w:firstLine="709"/>
        <w:jc w:val="both"/>
      </w:pPr>
      <w:r>
        <w:t>Хранение вне строительной площадки;</w:t>
      </w:r>
    </w:p>
    <w:p w:rsidR="00445974" w:rsidRDefault="00892933">
      <w:pPr>
        <w:widowControl w:val="0"/>
        <w:numPr>
          <w:ilvl w:val="0"/>
          <w:numId w:val="9"/>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445974" w:rsidRDefault="00892933">
      <w:pPr>
        <w:widowControl w:val="0"/>
        <w:numPr>
          <w:ilvl w:val="0"/>
          <w:numId w:val="9"/>
        </w:numPr>
        <w:tabs>
          <w:tab w:val="left" w:pos="284"/>
        </w:tabs>
        <w:ind w:left="0" w:firstLine="709"/>
        <w:jc w:val="both"/>
      </w:pPr>
      <w:r>
        <w:t>Оговорка о покрытии ущерба в результате террористических актов и диверсий;</w:t>
      </w:r>
    </w:p>
    <w:p w:rsidR="00445974" w:rsidRDefault="00892933">
      <w:pPr>
        <w:widowControl w:val="0"/>
        <w:numPr>
          <w:ilvl w:val="0"/>
          <w:numId w:val="9"/>
        </w:numPr>
        <w:ind w:left="0" w:firstLine="709"/>
        <w:jc w:val="both"/>
        <w:outlineLvl w:val="0"/>
      </w:pPr>
      <w:r>
        <w:t>Оговорка LEG 3/96 об устранении последствий дефекта;</w:t>
      </w:r>
    </w:p>
    <w:p w:rsidR="00445974" w:rsidRDefault="00892933">
      <w:pPr>
        <w:widowControl w:val="0"/>
        <w:numPr>
          <w:ilvl w:val="0"/>
          <w:numId w:val="9"/>
        </w:numPr>
        <w:ind w:left="1134" w:hanging="425"/>
        <w:contextualSpacing/>
        <w:jc w:val="both"/>
      </w:pPr>
      <w:r>
        <w:t>Оговорка 003 Страхование гарантийного обслуживания</w:t>
      </w:r>
    </w:p>
    <w:p w:rsidR="00445974" w:rsidRDefault="00892933">
      <w:pPr>
        <w:widowControl w:val="0"/>
        <w:numPr>
          <w:ilvl w:val="0"/>
          <w:numId w:val="9"/>
        </w:numPr>
        <w:ind w:left="1134" w:hanging="425"/>
        <w:contextualSpacing/>
        <w:jc w:val="both"/>
      </w:pPr>
      <w:r>
        <w:t>Оговорка 004 Расширенное страхование гарантийного обслуживания</w:t>
      </w:r>
    </w:p>
    <w:p w:rsidR="00445974" w:rsidRDefault="00445974"/>
    <w:p w:rsidR="00445974" w:rsidRDefault="00892933">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45974" w:rsidRDefault="00892933">
      <w:pPr>
        <w:widowControl w:val="0"/>
        <w:numPr>
          <w:ilvl w:val="0"/>
          <w:numId w:val="10"/>
        </w:numPr>
        <w:ind w:left="0" w:firstLine="709"/>
        <w:jc w:val="both"/>
        <w:rPr>
          <w:bCs/>
        </w:rPr>
      </w:pPr>
      <w:r>
        <w:rPr>
          <w:bCs/>
        </w:rPr>
        <w:t>Оговорка о возмещении;</w:t>
      </w:r>
    </w:p>
    <w:p w:rsidR="00445974" w:rsidRDefault="00892933">
      <w:pPr>
        <w:widowControl w:val="0"/>
        <w:numPr>
          <w:ilvl w:val="0"/>
          <w:numId w:val="10"/>
        </w:numPr>
        <w:ind w:left="0" w:firstLine="709"/>
        <w:jc w:val="both"/>
        <w:rPr>
          <w:bCs/>
        </w:rPr>
      </w:pPr>
      <w:r>
        <w:rPr>
          <w:bCs/>
        </w:rPr>
        <w:t>Страхование взаимной ответственности;</w:t>
      </w:r>
    </w:p>
    <w:p w:rsidR="00445974" w:rsidRDefault="00892933">
      <w:pPr>
        <w:widowControl w:val="0"/>
        <w:numPr>
          <w:ilvl w:val="0"/>
          <w:numId w:val="10"/>
        </w:numPr>
        <w:tabs>
          <w:tab w:val="left" w:pos="284"/>
        </w:tabs>
        <w:ind w:left="0" w:firstLine="709"/>
        <w:jc w:val="both"/>
      </w:pPr>
      <w:r>
        <w:t>Дополнительно застрахованные;</w:t>
      </w:r>
    </w:p>
    <w:p w:rsidR="00445974" w:rsidRDefault="00892933">
      <w:pPr>
        <w:widowControl w:val="0"/>
        <w:numPr>
          <w:ilvl w:val="0"/>
          <w:numId w:val="10"/>
        </w:numPr>
        <w:tabs>
          <w:tab w:val="left" w:pos="284"/>
        </w:tabs>
        <w:ind w:left="0" w:firstLine="709"/>
        <w:jc w:val="both"/>
      </w:pPr>
      <w:r>
        <w:t>Посетители площадки;</w:t>
      </w:r>
    </w:p>
    <w:p w:rsidR="00445974" w:rsidRDefault="00892933">
      <w:pPr>
        <w:widowControl w:val="0"/>
        <w:numPr>
          <w:ilvl w:val="0"/>
          <w:numId w:val="10"/>
        </w:numPr>
        <w:tabs>
          <w:tab w:val="left" w:pos="284"/>
        </w:tabs>
        <w:ind w:left="0" w:firstLine="709"/>
        <w:jc w:val="both"/>
      </w:pPr>
      <w:r>
        <w:t>Уменьшение убытка;</w:t>
      </w:r>
    </w:p>
    <w:p w:rsidR="00445974" w:rsidRDefault="00892933">
      <w:pPr>
        <w:widowControl w:val="0"/>
        <w:numPr>
          <w:ilvl w:val="0"/>
          <w:numId w:val="10"/>
        </w:numPr>
        <w:tabs>
          <w:tab w:val="left" w:pos="284"/>
        </w:tabs>
        <w:ind w:left="0" w:firstLine="709"/>
        <w:jc w:val="both"/>
      </w:pPr>
      <w:r>
        <w:t>Оговорка о юрисдикции.</w:t>
      </w:r>
    </w:p>
    <w:p w:rsidR="00445974" w:rsidRDefault="00892933">
      <w:pPr>
        <w:widowControl w:val="0"/>
        <w:ind w:firstLine="709"/>
        <w:jc w:val="both"/>
        <w:rPr>
          <w:bCs/>
          <w:u w:val="single"/>
        </w:rPr>
      </w:pPr>
      <w:r>
        <w:rPr>
          <w:bCs/>
          <w:u w:val="single"/>
        </w:rPr>
        <w:t>Особые условия («оговорки») применяемы к Секциям 1, 2:</w:t>
      </w:r>
    </w:p>
    <w:p w:rsidR="00445974" w:rsidRDefault="00892933">
      <w:pPr>
        <w:widowControl w:val="0"/>
        <w:numPr>
          <w:ilvl w:val="0"/>
          <w:numId w:val="10"/>
        </w:numPr>
        <w:ind w:left="0" w:firstLine="709"/>
        <w:jc w:val="both"/>
      </w:pPr>
      <w:r>
        <w:t>Особые условия в отношении перехода прав требования суброгации;</w:t>
      </w:r>
    </w:p>
    <w:p w:rsidR="00445974" w:rsidRDefault="00892933">
      <w:pPr>
        <w:widowControl w:val="0"/>
        <w:numPr>
          <w:ilvl w:val="0"/>
          <w:numId w:val="11"/>
        </w:numPr>
        <w:tabs>
          <w:tab w:val="left" w:pos="284"/>
        </w:tabs>
        <w:ind w:left="0" w:firstLine="709"/>
        <w:jc w:val="both"/>
      </w:pPr>
      <w:r>
        <w:t>Превентивные мероприятия;</w:t>
      </w:r>
    </w:p>
    <w:p w:rsidR="00445974" w:rsidRDefault="00892933">
      <w:pPr>
        <w:widowControl w:val="0"/>
        <w:numPr>
          <w:ilvl w:val="0"/>
          <w:numId w:val="11"/>
        </w:numPr>
        <w:tabs>
          <w:tab w:val="left" w:pos="284"/>
        </w:tabs>
        <w:ind w:left="0" w:firstLine="709"/>
        <w:jc w:val="both"/>
      </w:pPr>
      <w:r>
        <w:t>Расходы на тушение пожара;</w:t>
      </w:r>
    </w:p>
    <w:p w:rsidR="00445974" w:rsidRDefault="00892933">
      <w:pPr>
        <w:widowControl w:val="0"/>
        <w:numPr>
          <w:ilvl w:val="0"/>
          <w:numId w:val="11"/>
        </w:numPr>
        <w:ind w:left="0" w:firstLine="709"/>
        <w:jc w:val="both"/>
      </w:pPr>
      <w:r>
        <w:t>Расходы на оплату услуг специалистов;</w:t>
      </w:r>
    </w:p>
    <w:p w:rsidR="00445974" w:rsidRDefault="00892933">
      <w:pPr>
        <w:widowControl w:val="0"/>
        <w:numPr>
          <w:ilvl w:val="0"/>
          <w:numId w:val="11"/>
        </w:numPr>
        <w:tabs>
          <w:tab w:val="left" w:pos="600"/>
          <w:tab w:val="left" w:pos="3600"/>
          <w:tab w:val="left" w:pos="4200"/>
        </w:tabs>
        <w:ind w:left="0" w:firstLine="709"/>
        <w:jc w:val="both"/>
        <w:rPr>
          <w:color w:val="000000"/>
        </w:rPr>
      </w:pPr>
      <w:r>
        <w:t>Интересы других сторон;</w:t>
      </w:r>
    </w:p>
    <w:p w:rsidR="00445974" w:rsidRDefault="00892933">
      <w:pPr>
        <w:widowControl w:val="0"/>
        <w:numPr>
          <w:ilvl w:val="0"/>
          <w:numId w:val="11"/>
        </w:numPr>
        <w:ind w:left="0" w:firstLine="709"/>
        <w:jc w:val="both"/>
      </w:pPr>
      <w:r>
        <w:t>Согласованные сюрвейеры;</w:t>
      </w:r>
    </w:p>
    <w:p w:rsidR="00445974" w:rsidRDefault="00892933">
      <w:pPr>
        <w:widowControl w:val="0"/>
        <w:numPr>
          <w:ilvl w:val="0"/>
          <w:numId w:val="11"/>
        </w:numPr>
        <w:ind w:left="0" w:firstLine="709"/>
        <w:jc w:val="both"/>
      </w:pPr>
      <w:r>
        <w:t>Страховое покрытие взаимных претензий.</w:t>
      </w:r>
    </w:p>
    <w:p w:rsidR="00445974" w:rsidRDefault="00892933">
      <w:pPr>
        <w:ind w:firstLine="709"/>
        <w:jc w:val="both"/>
        <w:outlineLvl w:val="1"/>
        <w:rPr>
          <w:iCs/>
        </w:rPr>
      </w:pPr>
      <w:r>
        <w:rPr>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45974" w:rsidRDefault="00445974"/>
    <w:p w:rsidR="00445974" w:rsidRDefault="00892933">
      <w:pPr>
        <w:ind w:firstLine="709"/>
        <w:jc w:val="both"/>
        <w:outlineLvl w:val="1"/>
        <w:rPr>
          <w:iCs/>
        </w:rPr>
      </w:pPr>
      <w:r>
        <w:rPr>
          <w:b/>
          <w:iCs/>
        </w:rPr>
        <w:t>4. СТРАХОВАЯ СУММА, ЛИМИТЫ ОТВЕТСТВЕННОСТИ, ФРАНШИЗА.</w:t>
      </w:r>
    </w:p>
    <w:p w:rsidR="00445974" w:rsidRDefault="00445974">
      <w:pPr>
        <w:widowControl w:val="0"/>
        <w:ind w:firstLine="709"/>
        <w:jc w:val="both"/>
        <w:rPr>
          <w:bCs/>
          <w:u w:val="single"/>
        </w:rPr>
      </w:pPr>
    </w:p>
    <w:p w:rsidR="00445974" w:rsidRDefault="00892933">
      <w:pPr>
        <w:widowControl w:val="0"/>
        <w:ind w:firstLine="709"/>
        <w:jc w:val="both"/>
        <w:rPr>
          <w:bCs/>
          <w:u w:val="single"/>
        </w:rPr>
      </w:pPr>
      <w:r>
        <w:rPr>
          <w:bCs/>
          <w:u w:val="single"/>
        </w:rPr>
        <w:t>Секция 1 «Страхование строительно-монтажных рисков».</w:t>
      </w:r>
    </w:p>
    <w:p w:rsidR="00445974" w:rsidRDefault="00892933">
      <w:pPr>
        <w:ind w:firstLine="709"/>
        <w:jc w:val="both"/>
      </w:pPr>
      <w: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45974" w:rsidRDefault="00892933">
      <w:pPr>
        <w:tabs>
          <w:tab w:val="left" w:pos="709"/>
          <w:tab w:val="left" w:pos="9639"/>
        </w:tabs>
        <w:ind w:firstLine="709"/>
        <w:jc w:val="both"/>
        <w:rPr>
          <w:bCs/>
          <w:color w:val="000000"/>
        </w:rPr>
      </w:pPr>
      <w:r>
        <w:t>4.2. Страховая сумма на период гарантийного обслуживания сданного в эксплуатацию объекта составляет</w:t>
      </w:r>
      <w:r>
        <w:rPr>
          <w:bCs/>
        </w:rPr>
        <w:t>__________ (______) рублей</w:t>
      </w:r>
      <w:r>
        <w:rPr>
          <w:vertAlign w:val="superscript"/>
        </w:rPr>
        <w:footnoteReference w:id="7"/>
      </w:r>
      <w:r>
        <w:rPr>
          <w:color w:val="000000"/>
        </w:rPr>
        <w:t>.</w:t>
      </w:r>
    </w:p>
    <w:p w:rsidR="00445974" w:rsidRDefault="00892933">
      <w:pPr>
        <w:ind w:firstLine="709"/>
        <w:jc w:val="both"/>
      </w:pPr>
      <w: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45974" w:rsidRDefault="00892933">
      <w:pPr>
        <w:ind w:firstLine="709"/>
        <w:jc w:val="both"/>
      </w:pPr>
      <w:r>
        <w:t xml:space="preserve">4.4. Лимиты ответственности Страховщика по Секции 1: </w:t>
      </w:r>
    </w:p>
    <w:p w:rsidR="00445974" w:rsidRDefault="00892933">
      <w:pPr>
        <w:ind w:firstLine="709"/>
        <w:jc w:val="both"/>
        <w:rPr>
          <w:bCs/>
        </w:rPr>
      </w:pPr>
      <w:r>
        <w:rPr>
          <w:bCs/>
        </w:rPr>
        <w:t>4.4.1. На расходы по расчистке территории - 10% от страховой суммы по каждому страховому случаю.</w:t>
      </w:r>
    </w:p>
    <w:p w:rsidR="00445974" w:rsidRDefault="00892933">
      <w:pPr>
        <w:ind w:firstLine="709"/>
        <w:jc w:val="both"/>
        <w:rPr>
          <w:bCs/>
        </w:rPr>
      </w:pPr>
      <w:r>
        <w:rPr>
          <w:bCs/>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45974" w:rsidRDefault="00892933">
      <w:pPr>
        <w:ind w:firstLine="709"/>
        <w:jc w:val="both"/>
      </w:pPr>
      <w:r>
        <w:t xml:space="preserve">4.4.3. </w:t>
      </w:r>
      <w:r>
        <w:rPr>
          <w:bCs/>
        </w:rPr>
        <w:t>На</w:t>
      </w:r>
      <w:r>
        <w:t xml:space="preserve"> расходы в связи с повреждением/утратой с</w:t>
      </w:r>
      <w:r>
        <w:rPr>
          <w:bCs/>
        </w:rPr>
        <w:t>уществующего имущества, принадлежащего Заказчику или находящемуся у него на попечении, хранении или под его контролем</w:t>
      </w:r>
      <w:r>
        <w:t xml:space="preserve"> - </w:t>
      </w:r>
      <w:r>
        <w:rPr>
          <w:bCs/>
        </w:rPr>
        <w:t>10% от страховой суммы, указанной в п.4.1. по каждому страховому случаю;</w:t>
      </w:r>
    </w:p>
    <w:p w:rsidR="00445974" w:rsidRDefault="00892933">
      <w:pPr>
        <w:ind w:firstLine="709"/>
        <w:jc w:val="both"/>
      </w:pPr>
      <w:r>
        <w:rPr>
          <w:bCs/>
        </w:rPr>
        <w:t xml:space="preserve">4.4.4. На расходы по воздушным перевозкам </w:t>
      </w:r>
      <w:r>
        <w:t>-</w:t>
      </w:r>
      <w:r>
        <w:rPr>
          <w:bCs/>
        </w:rPr>
        <w:t xml:space="preserve"> 2,5% от страховой суммы, указанной в п. 4.1. по каждому страховому случаю;</w:t>
      </w:r>
    </w:p>
    <w:p w:rsidR="00445974" w:rsidRDefault="00892933">
      <w:pPr>
        <w:ind w:firstLine="709"/>
        <w:jc w:val="both"/>
      </w:pPr>
      <w:r>
        <w:rPr>
          <w:bCs/>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45974" w:rsidRDefault="00892933">
      <w:pPr>
        <w:ind w:firstLine="709"/>
        <w:jc w:val="both"/>
      </w:pPr>
      <w:r>
        <w:rPr>
          <w:bCs/>
        </w:rPr>
        <w:t>4.4.6. На в</w:t>
      </w:r>
      <w:r>
        <w:t xml:space="preserve">ременное восстановление - </w:t>
      </w:r>
      <w:r>
        <w:rPr>
          <w:bCs/>
        </w:rPr>
        <w:t>1% от страховой суммы, указанной в п.4.1. по каждому страховому случаю;</w:t>
      </w:r>
    </w:p>
    <w:p w:rsidR="00445974" w:rsidRDefault="00892933">
      <w:pPr>
        <w:ind w:firstLine="709"/>
        <w:jc w:val="both"/>
      </w:pPr>
      <w:r>
        <w:rPr>
          <w:bCs/>
        </w:rPr>
        <w:t>4.4.7. На и</w:t>
      </w:r>
      <w:r>
        <w:t>зготовление за пределами строительной площадки - 3</w:t>
      </w:r>
      <w:r>
        <w:rPr>
          <w:bCs/>
        </w:rPr>
        <w:t>% от страховой суммы, указанной в п.4.1. по каждому страховому случаю;</w:t>
      </w:r>
    </w:p>
    <w:p w:rsidR="00445974" w:rsidRDefault="00892933">
      <w:pPr>
        <w:ind w:firstLine="709"/>
        <w:jc w:val="both"/>
      </w:pPr>
      <w:r>
        <w:rPr>
          <w:bCs/>
        </w:rPr>
        <w:t>4.4.8. Н</w:t>
      </w:r>
      <w:r>
        <w:t>а повторные испытания - 1</w:t>
      </w:r>
      <w:r>
        <w:rPr>
          <w:bCs/>
        </w:rPr>
        <w:t>% от страховой суммы, указанной в п.4.1. по каждому страховому случаю;</w:t>
      </w:r>
    </w:p>
    <w:p w:rsidR="00445974" w:rsidRDefault="00892933">
      <w:pPr>
        <w:ind w:firstLine="709"/>
        <w:jc w:val="both"/>
      </w:pPr>
      <w:r>
        <w:rPr>
          <w:bCs/>
        </w:rPr>
        <w:t>4.4.9. Д</w:t>
      </w:r>
      <w:r>
        <w:t>ополнительные расходы на импортные и таможенные пошлины - 1</w:t>
      </w:r>
      <w:r>
        <w:rPr>
          <w:bCs/>
        </w:rPr>
        <w:t>% от страховой суммы, указанной в п.4.1. по каждому страховому случаю;</w:t>
      </w:r>
    </w:p>
    <w:p w:rsidR="00445974" w:rsidRDefault="00892933">
      <w:pPr>
        <w:ind w:firstLine="709"/>
        <w:jc w:val="both"/>
      </w:pPr>
      <w:r>
        <w:rPr>
          <w:bCs/>
        </w:rPr>
        <w:t xml:space="preserve">4.4.10. В связи с </w:t>
      </w:r>
      <w:r>
        <w:t>применением законов и постановлений органов государственной власти – 2,5</w:t>
      </w:r>
      <w:r>
        <w:rPr>
          <w:bCs/>
        </w:rPr>
        <w:t>% от страховой суммы, указанной в п.4.1. по каждому страховому случаю;</w:t>
      </w:r>
    </w:p>
    <w:p w:rsidR="00445974" w:rsidRDefault="00892933">
      <w:pPr>
        <w:ind w:firstLine="709"/>
        <w:jc w:val="both"/>
      </w:pPr>
      <w:r>
        <w:rPr>
          <w:bCs/>
        </w:rPr>
        <w:t>4.4.11. Н</w:t>
      </w:r>
      <w:r>
        <w:t>а перевозки внутри страны – 5</w:t>
      </w:r>
      <w:r>
        <w:rPr>
          <w:bCs/>
        </w:rPr>
        <w:t>% от страховой суммы, указанной в п.4.1. по каждому страховому случаю;</w:t>
      </w:r>
    </w:p>
    <w:p w:rsidR="00445974" w:rsidRDefault="00892933">
      <w:pPr>
        <w:ind w:firstLine="709"/>
        <w:jc w:val="both"/>
        <w:rPr>
          <w:bCs/>
        </w:rPr>
      </w:pPr>
      <w:r>
        <w:rPr>
          <w:bCs/>
        </w:rPr>
        <w:t>4.4.12. Н</w:t>
      </w:r>
      <w:r>
        <w:t>а хранение вне строительной площадки – 5</w:t>
      </w:r>
      <w:r>
        <w:rPr>
          <w:bCs/>
        </w:rPr>
        <w:t>% от страховой суммы, указанной в п.4.1. по каждому страховому случаю;</w:t>
      </w:r>
    </w:p>
    <w:p w:rsidR="00445974" w:rsidRDefault="00892933">
      <w:pPr>
        <w:ind w:firstLine="709"/>
        <w:jc w:val="both"/>
        <w:rPr>
          <w:bCs/>
        </w:rPr>
      </w:pPr>
      <w:r>
        <w:rPr>
          <w:bCs/>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45974" w:rsidRDefault="00892933">
      <w:pPr>
        <w:ind w:firstLine="709"/>
        <w:jc w:val="both"/>
      </w:pPr>
      <w:r>
        <w:rPr>
          <w:bCs/>
        </w:rPr>
        <w:t>4.4.14. По риску «Терроризм и диверсия»: ______</w:t>
      </w:r>
      <w:r>
        <w:t xml:space="preserve"> (______) рублей</w:t>
      </w:r>
      <w:r>
        <w:rPr>
          <w:vertAlign w:val="superscript"/>
        </w:rPr>
        <w:footnoteReference w:id="8"/>
      </w:r>
      <w: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45974" w:rsidRDefault="00892933">
      <w:pPr>
        <w:ind w:firstLine="709"/>
        <w:jc w:val="both"/>
      </w:pPr>
      <w:r>
        <w:t>4.5. Франшиза (безусловная) по каждому страховому случаю:</w:t>
      </w:r>
    </w:p>
    <w:p w:rsidR="00445974" w:rsidRDefault="00892933">
      <w:pPr>
        <w:widowControl w:val="0"/>
        <w:jc w:val="both"/>
        <w:rPr>
          <w:bCs/>
          <w:u w:val="single"/>
        </w:rPr>
      </w:pPr>
      <w:r>
        <w:t>до 0,3% от страховой суммы, указанной в п. 4.1. но не менее 3 000 рублей.</w:t>
      </w:r>
    </w:p>
    <w:p w:rsidR="00445974" w:rsidRDefault="00892933">
      <w:pPr>
        <w:widowControl w:val="0"/>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45974" w:rsidRDefault="00892933">
      <w:pPr>
        <w:ind w:firstLine="709"/>
        <w:jc w:val="both"/>
        <w:rPr>
          <w:bCs/>
        </w:rPr>
      </w:pPr>
      <w:r>
        <w:t xml:space="preserve">4.6. Страховая сумма по страхованию гражданской ответственности составляет: </w:t>
      </w:r>
      <w:r>
        <w:rPr>
          <w:bCs/>
        </w:rPr>
        <w:t>_______</w:t>
      </w:r>
      <w:r>
        <w:t xml:space="preserve"> (_____________________________________) рублей.</w:t>
      </w:r>
    </w:p>
    <w:p w:rsidR="00445974" w:rsidRDefault="00892933">
      <w:pPr>
        <w:ind w:firstLine="709"/>
        <w:jc w:val="both"/>
      </w:pPr>
      <w:r>
        <w:t xml:space="preserve">4.6.1. Страховая сумма по п. 4.6 настоящего Договора установлена на каждый страховой случай. </w:t>
      </w:r>
    </w:p>
    <w:p w:rsidR="00445974" w:rsidRDefault="00892933">
      <w:pPr>
        <w:ind w:firstLine="709"/>
        <w:jc w:val="both"/>
      </w:pPr>
      <w:r>
        <w:t xml:space="preserve">4.7. Франшиза (безусловная) по страхованию гражданской ответственности </w:t>
      </w:r>
    </w:p>
    <w:p w:rsidR="00445974" w:rsidRDefault="00892933">
      <w:pPr>
        <w:ind w:firstLine="709"/>
        <w:jc w:val="both"/>
      </w:pPr>
      <w:r>
        <w:t xml:space="preserve">4.7.1. по случаям причинения вреда имуществу третьих лиц - 50 000,00 (Пятьдесят тысяч) рублей. </w:t>
      </w:r>
    </w:p>
    <w:p w:rsidR="00445974" w:rsidRDefault="00892933">
      <w:pPr>
        <w:ind w:firstLine="709"/>
        <w:jc w:val="both"/>
      </w:pPr>
      <w:r>
        <w:t>4.7.2. по случаям причинения вреда жизни и/или здоровью третьих лиц - не применяется.</w:t>
      </w:r>
    </w:p>
    <w:p w:rsidR="00445974" w:rsidRDefault="00892933">
      <w:pPr>
        <w:ind w:firstLine="709"/>
        <w:jc w:val="both"/>
      </w:pPr>
      <w:r>
        <w:t xml:space="preserve">4.8. Лимиты ответственности Страховщика, применяемые к Секциям 1 и 2: </w:t>
      </w:r>
    </w:p>
    <w:p w:rsidR="00445974" w:rsidRDefault="00892933">
      <w:pPr>
        <w:ind w:firstLine="709"/>
        <w:jc w:val="both"/>
      </w:pPr>
      <w:r>
        <w:rPr>
          <w:bCs/>
        </w:rPr>
        <w:t>4.8.1. Н</w:t>
      </w:r>
      <w:r>
        <w:t>а превентивные мероприятия – 3</w:t>
      </w:r>
      <w:r>
        <w:rPr>
          <w:bCs/>
        </w:rPr>
        <w:t>% от страховой суммы, указанной в п.4.1. по каждому страховому случаю;</w:t>
      </w:r>
    </w:p>
    <w:p w:rsidR="00445974" w:rsidRDefault="00892933">
      <w:pPr>
        <w:ind w:firstLine="709"/>
        <w:jc w:val="both"/>
      </w:pPr>
      <w:r>
        <w:rPr>
          <w:bCs/>
        </w:rPr>
        <w:t>4.8.2. Н</w:t>
      </w:r>
      <w:r>
        <w:t>а тушение пожара – 1</w:t>
      </w:r>
      <w:r>
        <w:rPr>
          <w:bCs/>
        </w:rPr>
        <w:t>% от страховой суммы, указанной в п. 4.1. по каждому страховому случаю;</w:t>
      </w:r>
    </w:p>
    <w:p w:rsidR="00445974" w:rsidRDefault="00892933">
      <w:pPr>
        <w:ind w:firstLine="709"/>
        <w:jc w:val="both"/>
        <w:rPr>
          <w:bCs/>
        </w:rPr>
      </w:pPr>
      <w:r>
        <w:rPr>
          <w:bCs/>
        </w:rPr>
        <w:t>4.8.3. На</w:t>
      </w:r>
      <w:r>
        <w:t xml:space="preserve"> оплату услуг специалистов – 1</w:t>
      </w:r>
      <w:r>
        <w:rPr>
          <w:bCs/>
        </w:rPr>
        <w:t>% от страховой суммы, указанной в п.4.1. по каждому страховому случаю.</w:t>
      </w:r>
    </w:p>
    <w:p w:rsidR="00445974" w:rsidRDefault="00445974">
      <w:pPr>
        <w:ind w:firstLine="709"/>
        <w:jc w:val="both"/>
        <w:outlineLvl w:val="1"/>
        <w:rPr>
          <w:i/>
          <w:iCs/>
        </w:rPr>
      </w:pPr>
    </w:p>
    <w:p w:rsidR="00445974" w:rsidRDefault="00892933">
      <w:pPr>
        <w:ind w:firstLine="709"/>
        <w:jc w:val="both"/>
        <w:outlineLvl w:val="1"/>
        <w:rPr>
          <w:b/>
          <w:iCs/>
        </w:rPr>
      </w:pPr>
      <w:r>
        <w:rPr>
          <w:b/>
          <w:iCs/>
        </w:rPr>
        <w:t>5. СТРАХОВАЯ ПРЕМИЯ.</w:t>
      </w:r>
    </w:p>
    <w:p w:rsidR="00445974" w:rsidRDefault="00892933">
      <w:pPr>
        <w:ind w:firstLine="709"/>
        <w:jc w:val="both"/>
      </w:pPr>
      <w:r>
        <w:t xml:space="preserve">5.1. Общий размер страховой премии по настоящему Договору составляет: </w:t>
      </w:r>
    </w:p>
    <w:p w:rsidR="00445974" w:rsidRDefault="00892933">
      <w:pPr>
        <w:ind w:firstLine="709"/>
        <w:jc w:val="both"/>
        <w:rPr>
          <w:iCs/>
        </w:rPr>
      </w:pPr>
      <w:r>
        <w:t>_______ (_________) рублей, в том числе</w:t>
      </w:r>
      <w:r>
        <w:rPr>
          <w:iCs/>
        </w:rPr>
        <w:t>:</w:t>
      </w:r>
    </w:p>
    <w:p w:rsidR="00445974" w:rsidRDefault="00892933">
      <w:pPr>
        <w:widowControl w:val="0"/>
        <w:ind w:firstLine="709"/>
        <w:jc w:val="both"/>
        <w:rPr>
          <w:bCs/>
          <w:u w:val="single"/>
        </w:rPr>
      </w:pPr>
      <w:r>
        <w:rPr>
          <w:bCs/>
          <w:u w:val="single"/>
        </w:rPr>
        <w:t>Секция 1 «Страхование строительно-монтажных рисков».</w:t>
      </w:r>
    </w:p>
    <w:p w:rsidR="00445974" w:rsidRDefault="00892933">
      <w:pPr>
        <w:ind w:firstLine="709"/>
        <w:jc w:val="both"/>
      </w:pPr>
      <w:r>
        <w:t xml:space="preserve">5.2. Общий размер страховой премии по Секции 1 составляет: _____ (_____) рублей, в том числе: </w:t>
      </w:r>
    </w:p>
    <w:p w:rsidR="00445974" w:rsidRDefault="00892933">
      <w:pPr>
        <w:ind w:firstLine="709"/>
        <w:jc w:val="both"/>
      </w:pPr>
      <w:r>
        <w:t>5.3. За страхование на период проведения строительно-монтажных работ: ________ (_______) рублей.</w:t>
      </w:r>
    </w:p>
    <w:p w:rsidR="00445974" w:rsidRDefault="00892933">
      <w:pPr>
        <w:ind w:firstLine="709"/>
        <w:jc w:val="both"/>
      </w:pPr>
      <w:r>
        <w:t>5.4. За страхование на период гарантийного обслуживания: _____ (_____) рублей.</w:t>
      </w:r>
    </w:p>
    <w:p w:rsidR="00445974" w:rsidRDefault="00892933">
      <w:pPr>
        <w:widowControl w:val="0"/>
        <w:ind w:firstLine="709"/>
        <w:jc w:val="both"/>
        <w:rPr>
          <w:bCs/>
          <w:u w:val="single"/>
        </w:rPr>
      </w:pPr>
      <w:r>
        <w:rPr>
          <w:bCs/>
          <w:u w:val="single"/>
        </w:rPr>
        <w:t>Секция 2 «Страхование гражданской ответственности за причинение вреда имуществу и/или жизни и здоровью третьих лиц».</w:t>
      </w:r>
    </w:p>
    <w:p w:rsidR="00445974" w:rsidRDefault="00892933">
      <w:pPr>
        <w:ind w:firstLine="709"/>
        <w:jc w:val="both"/>
      </w:pPr>
      <w:r>
        <w:t>5.5. По страхованию гражданской ответственности: ______ (_____) рублей.</w:t>
      </w:r>
    </w:p>
    <w:p w:rsidR="00445974" w:rsidRDefault="00892933">
      <w:pPr>
        <w:ind w:firstLine="709"/>
        <w:jc w:val="both"/>
      </w:pPr>
      <w: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45974" w:rsidRDefault="00892933">
      <w:pPr>
        <w:ind w:firstLine="709"/>
        <w:jc w:val="both"/>
      </w:pPr>
      <w:r>
        <w:t>5.7. Датой оплаты страховой премии считается дата поступления денежных средств на расчетный счет Страховщика.</w:t>
      </w:r>
    </w:p>
    <w:p w:rsidR="00445974" w:rsidRDefault="00445974">
      <w:pPr>
        <w:tabs>
          <w:tab w:val="center" w:pos="4677"/>
          <w:tab w:val="right" w:pos="9355"/>
        </w:tabs>
        <w:ind w:firstLine="709"/>
        <w:jc w:val="both"/>
      </w:pPr>
    </w:p>
    <w:p w:rsidR="00445974" w:rsidRDefault="00892933">
      <w:pPr>
        <w:ind w:firstLine="709"/>
        <w:jc w:val="both"/>
        <w:outlineLvl w:val="1"/>
        <w:rPr>
          <w:b/>
          <w:iCs/>
        </w:rPr>
      </w:pPr>
      <w:r>
        <w:rPr>
          <w:b/>
          <w:iCs/>
        </w:rPr>
        <w:t>6. ПРАВА И ОБЯЗАННОСТИ СТОРОН.</w:t>
      </w:r>
    </w:p>
    <w:p w:rsidR="00445974" w:rsidRDefault="00892933">
      <w:pPr>
        <w:ind w:firstLine="709"/>
        <w:jc w:val="both"/>
      </w:pPr>
      <w:r>
        <w:t>6.1. Страхователь имеет право:</w:t>
      </w:r>
    </w:p>
    <w:p w:rsidR="00445974" w:rsidRDefault="00892933">
      <w:pPr>
        <w:widowControl w:val="0"/>
        <w:ind w:left="709"/>
        <w:jc w:val="both"/>
      </w:pPr>
      <w: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45974" w:rsidRDefault="00892933">
      <w:pPr>
        <w:widowControl w:val="0"/>
        <w:ind w:left="709"/>
        <w:jc w:val="both"/>
      </w:pPr>
      <w:r>
        <w:t>6.1.2. получить дубликат Договора страхования в случае его утраты, обратившись с письменным заявлением к Страховщику;</w:t>
      </w:r>
    </w:p>
    <w:p w:rsidR="00445974" w:rsidRDefault="00892933">
      <w:pPr>
        <w:ind w:firstLine="709"/>
        <w:jc w:val="both"/>
      </w:pPr>
      <w:r>
        <w:t>6.2. Страхователь обязан:</w:t>
      </w:r>
    </w:p>
    <w:p w:rsidR="00445974" w:rsidRDefault="00892933">
      <w:pPr>
        <w:ind w:firstLine="709"/>
        <w:jc w:val="both"/>
      </w:pPr>
      <w: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45974" w:rsidRDefault="00892933">
      <w:pPr>
        <w:ind w:firstLine="709"/>
        <w:jc w:val="both"/>
      </w:pPr>
      <w: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45974" w:rsidRDefault="00892933">
      <w:pPr>
        <w:ind w:firstLine="709"/>
        <w:jc w:val="both"/>
      </w:pPr>
      <w:r>
        <w:t>6.2.3. Своевременно уплатить страховую премию в размере и порядке, определенном настоящим Договором.</w:t>
      </w:r>
    </w:p>
    <w:p w:rsidR="00445974" w:rsidRDefault="00892933">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45974" w:rsidRDefault="00892933">
      <w:pPr>
        <w:ind w:firstLine="709"/>
        <w:jc w:val="both"/>
      </w:pPr>
      <w:r>
        <w:t>6.3. Страховщик имеет право:</w:t>
      </w:r>
    </w:p>
    <w:p w:rsidR="00445974" w:rsidRDefault="00892933">
      <w:pPr>
        <w:widowControl w:val="0"/>
        <w:ind w:firstLine="709"/>
        <w:jc w:val="both"/>
      </w:pPr>
      <w:r>
        <w:t xml:space="preserve">6.3.1. провести осмотр и затребовать необходимую информацию перед заключением настоящего Договора; </w:t>
      </w:r>
    </w:p>
    <w:p w:rsidR="00445974" w:rsidRDefault="00892933">
      <w:pPr>
        <w:widowControl w:val="0"/>
        <w:ind w:firstLine="709"/>
        <w:jc w:val="both"/>
      </w:pPr>
      <w: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45974" w:rsidRDefault="00892933">
      <w:pPr>
        <w:widowControl w:val="0"/>
        <w:ind w:firstLine="709"/>
        <w:jc w:val="both"/>
      </w:pPr>
      <w: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45974" w:rsidRDefault="00892933">
      <w:pPr>
        <w:ind w:firstLine="709"/>
        <w:jc w:val="both"/>
      </w:pPr>
      <w:r>
        <w:t>6.4. Страховщик обязан:</w:t>
      </w:r>
    </w:p>
    <w:p w:rsidR="00445974" w:rsidRDefault="00892933">
      <w:pPr>
        <w:widowControl w:val="0"/>
        <w:ind w:firstLine="709"/>
        <w:jc w:val="both"/>
      </w:pPr>
      <w: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45974" w:rsidRDefault="00892933">
      <w:pPr>
        <w:widowControl w:val="0"/>
        <w:ind w:firstLine="709"/>
        <w:jc w:val="both"/>
      </w:pPr>
      <w:r>
        <w:t xml:space="preserve">6.4.2. Выдать Страхователю дубликат настоящего Договора в случае его утраты. </w:t>
      </w:r>
    </w:p>
    <w:p w:rsidR="00445974" w:rsidRDefault="00892933">
      <w:pPr>
        <w:widowControl w:val="0"/>
        <w:ind w:firstLine="709"/>
        <w:jc w:val="both"/>
      </w:pPr>
      <w: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45974" w:rsidRDefault="00892933">
      <w:pPr>
        <w:widowControl w:val="0"/>
        <w:ind w:firstLine="709"/>
        <w:jc w:val="both"/>
        <w:rPr>
          <w:rFonts w:ascii="Journal" w:hAnsi="Journal" w:cs="Journal"/>
        </w:rPr>
      </w:pPr>
      <w:r>
        <w:t xml:space="preserve">6.4.4. Письменно уведомлять Заказчика (АО (ПАО) «__________», почтовый адрес______________________, </w:t>
      </w:r>
      <w:r>
        <w:rPr>
          <w:lang w:val="en-US"/>
        </w:rPr>
        <w:t>e</w:t>
      </w:r>
      <w:r>
        <w:t>-</w:t>
      </w:r>
      <w:r>
        <w:rPr>
          <w:lang w:val="en-US"/>
        </w:rPr>
        <w:t>mail</w:t>
      </w:r>
      <w:r>
        <w:t>: _________________):</w:t>
      </w:r>
    </w:p>
    <w:p w:rsidR="00445974" w:rsidRDefault="00892933">
      <w:pPr>
        <w:widowControl w:val="0"/>
        <w:ind w:firstLine="709"/>
        <w:jc w:val="both"/>
        <w:rPr>
          <w:rFonts w:ascii="Journal" w:hAnsi="Journal" w:cs="Journal"/>
        </w:rPr>
      </w:pPr>
      <w: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45974" w:rsidRDefault="00892933">
      <w:pPr>
        <w:widowControl w:val="0"/>
        <w:ind w:firstLine="709"/>
        <w:jc w:val="both"/>
        <w:rPr>
          <w:rFonts w:ascii="Journal" w:hAnsi="Journal" w:cs="Journal"/>
        </w:rPr>
      </w:pPr>
      <w: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45974" w:rsidRDefault="00892933">
      <w:pPr>
        <w:widowControl w:val="0"/>
        <w:ind w:firstLine="709"/>
        <w:jc w:val="both"/>
        <w:rPr>
          <w:rFonts w:ascii="Journal" w:hAnsi="Journal" w:cs="Journal"/>
        </w:rPr>
      </w:pPr>
      <w: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45974" w:rsidRDefault="00892933">
      <w:pPr>
        <w:widowControl w:val="0"/>
        <w:ind w:firstLine="709"/>
        <w:jc w:val="both"/>
        <w:rPr>
          <w:rFonts w:ascii="Calibri" w:hAnsi="Calibri" w:cs="Journal"/>
        </w:rPr>
      </w:pPr>
      <w:r>
        <w:t>- о любом не упомянутом выше изменении, которое планируется внести в настоящий Договор.</w:t>
      </w:r>
    </w:p>
    <w:p w:rsidR="00445974" w:rsidRDefault="00892933">
      <w:pPr>
        <w:ind w:firstLine="709"/>
        <w:jc w:val="both"/>
      </w:pPr>
      <w: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45974" w:rsidRDefault="00892933">
      <w:pPr>
        <w:ind w:firstLine="709"/>
        <w:jc w:val="both"/>
      </w:pPr>
      <w:r>
        <w:t>Данный пункт применяется с учетом оговорки «об изменении страховой суммы в пределах 15 (Пятнадцати) %».</w:t>
      </w:r>
    </w:p>
    <w:p w:rsidR="00445974" w:rsidRDefault="00892933">
      <w:pPr>
        <w:widowControl w:val="0"/>
        <w:ind w:firstLine="709"/>
        <w:jc w:val="both"/>
      </w:pPr>
      <w: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45974" w:rsidRDefault="00892933">
      <w:pPr>
        <w:widowControl w:val="0"/>
        <w:ind w:firstLine="709"/>
        <w:jc w:val="both"/>
      </w:pPr>
      <w: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45974" w:rsidRDefault="00445974">
      <w:pPr>
        <w:ind w:firstLine="709"/>
        <w:jc w:val="both"/>
        <w:outlineLvl w:val="1"/>
        <w:rPr>
          <w:i/>
          <w:iCs/>
        </w:rPr>
      </w:pPr>
    </w:p>
    <w:p w:rsidR="00445974" w:rsidRDefault="00892933">
      <w:pPr>
        <w:ind w:firstLine="709"/>
        <w:jc w:val="both"/>
        <w:outlineLvl w:val="1"/>
        <w:rPr>
          <w:b/>
          <w:iCs/>
        </w:rPr>
      </w:pPr>
      <w:r>
        <w:rPr>
          <w:b/>
          <w:iCs/>
        </w:rPr>
        <w:t>7. ДЕЙСТВИЯ СТОРОН ПРИ НАСТУПЛЕНИИ СОБЫТИЯ, ИМЕЮЩЕГО ПРИЗНАКИ СТРАХОВОГО СЛУЧАЯ.</w:t>
      </w:r>
    </w:p>
    <w:p w:rsidR="00445974" w:rsidRDefault="00892933">
      <w:pPr>
        <w:ind w:firstLine="709"/>
        <w:jc w:val="both"/>
        <w:rPr>
          <w:bCs/>
        </w:rPr>
      </w:pPr>
      <w:r>
        <w:t>7.1. Страхователь (Выгодоприобретатель) обязан при наступлении события, имеющего признаки страхового случая:</w:t>
      </w:r>
    </w:p>
    <w:p w:rsidR="00445974" w:rsidRDefault="00892933">
      <w:pPr>
        <w:ind w:firstLine="709"/>
        <w:jc w:val="both"/>
        <w:rPr>
          <w:bCs/>
        </w:rPr>
      </w:pPr>
      <w:r>
        <w:rPr>
          <w:bCs/>
        </w:rPr>
        <w:t>7.1.1. П</w:t>
      </w:r>
      <w: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45974" w:rsidRDefault="00892933">
      <w:pPr>
        <w:widowControl w:val="0"/>
        <w:ind w:firstLine="709"/>
        <w:jc w:val="both"/>
      </w:pPr>
      <w: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45974" w:rsidRDefault="00892933">
      <w:pPr>
        <w:tabs>
          <w:tab w:val="left" w:pos="1065"/>
        </w:tabs>
        <w:ind w:firstLine="709"/>
        <w:jc w:val="both"/>
      </w:pPr>
      <w: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45974" w:rsidRDefault="00892933">
      <w:pPr>
        <w:ind w:firstLine="709"/>
        <w:jc w:val="both"/>
      </w:pPr>
      <w:r>
        <w:t>Уведомление должно содержать следующие сведения:</w:t>
      </w:r>
    </w:p>
    <w:p w:rsidR="00445974" w:rsidRDefault="00892933">
      <w:pPr>
        <w:widowControl w:val="0"/>
        <w:numPr>
          <w:ilvl w:val="0"/>
          <w:numId w:val="8"/>
        </w:numPr>
        <w:tabs>
          <w:tab w:val="left" w:pos="1080"/>
        </w:tabs>
        <w:ind w:left="0" w:firstLine="709"/>
        <w:jc w:val="both"/>
      </w:pPr>
      <w:r>
        <w:t>номер и дату договора страхования;</w:t>
      </w:r>
    </w:p>
    <w:p w:rsidR="00445974" w:rsidRDefault="00892933">
      <w:pPr>
        <w:widowControl w:val="0"/>
        <w:numPr>
          <w:ilvl w:val="0"/>
          <w:numId w:val="8"/>
        </w:numPr>
        <w:tabs>
          <w:tab w:val="left" w:pos="1080"/>
        </w:tabs>
        <w:ind w:left="0" w:firstLine="709"/>
        <w:jc w:val="both"/>
      </w:pPr>
      <w:r>
        <w:t>полное наименование объекта, на котором возник ущерб;</w:t>
      </w:r>
    </w:p>
    <w:p w:rsidR="00445974" w:rsidRDefault="00892933">
      <w:pPr>
        <w:widowControl w:val="0"/>
        <w:numPr>
          <w:ilvl w:val="0"/>
          <w:numId w:val="8"/>
        </w:numPr>
        <w:tabs>
          <w:tab w:val="left" w:pos="1080"/>
        </w:tabs>
        <w:ind w:left="0" w:firstLine="709"/>
        <w:jc w:val="both"/>
      </w:pPr>
      <w:r>
        <w:t>адрес места расположения строительной площадки (участков), на которой (которых) возник ущерб;</w:t>
      </w:r>
    </w:p>
    <w:p w:rsidR="00445974" w:rsidRDefault="00892933">
      <w:pPr>
        <w:widowControl w:val="0"/>
        <w:numPr>
          <w:ilvl w:val="0"/>
          <w:numId w:val="8"/>
        </w:numPr>
        <w:tabs>
          <w:tab w:val="left" w:pos="1080"/>
        </w:tabs>
        <w:ind w:left="0" w:firstLine="709"/>
        <w:jc w:val="both"/>
      </w:pPr>
      <w:r>
        <w:t>дату и время возникновения ущерба (если известно);</w:t>
      </w:r>
    </w:p>
    <w:p w:rsidR="00445974" w:rsidRDefault="00892933">
      <w:pPr>
        <w:widowControl w:val="0"/>
        <w:numPr>
          <w:ilvl w:val="0"/>
          <w:numId w:val="8"/>
        </w:numPr>
        <w:tabs>
          <w:tab w:val="left" w:pos="1080"/>
        </w:tabs>
        <w:ind w:left="0" w:firstLine="709"/>
        <w:jc w:val="both"/>
      </w:pPr>
      <w:r>
        <w:t>сведения об обстоятельствах, при которых возник ущерб;</w:t>
      </w:r>
    </w:p>
    <w:p w:rsidR="00445974" w:rsidRDefault="00892933">
      <w:pPr>
        <w:widowControl w:val="0"/>
        <w:numPr>
          <w:ilvl w:val="0"/>
          <w:numId w:val="8"/>
        </w:numPr>
        <w:tabs>
          <w:tab w:val="left" w:pos="1080"/>
        </w:tabs>
        <w:ind w:left="0" w:firstLine="709"/>
        <w:jc w:val="both"/>
      </w:pPr>
      <w:r>
        <w:t>краткое описание события;</w:t>
      </w:r>
    </w:p>
    <w:p w:rsidR="00445974" w:rsidRDefault="00892933">
      <w:pPr>
        <w:widowControl w:val="0"/>
        <w:numPr>
          <w:ilvl w:val="0"/>
          <w:numId w:val="8"/>
        </w:numPr>
        <w:tabs>
          <w:tab w:val="left" w:pos="1080"/>
        </w:tabs>
        <w:ind w:left="0" w:firstLine="709"/>
        <w:jc w:val="both"/>
      </w:pPr>
      <w:r>
        <w:t>иные сведения по усмотрению Страхователя (Выгодоприобретателя);</w:t>
      </w:r>
    </w:p>
    <w:p w:rsidR="00445974" w:rsidRDefault="00892933">
      <w:pPr>
        <w:widowControl w:val="0"/>
        <w:numPr>
          <w:ilvl w:val="0"/>
          <w:numId w:val="8"/>
        </w:numPr>
        <w:tabs>
          <w:tab w:val="left" w:pos="1080"/>
        </w:tabs>
        <w:ind w:left="0" w:firstLine="709"/>
        <w:jc w:val="both"/>
      </w:pPr>
      <w:r>
        <w:t>должность, фамилию, имя, отчество лица, отправившего уведомление, а также дату отправки уведомления.</w:t>
      </w:r>
    </w:p>
    <w:p w:rsidR="00445974" w:rsidRDefault="00892933">
      <w:pPr>
        <w:ind w:firstLine="709"/>
        <w:jc w:val="both"/>
      </w:pPr>
      <w:r>
        <w:t>7.1.4. Следовать указаниям Страховщика по уменьшению убытков, покрываемых страхованием, если таковые будут сообщены.</w:t>
      </w:r>
    </w:p>
    <w:p w:rsidR="00445974" w:rsidRDefault="00892933">
      <w:pPr>
        <w:ind w:firstLine="709"/>
        <w:jc w:val="both"/>
        <w:rPr>
          <w:bCs/>
        </w:rPr>
      </w:pPr>
      <w:r>
        <w:rPr>
          <w:bCs/>
        </w:rPr>
        <w:t>7.1.5. У</w:t>
      </w:r>
      <w: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45974" w:rsidRDefault="00892933">
      <w:pPr>
        <w:widowControl w:val="0"/>
        <w:ind w:firstLine="709"/>
        <w:jc w:val="both"/>
      </w:pPr>
      <w: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45974" w:rsidRDefault="00892933">
      <w:pPr>
        <w:ind w:firstLine="709"/>
        <w:jc w:val="both"/>
        <w:rPr>
          <w:bCs/>
        </w:rPr>
      </w:pPr>
      <w:r>
        <w:rPr>
          <w:bCs/>
        </w:rPr>
        <w:t>7.1.7. П</w:t>
      </w:r>
      <w: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rPr>
        <w:t>;</w:t>
      </w:r>
    </w:p>
    <w:p w:rsidR="00445974" w:rsidRDefault="00892933">
      <w:pPr>
        <w:ind w:firstLine="709"/>
        <w:jc w:val="both"/>
        <w:rPr>
          <w:bCs/>
        </w:rPr>
      </w:pPr>
      <w:r>
        <w:rPr>
          <w:bCs/>
        </w:rPr>
        <w:t>7.1.8. О</w:t>
      </w:r>
      <w: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45974" w:rsidRDefault="00892933">
      <w:pPr>
        <w:ind w:firstLine="709"/>
        <w:jc w:val="both"/>
        <w:rPr>
          <w:bCs/>
        </w:rPr>
      </w:pPr>
      <w:r>
        <w:rPr>
          <w:bCs/>
        </w:rPr>
        <w:t>7.1.9. П</w:t>
      </w:r>
      <w: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45974" w:rsidRDefault="00892933">
      <w:pPr>
        <w:ind w:firstLine="709"/>
        <w:jc w:val="both"/>
        <w:rPr>
          <w:bCs/>
        </w:rPr>
      </w:pPr>
      <w:r>
        <w:rPr>
          <w:bCs/>
        </w:rPr>
        <w:t>7.1.10. С</w:t>
      </w:r>
      <w:r>
        <w:t>огласовывать со Страховщиком назначение экспертов, адвокатов и других подобных лиц при определении размера убытков.</w:t>
      </w:r>
    </w:p>
    <w:p w:rsidR="00445974" w:rsidRDefault="00892933">
      <w:pPr>
        <w:ind w:firstLine="709"/>
        <w:jc w:val="both"/>
        <w:rPr>
          <w:bCs/>
        </w:rPr>
      </w:pPr>
      <w:r>
        <w:rPr>
          <w:bCs/>
        </w:rPr>
        <w:t>7.1.11. П</w:t>
      </w:r>
      <w: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45974" w:rsidRDefault="00892933">
      <w:pPr>
        <w:widowControl w:val="0"/>
        <w:ind w:firstLine="709"/>
        <w:jc w:val="both"/>
      </w:pPr>
      <w: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45974" w:rsidRDefault="00892933">
      <w:pPr>
        <w:ind w:firstLine="720"/>
        <w:jc w:val="both"/>
      </w:pPr>
      <w: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45974" w:rsidRDefault="00892933">
      <w:pPr>
        <w:ind w:firstLine="720"/>
        <w:jc w:val="both"/>
      </w:pPr>
      <w: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45974" w:rsidRDefault="00892933">
      <w:pPr>
        <w:ind w:firstLine="720"/>
        <w:jc w:val="both"/>
      </w:pPr>
      <w: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45974" w:rsidRDefault="00892933">
      <w:pPr>
        <w:ind w:firstLine="720"/>
        <w:jc w:val="both"/>
      </w:pPr>
      <w:r>
        <w:t>7.3.1. Выдать Страховщику по его запросу доверенность на ведение дел от имени Страхователя по урегулированию требований третьих лиц.</w:t>
      </w:r>
    </w:p>
    <w:p w:rsidR="00445974" w:rsidRDefault="00892933">
      <w:pPr>
        <w:ind w:firstLine="720"/>
        <w:jc w:val="both"/>
      </w:pPr>
      <w:r>
        <w:t>7.3.2. Ходатайствовать перед судом о привлечении Страховщика в качестве третьего лица к участию в деле.</w:t>
      </w:r>
    </w:p>
    <w:p w:rsidR="00445974" w:rsidRDefault="00892933">
      <w:pPr>
        <w:ind w:firstLine="720"/>
        <w:jc w:val="both"/>
      </w:pPr>
      <w: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45974" w:rsidRDefault="00892933">
      <w:pPr>
        <w:ind w:firstLine="720"/>
        <w:jc w:val="both"/>
      </w:pPr>
      <w: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45974" w:rsidRDefault="00892933">
      <w:pPr>
        <w:widowControl w:val="0"/>
        <w:ind w:firstLine="720"/>
        <w:jc w:val="both"/>
      </w:pPr>
      <w:r>
        <w:t xml:space="preserve">7.4. Страховщик при получении уведомления о событии, имеющем признаки страхового случая, обязан: </w:t>
      </w:r>
    </w:p>
    <w:p w:rsidR="00445974" w:rsidRDefault="00892933">
      <w:pPr>
        <w:widowControl w:val="0"/>
        <w:ind w:firstLine="720"/>
        <w:jc w:val="both"/>
      </w:pPr>
      <w: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45974" w:rsidRDefault="00892933">
      <w:pPr>
        <w:widowControl w:val="0"/>
        <w:ind w:firstLine="720"/>
        <w:jc w:val="both"/>
      </w:pPr>
      <w: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45974" w:rsidRDefault="00892933">
      <w:pPr>
        <w:widowControl w:val="0"/>
        <w:ind w:firstLine="720"/>
        <w:jc w:val="both"/>
      </w:pPr>
      <w:r>
        <w:t>7.4.3. по случаю, признанному страховым, произвести страховую выплату в течение срока, указанного в настоящем Договоре.</w:t>
      </w:r>
    </w:p>
    <w:p w:rsidR="00445974" w:rsidRDefault="00892933">
      <w:pPr>
        <w:ind w:firstLine="720"/>
        <w:jc w:val="both"/>
        <w:rPr>
          <w:bCs/>
        </w:rPr>
      </w:pPr>
      <w:r>
        <w:rPr>
          <w:bCs/>
        </w:rPr>
        <w:t>7.5. Страховщик при наступлении события, имеющего признаки страхового случая, имеет право:</w:t>
      </w:r>
    </w:p>
    <w:p w:rsidR="00445974" w:rsidRDefault="00892933">
      <w:pPr>
        <w:ind w:firstLine="720"/>
        <w:jc w:val="both"/>
        <w:rPr>
          <w:bCs/>
        </w:rPr>
      </w:pPr>
      <w:r>
        <w:rPr>
          <w:bCs/>
        </w:rPr>
        <w:t>7.5.1. С</w:t>
      </w:r>
      <w: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45974" w:rsidRDefault="00892933">
      <w:pPr>
        <w:ind w:firstLine="720"/>
        <w:jc w:val="both"/>
        <w:rPr>
          <w:bCs/>
        </w:rPr>
      </w:pPr>
      <w:r>
        <w:rPr>
          <w:bCs/>
        </w:rPr>
        <w:t>7.5.2. Д</w:t>
      </w:r>
      <w:r>
        <w:t>авать Страхователю рекомендации по уменьшению убытков, покрываемых страхованием.</w:t>
      </w:r>
    </w:p>
    <w:p w:rsidR="00445974" w:rsidRDefault="00892933">
      <w:pPr>
        <w:ind w:firstLine="709"/>
        <w:jc w:val="both"/>
      </w:pPr>
      <w: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45974" w:rsidRDefault="00892933">
      <w:pPr>
        <w:ind w:firstLine="709"/>
        <w:jc w:val="both"/>
      </w:pPr>
      <w: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45974" w:rsidRDefault="00892933">
      <w:pPr>
        <w:ind w:firstLine="709"/>
        <w:jc w:val="both"/>
      </w:pPr>
      <w: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45974" w:rsidRDefault="00892933">
      <w:pPr>
        <w:ind w:firstLine="709"/>
        <w:jc w:val="both"/>
      </w:pPr>
      <w:r>
        <w:t>7.5.6. Самостоятельно выяснять причины и обстоятельства наступления страхового случая.</w:t>
      </w:r>
    </w:p>
    <w:p w:rsidR="00445974" w:rsidRDefault="00892933">
      <w:pPr>
        <w:ind w:firstLine="709"/>
        <w:jc w:val="both"/>
      </w:pPr>
      <w: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45974" w:rsidRDefault="00892933">
      <w:pPr>
        <w:widowControl w:val="0"/>
        <w:ind w:firstLine="709"/>
        <w:jc w:val="both"/>
      </w:pPr>
      <w:r>
        <w:t>7.5.8. Н</w:t>
      </w:r>
      <w:r>
        <w:rPr>
          <w:iCs/>
        </w:rPr>
        <w:t>е производить страховую выплату в случаях, предусмотренных настоящим Договором</w:t>
      </w:r>
      <w:r>
        <w:t>.</w:t>
      </w:r>
    </w:p>
    <w:p w:rsidR="00445974" w:rsidRDefault="00445974">
      <w:pPr>
        <w:tabs>
          <w:tab w:val="center" w:pos="4677"/>
          <w:tab w:val="right" w:pos="9355"/>
        </w:tabs>
        <w:ind w:firstLine="709"/>
        <w:jc w:val="both"/>
        <w:rPr>
          <w:b/>
        </w:rPr>
      </w:pPr>
    </w:p>
    <w:p w:rsidR="00445974" w:rsidRDefault="00892933">
      <w:pPr>
        <w:ind w:firstLine="709"/>
        <w:jc w:val="both"/>
        <w:outlineLvl w:val="1"/>
        <w:rPr>
          <w:b/>
          <w:iCs/>
        </w:rPr>
      </w:pPr>
      <w:r>
        <w:rPr>
          <w:b/>
          <w:iCs/>
        </w:rPr>
        <w:t>8. СТРАХОВЫЕ ВЫПЛАТЫ.</w:t>
      </w:r>
    </w:p>
    <w:p w:rsidR="00445974" w:rsidRDefault="00892933">
      <w:pPr>
        <w:ind w:firstLine="709"/>
        <w:jc w:val="both"/>
      </w:pPr>
      <w: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45974" w:rsidRDefault="00892933">
      <w:pPr>
        <w:ind w:firstLine="709"/>
        <w:jc w:val="both"/>
      </w:pPr>
      <w:r>
        <w:t>При обращении за выплатой страхового возмещения Страхователь предоставляет Страховщику следующие документы:</w:t>
      </w:r>
    </w:p>
    <w:p w:rsidR="00445974" w:rsidRDefault="00892933">
      <w:pPr>
        <w:ind w:firstLine="709"/>
        <w:jc w:val="both"/>
      </w:pPr>
      <w:r>
        <w:t>8.1.1. Письменное заявление.</w:t>
      </w:r>
    </w:p>
    <w:p w:rsidR="00445974" w:rsidRDefault="00892933">
      <w:pPr>
        <w:ind w:firstLine="709"/>
        <w:jc w:val="both"/>
      </w:pPr>
      <w:r>
        <w:t>8.1.2. Документы, составленные Страхователем (Выгодоприобретателем; лицом, чья ответственность застрахована) по факту произошедшего события.</w:t>
      </w:r>
    </w:p>
    <w:p w:rsidR="00445974" w:rsidRDefault="00892933">
      <w:pPr>
        <w:ind w:firstLine="709"/>
        <w:jc w:val="both"/>
      </w:pPr>
      <w:r>
        <w:t>8.1.3. По страхованию имущества в период проведения строительно-монтажных работ, гарантийного обслуживания:</w:t>
      </w:r>
    </w:p>
    <w:p w:rsidR="00445974" w:rsidRDefault="00892933">
      <w:pPr>
        <w:ind w:firstLine="709"/>
        <w:jc w:val="both"/>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45974" w:rsidRDefault="00892933">
      <w:pPr>
        <w:ind w:firstLine="709"/>
        <w:jc w:val="both"/>
      </w:pPr>
      <w:r>
        <w:t>б) документы, подтверждающие произведенные расходы.</w:t>
      </w:r>
    </w:p>
    <w:p w:rsidR="00445974" w:rsidRDefault="00892933">
      <w:pPr>
        <w:ind w:firstLine="709"/>
        <w:jc w:val="both"/>
      </w:pPr>
      <w:r>
        <w:t>8.1.4. По страхованию гражданской ответственности перед третьими лицами:</w:t>
      </w:r>
    </w:p>
    <w:p w:rsidR="00445974" w:rsidRDefault="00892933">
      <w:pPr>
        <w:ind w:firstLine="709"/>
        <w:jc w:val="both"/>
      </w:pPr>
      <w: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45974" w:rsidRDefault="00892933">
      <w:pPr>
        <w:ind w:firstLine="709"/>
        <w:jc w:val="both"/>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45974" w:rsidRDefault="00892933">
      <w:pPr>
        <w:widowControl w:val="0"/>
        <w:ind w:firstLine="709"/>
        <w:jc w:val="both"/>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45974" w:rsidRDefault="00892933">
      <w:pPr>
        <w:widowControl w:val="0"/>
        <w:ind w:firstLine="709"/>
        <w:jc w:val="both"/>
      </w:pPr>
      <w: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45974" w:rsidRDefault="00892933">
      <w:pPr>
        <w:widowControl w:val="0"/>
        <w:ind w:firstLine="709"/>
        <w:jc w:val="both"/>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45974" w:rsidRDefault="00892933">
      <w:pPr>
        <w:ind w:firstLine="709"/>
        <w:jc w:val="both"/>
      </w:pPr>
      <w:r>
        <w:t xml:space="preserve">в) документы, подтверждающие произведенные расходы. </w:t>
      </w:r>
    </w:p>
    <w:p w:rsidR="00445974" w:rsidRDefault="00892933">
      <w:pPr>
        <w:widowControl w:val="0"/>
        <w:ind w:firstLine="709"/>
        <w:jc w:val="both"/>
      </w:pPr>
      <w: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45974" w:rsidRDefault="00892933">
      <w:pPr>
        <w:widowControl w:val="0"/>
        <w:ind w:firstLine="709"/>
        <w:jc w:val="both"/>
      </w:pPr>
      <w: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45974" w:rsidRDefault="00892933">
      <w:pPr>
        <w:ind w:firstLine="709"/>
        <w:jc w:val="both"/>
      </w:pPr>
      <w: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45974" w:rsidRDefault="00892933">
      <w:pPr>
        <w:ind w:firstLine="709"/>
        <w:jc w:val="both"/>
      </w:pPr>
      <w: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45974" w:rsidRDefault="00892933">
      <w:pPr>
        <w:ind w:firstLine="709"/>
        <w:jc w:val="both"/>
      </w:pPr>
      <w: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45974" w:rsidRDefault="00892933">
      <w:pPr>
        <w:tabs>
          <w:tab w:val="left" w:pos="709"/>
        </w:tabs>
        <w:ind w:firstLine="709"/>
        <w:jc w:val="both"/>
      </w:pPr>
      <w: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45974" w:rsidRDefault="00892933">
      <w:pPr>
        <w:widowControl w:val="0"/>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45974" w:rsidRDefault="00892933">
      <w:pPr>
        <w:ind w:firstLine="709"/>
        <w:jc w:val="both"/>
      </w:pPr>
      <w: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45974" w:rsidRDefault="00892933">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45974" w:rsidRDefault="00892933">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45974" w:rsidRDefault="00892933">
      <w:pPr>
        <w:ind w:firstLine="720"/>
        <w:jc w:val="both"/>
      </w:pPr>
      <w:r>
        <w:t>8.6. Страховая выплата обязательно включает НДС в том случае, когда расходы оплачиваются Страхователем с учетом НДС.</w:t>
      </w:r>
    </w:p>
    <w:p w:rsidR="00445974" w:rsidRDefault="00892933">
      <w:pPr>
        <w:ind w:firstLine="720"/>
        <w:jc w:val="both"/>
      </w:pPr>
      <w:r>
        <w:t>8.7. Размер и порядок страховой выплаты определяется в соответствии с настоящим Договором.</w:t>
      </w:r>
    </w:p>
    <w:p w:rsidR="00445974" w:rsidRDefault="00445974">
      <w:pPr>
        <w:ind w:firstLine="720"/>
        <w:jc w:val="both"/>
        <w:rPr>
          <w:b/>
        </w:rPr>
      </w:pPr>
    </w:p>
    <w:p w:rsidR="00445974" w:rsidRDefault="00892933">
      <w:pPr>
        <w:ind w:firstLine="709"/>
        <w:jc w:val="both"/>
        <w:outlineLvl w:val="1"/>
        <w:rPr>
          <w:iCs/>
        </w:rPr>
      </w:pPr>
      <w:r>
        <w:rPr>
          <w:b/>
          <w:iCs/>
        </w:rPr>
        <w:t>9. СРОК ДЕЙСТВИЯ ДОГОВОРА СТРАХОВАНИЯ</w:t>
      </w:r>
      <w:r>
        <w:rPr>
          <w:iCs/>
        </w:rPr>
        <w:t>.</w:t>
      </w:r>
    </w:p>
    <w:p w:rsidR="00445974" w:rsidRDefault="00892933">
      <w:pPr>
        <w:ind w:firstLine="709"/>
        <w:jc w:val="both"/>
      </w:pPr>
      <w:r>
        <w:t>9.1. Договор страхования вступает в силу с «__» ______ 20__ года и действует до «__» ______ 20__ года</w:t>
      </w:r>
      <w:r>
        <w:rPr>
          <w:color w:val="1F497D"/>
        </w:rPr>
        <w:t xml:space="preserve">, </w:t>
      </w:r>
      <w:r>
        <w:t>включая __ (_____) месяцев гарантийного обслуживания сданного в эксплуатацию объекта (период страхования), при этом:</w:t>
      </w:r>
    </w:p>
    <w:p w:rsidR="00445974" w:rsidRDefault="00892933">
      <w:pPr>
        <w:ind w:firstLine="709"/>
        <w:jc w:val="both"/>
      </w:pPr>
      <w:r>
        <w:t>- период проведения строительно-монтажных работ с «___» ______20__ года до «__» ______ 20__ года.</w:t>
      </w:r>
    </w:p>
    <w:p w:rsidR="00445974" w:rsidRDefault="00892933">
      <w:pPr>
        <w:ind w:firstLine="709"/>
        <w:jc w:val="both"/>
      </w:pPr>
      <w:r>
        <w:t>-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445974" w:rsidRDefault="00892933">
      <w:pPr>
        <w:tabs>
          <w:tab w:val="left" w:pos="709"/>
        </w:tabs>
        <w:ind w:right="1" w:firstLine="709"/>
        <w:jc w:val="both"/>
      </w:pPr>
      <w: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45974" w:rsidRDefault="00892933">
      <w:pPr>
        <w:ind w:firstLine="709"/>
        <w:jc w:val="both"/>
      </w:pPr>
      <w:r>
        <w:t xml:space="preserve">9.3. </w:t>
      </w:r>
      <w:bookmarkStart w:id="3" w:name="OLE_LINK3"/>
      <w:bookmarkStart w:id="4" w:name="OLE_LINK4"/>
      <w: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45974" w:rsidRDefault="00892933">
      <w:pPr>
        <w:ind w:firstLine="709"/>
        <w:jc w:val="both"/>
      </w:pPr>
      <w: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445974" w:rsidRDefault="00892933">
      <w:pPr>
        <w:ind w:firstLine="709"/>
        <w:jc w:val="both"/>
      </w:pPr>
      <w: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445974" w:rsidRDefault="00892933">
      <w:pPr>
        <w:ind w:firstLine="709"/>
        <w:jc w:val="both"/>
      </w:pPr>
      <w: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45974" w:rsidRDefault="00892933">
      <w:pPr>
        <w:ind w:firstLine="709"/>
        <w:jc w:val="both"/>
      </w:pPr>
      <w:r>
        <w:t>По истечении такого срока Страховщик имеет право изменять страховую премию и условия  настоящего Договора.</w:t>
      </w:r>
    </w:p>
    <w:p w:rsidR="00445974" w:rsidRDefault="00892933">
      <w:pPr>
        <w:ind w:firstLine="720"/>
        <w:jc w:val="both"/>
      </w:pPr>
      <w:r>
        <w:t>9.7. В случае неоплаты Страхователем страховой премии в полном объеме и в сроки в соответствии с п. 5.6, Договор страхования в силу не вступает.</w:t>
      </w:r>
    </w:p>
    <w:p w:rsidR="00445974" w:rsidRDefault="00445974">
      <w:pPr>
        <w:ind w:firstLine="720"/>
        <w:jc w:val="both"/>
        <w:rPr>
          <w:b/>
        </w:rPr>
      </w:pPr>
    </w:p>
    <w:p w:rsidR="00445974" w:rsidRDefault="00892933">
      <w:pPr>
        <w:ind w:firstLine="720"/>
        <w:jc w:val="both"/>
        <w:rPr>
          <w:b/>
        </w:rPr>
      </w:pPr>
      <w:r>
        <w:rPr>
          <w:b/>
        </w:rPr>
        <w:t>10. ПОРЯДОК ПРЕКРАЩЕНИЯ ДОГОВОРА СТРАХОВАНИЯ.</w:t>
      </w:r>
    </w:p>
    <w:p w:rsidR="00445974" w:rsidRDefault="00892933">
      <w:pPr>
        <w:widowControl w:val="0"/>
        <w:ind w:firstLine="709"/>
        <w:jc w:val="both"/>
      </w:pPr>
      <w:r>
        <w:t xml:space="preserve">10.1. Договор страхования прекращается: </w:t>
      </w:r>
    </w:p>
    <w:p w:rsidR="00445974" w:rsidRDefault="00892933">
      <w:pPr>
        <w:widowControl w:val="0"/>
        <w:ind w:firstLine="709"/>
        <w:jc w:val="both"/>
      </w:pPr>
      <w:r>
        <w:t xml:space="preserve">10.1.1. По истечении его срока действия. </w:t>
      </w:r>
    </w:p>
    <w:p w:rsidR="00445974" w:rsidRDefault="00892933">
      <w:pPr>
        <w:widowControl w:val="0"/>
        <w:ind w:firstLine="709"/>
        <w:jc w:val="both"/>
      </w:pPr>
      <w: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45974" w:rsidRDefault="00892933">
      <w:pPr>
        <w:widowControl w:val="0"/>
        <w:ind w:firstLine="709"/>
        <w:jc w:val="both"/>
      </w:pPr>
      <w: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45974" w:rsidRDefault="00892933">
      <w:pPr>
        <w:widowControl w:val="0"/>
        <w:ind w:firstLine="709"/>
        <w:jc w:val="both"/>
      </w:pPr>
      <w:r>
        <w:t>10.1.4. По соглашению сторон.</w:t>
      </w:r>
    </w:p>
    <w:p w:rsidR="00445974" w:rsidRDefault="00892933">
      <w:pPr>
        <w:widowControl w:val="0"/>
        <w:ind w:firstLine="709"/>
        <w:jc w:val="both"/>
      </w:pPr>
      <w:r>
        <w:t>10.1.5. В других случаях, предусмотренных законодательными актами Российской Федерации.</w:t>
      </w:r>
    </w:p>
    <w:p w:rsidR="00445974" w:rsidRDefault="00445974">
      <w:pPr>
        <w:widowControl w:val="0"/>
        <w:ind w:left="709"/>
        <w:jc w:val="both"/>
      </w:pPr>
    </w:p>
    <w:p w:rsidR="00445974" w:rsidRDefault="00892933">
      <w:pPr>
        <w:ind w:firstLine="709"/>
        <w:jc w:val="both"/>
        <w:outlineLvl w:val="1"/>
        <w:rPr>
          <w:b/>
          <w:iCs/>
        </w:rPr>
      </w:pPr>
      <w:r>
        <w:rPr>
          <w:b/>
          <w:iCs/>
        </w:rPr>
        <w:t>11. КОНФИДЕНЦИАЛЬНОСТЬ.</w:t>
      </w:r>
    </w:p>
    <w:p w:rsidR="00445974" w:rsidRDefault="00892933">
      <w:pPr>
        <w:ind w:firstLine="709"/>
        <w:jc w:val="both"/>
      </w:pPr>
      <w: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45974" w:rsidRDefault="00445974">
      <w:pPr>
        <w:ind w:firstLine="709"/>
        <w:jc w:val="both"/>
      </w:pPr>
    </w:p>
    <w:p w:rsidR="00445974" w:rsidRDefault="00892933">
      <w:pPr>
        <w:ind w:firstLine="709"/>
        <w:jc w:val="both"/>
        <w:rPr>
          <w:b/>
        </w:rPr>
      </w:pPr>
      <w:r>
        <w:rPr>
          <w:b/>
        </w:rPr>
        <w:t>12. ПОРЯДОК РАЗРЕШЕНИЯ СПОРОВ.</w:t>
      </w:r>
    </w:p>
    <w:p w:rsidR="00445974" w:rsidRDefault="00892933">
      <w:pPr>
        <w:ind w:firstLine="709"/>
        <w:jc w:val="both"/>
      </w:pPr>
      <w: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45974" w:rsidRDefault="00892933">
      <w:pPr>
        <w:ind w:firstLine="709"/>
        <w:jc w:val="both"/>
      </w:pPr>
      <w:r>
        <w:t xml:space="preserve">При решении спорных вопросов положения настоящего Договора имеют преимущественную силу по отношению к положениям Правил. </w:t>
      </w:r>
    </w:p>
    <w:p w:rsidR="00445974" w:rsidRDefault="00892933">
      <w:pPr>
        <w:ind w:firstLine="709"/>
        <w:jc w:val="both"/>
      </w:pPr>
      <w:r>
        <w:t>12.2. Споры, возникающие по настоящему Договору, разрешаются путём переговоров.</w:t>
      </w:r>
    </w:p>
    <w:p w:rsidR="00445974" w:rsidRDefault="00892933">
      <w:pPr>
        <w:ind w:firstLine="709"/>
        <w:jc w:val="both"/>
      </w:pPr>
      <w:r>
        <w:t>12.3. Для рассмотрения спорных вопросов и их документального оформления каждая из сторон назначает своего представителя.</w:t>
      </w:r>
    </w:p>
    <w:p w:rsidR="00445974" w:rsidRDefault="00892933">
      <w:pPr>
        <w:ind w:firstLine="709"/>
        <w:jc w:val="both"/>
      </w:pPr>
      <w: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45974" w:rsidRDefault="00892933">
      <w:pPr>
        <w:ind w:firstLine="709"/>
        <w:jc w:val="both"/>
      </w:pPr>
      <w: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45974" w:rsidRDefault="00892933">
      <w:pPr>
        <w:ind w:firstLine="709"/>
        <w:jc w:val="both"/>
        <w:outlineLvl w:val="1"/>
        <w:rPr>
          <w:b/>
          <w:iCs/>
        </w:rPr>
      </w:pPr>
      <w:r>
        <w:rPr>
          <w:b/>
          <w:iCs/>
        </w:rPr>
        <w:t>13. ПРОЧИЕ УСЛОВИЯ.</w:t>
      </w:r>
    </w:p>
    <w:p w:rsidR="00445974" w:rsidRDefault="00892933">
      <w:pPr>
        <w:ind w:firstLine="709"/>
        <w:jc w:val="both"/>
      </w:pPr>
      <w: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45974" w:rsidRDefault="00892933">
      <w:pPr>
        <w:ind w:firstLine="709"/>
        <w:jc w:val="both"/>
        <w:rPr>
          <w:color w:val="000000"/>
        </w:rPr>
      </w:pPr>
      <w: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p>
    <w:p w:rsidR="00445974" w:rsidRDefault="00892933">
      <w:pPr>
        <w:ind w:firstLine="709"/>
        <w:jc w:val="both"/>
      </w:pPr>
      <w: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45974" w:rsidRDefault="00892933">
      <w:pPr>
        <w:ind w:firstLine="709"/>
        <w:jc w:val="both"/>
      </w:pPr>
      <w: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45974" w:rsidRDefault="00892933">
      <w:pPr>
        <w:ind w:firstLine="709"/>
        <w:jc w:val="both"/>
      </w:pPr>
      <w: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45974" w:rsidRDefault="00892933">
      <w:pPr>
        <w:ind w:firstLine="709"/>
        <w:jc w:val="both"/>
      </w:pPr>
      <w: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45974" w:rsidRDefault="00892933">
      <w:pPr>
        <w:ind w:firstLine="709"/>
        <w:jc w:val="both"/>
      </w:pPr>
      <w: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45974" w:rsidRDefault="00892933">
      <w:pPr>
        <w:ind w:firstLine="709"/>
        <w:jc w:val="both"/>
      </w:pPr>
      <w: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45974" w:rsidRDefault="00892933">
      <w:pPr>
        <w:widowControl w:val="0"/>
        <w:ind w:firstLine="709"/>
        <w:jc w:val="both"/>
      </w:pPr>
      <w:r>
        <w:t>13.8. Все заявления и извещения, предусмотренные Правилами и настоящим Договором должны осуществляться сторонами в письменной форме.</w:t>
      </w:r>
    </w:p>
    <w:p w:rsidR="00445974" w:rsidRDefault="00892933">
      <w:pPr>
        <w:ind w:firstLine="709"/>
        <w:jc w:val="both"/>
      </w:pPr>
      <w:r>
        <w:t xml:space="preserve">13.9. Настоящий Договор составлен в трех экземплярах, имеющих равную юридическую силу, по одному для каждой из сторон. </w:t>
      </w:r>
    </w:p>
    <w:p w:rsidR="00445974" w:rsidRDefault="00892933">
      <w:pPr>
        <w:ind w:firstLine="709"/>
        <w:jc w:val="both"/>
      </w:pPr>
      <w:r>
        <w:t xml:space="preserve">13.10. </w:t>
      </w:r>
      <w:r>
        <w:rPr>
          <w:bCs/>
        </w:rPr>
        <w:t>Все даты указаны по местному времени по адресу Заказчика.</w:t>
      </w:r>
    </w:p>
    <w:p w:rsidR="00445974" w:rsidRDefault="00892933">
      <w:pPr>
        <w:ind w:firstLine="709"/>
        <w:jc w:val="both"/>
      </w:pPr>
      <w:r>
        <w:t>13.11. К настоящему Договору прилагаются и являются его неотъемлемой частью:</w:t>
      </w:r>
    </w:p>
    <w:p w:rsidR="00445974" w:rsidRDefault="00892933">
      <w:pPr>
        <w:ind w:firstLine="709"/>
        <w:jc w:val="both"/>
      </w:pPr>
      <w:r>
        <w:t>Приложение 1. Правила страхования___. Экземпляр Правил вручен Страхователю.</w:t>
      </w:r>
    </w:p>
    <w:p w:rsidR="00445974" w:rsidRDefault="00892933">
      <w:pPr>
        <w:ind w:firstLine="709"/>
        <w:jc w:val="both"/>
      </w:pPr>
      <w:r>
        <w:t xml:space="preserve">Приложение 2. Заявление на страхование от ___________ </w:t>
      </w:r>
    </w:p>
    <w:p w:rsidR="00445974" w:rsidRDefault="00892933">
      <w:pPr>
        <w:ind w:firstLine="709"/>
        <w:jc w:val="both"/>
      </w:pPr>
      <w:r>
        <w:t>Приложение 3. Копия договора подряда №___от___</w:t>
      </w:r>
    </w:p>
    <w:p w:rsidR="00445974" w:rsidRDefault="00892933">
      <w:pPr>
        <w:ind w:firstLine="709"/>
        <w:jc w:val="both"/>
      </w:pPr>
      <w:r>
        <w:t>Приложение 4. Особые условия («оговорки»).</w:t>
      </w:r>
    </w:p>
    <w:p w:rsidR="00445974" w:rsidRDefault="00892933">
      <w:pPr>
        <w:ind w:right="-81"/>
        <w:jc w:val="both"/>
        <w:outlineLvl w:val="1"/>
        <w:rPr>
          <w:b/>
          <w:iCs/>
        </w:rPr>
      </w:pPr>
      <w:r>
        <w:rPr>
          <w:b/>
          <w:iCs/>
        </w:rPr>
        <w:t xml:space="preserve">14. АДРЕСА И РЕКВИЗИТЫ СТОРОН </w:t>
      </w:r>
    </w:p>
    <w:p w:rsidR="00445974" w:rsidRDefault="00445974">
      <w:pPr>
        <w:ind w:right="-81"/>
        <w:jc w:val="both"/>
      </w:pPr>
    </w:p>
    <w:tbl>
      <w:tblPr>
        <w:tblW w:w="0" w:type="auto"/>
        <w:tblInd w:w="468" w:type="dxa"/>
        <w:tblLook w:val="01E0" w:firstRow="1" w:lastRow="1" w:firstColumn="1" w:lastColumn="1" w:noHBand="0" w:noVBand="0"/>
      </w:tblPr>
      <w:tblGrid>
        <w:gridCol w:w="4529"/>
        <w:gridCol w:w="4357"/>
      </w:tblGrid>
      <w:tr w:rsidR="00445974">
        <w:tc>
          <w:tcPr>
            <w:tcW w:w="4602" w:type="dxa"/>
          </w:tcPr>
          <w:p w:rsidR="00445974" w:rsidRDefault="00892933">
            <w:pPr>
              <w:ind w:right="-81"/>
              <w:jc w:val="center"/>
            </w:pPr>
            <w:r>
              <w:t>Страхователь</w:t>
            </w:r>
          </w:p>
          <w:p w:rsidR="00445974" w:rsidRDefault="00445974">
            <w:pPr>
              <w:widowControl w:val="0"/>
              <w:ind w:right="-81"/>
              <w:jc w:val="center"/>
            </w:pPr>
          </w:p>
          <w:p w:rsidR="00445974" w:rsidRDefault="00892933">
            <w:pPr>
              <w:widowControl w:val="0"/>
              <w:ind w:right="-81"/>
              <w:jc w:val="center"/>
            </w:pPr>
            <w:r>
              <w:t>_________________/____________/</w:t>
            </w:r>
          </w:p>
          <w:p w:rsidR="00445974" w:rsidRDefault="00892933">
            <w:pPr>
              <w:widowControl w:val="0"/>
              <w:ind w:right="-81"/>
              <w:jc w:val="center"/>
            </w:pPr>
            <w:r>
              <w:t>М.П.   (подпись)</w:t>
            </w:r>
          </w:p>
          <w:p w:rsidR="00445974" w:rsidRDefault="00445974">
            <w:pPr>
              <w:widowControl w:val="0"/>
              <w:ind w:right="-81"/>
              <w:jc w:val="center"/>
            </w:pPr>
          </w:p>
        </w:tc>
        <w:tc>
          <w:tcPr>
            <w:tcW w:w="4578" w:type="dxa"/>
          </w:tcPr>
          <w:p w:rsidR="00445974" w:rsidRDefault="00892933">
            <w:pPr>
              <w:widowControl w:val="0"/>
              <w:ind w:right="-81"/>
              <w:jc w:val="center"/>
            </w:pPr>
            <w:r>
              <w:t>Страховщик</w:t>
            </w:r>
          </w:p>
          <w:p w:rsidR="00445974" w:rsidRDefault="00445974">
            <w:pPr>
              <w:widowControl w:val="0"/>
              <w:ind w:right="-81"/>
              <w:jc w:val="center"/>
            </w:pPr>
          </w:p>
          <w:p w:rsidR="00445974" w:rsidRDefault="00892933">
            <w:pPr>
              <w:widowControl w:val="0"/>
              <w:tabs>
                <w:tab w:val="left" w:pos="0"/>
              </w:tabs>
              <w:ind w:right="-81"/>
              <w:jc w:val="center"/>
            </w:pPr>
            <w:r>
              <w:t>_________________ /____________/</w:t>
            </w:r>
          </w:p>
          <w:p w:rsidR="00445974" w:rsidRDefault="00892933">
            <w:pPr>
              <w:ind w:right="-81"/>
              <w:jc w:val="center"/>
            </w:pPr>
            <w:r>
              <w:t>М.П.     (подпись)</w:t>
            </w:r>
          </w:p>
          <w:p w:rsidR="00445974" w:rsidRDefault="00445974">
            <w:pPr>
              <w:ind w:right="-81"/>
              <w:jc w:val="center"/>
            </w:pPr>
          </w:p>
        </w:tc>
      </w:tr>
    </w:tbl>
    <w:p w:rsidR="00445974" w:rsidRDefault="00892933">
      <w:pPr>
        <w:ind w:left="4820" w:right="-5"/>
        <w:jc w:val="both"/>
        <w:rPr>
          <w:bCs/>
        </w:rPr>
      </w:pPr>
      <w:r>
        <w:br w:type="page" w:clear="all"/>
      </w:r>
      <w:r>
        <w:rPr>
          <w:bCs/>
        </w:rPr>
        <w:t xml:space="preserve">Приложение № 4 </w:t>
      </w:r>
    </w:p>
    <w:p w:rsidR="00445974" w:rsidRDefault="00892933">
      <w:pPr>
        <w:ind w:left="4820"/>
        <w:jc w:val="both"/>
        <w:rPr>
          <w:bCs/>
        </w:rPr>
      </w:pPr>
      <w:r>
        <w:rPr>
          <w:bCs/>
        </w:rPr>
        <w:t xml:space="preserve">к Договору комбинированного страхования строительно-монтажных рисков </w:t>
      </w:r>
    </w:p>
    <w:p w:rsidR="00445974" w:rsidRDefault="00892933">
      <w:pPr>
        <w:ind w:left="4820"/>
        <w:jc w:val="both"/>
        <w:rPr>
          <w:b/>
          <w:bCs/>
        </w:rPr>
      </w:pPr>
      <w:r>
        <w:t>№</w:t>
      </w:r>
      <w:r>
        <w:rPr>
          <w:bCs/>
        </w:rPr>
        <w:t>________</w:t>
      </w:r>
      <w:r>
        <w:t xml:space="preserve"> от ________</w:t>
      </w:r>
    </w:p>
    <w:p w:rsidR="00445974" w:rsidRDefault="00445974">
      <w:pPr>
        <w:jc w:val="both"/>
        <w:rPr>
          <w:b/>
          <w:bCs/>
        </w:rPr>
      </w:pPr>
    </w:p>
    <w:p w:rsidR="00445974" w:rsidRDefault="00445974">
      <w:pPr>
        <w:jc w:val="both"/>
        <w:rPr>
          <w:b/>
        </w:rPr>
      </w:pPr>
    </w:p>
    <w:p w:rsidR="00445974" w:rsidRDefault="00892933">
      <w:pPr>
        <w:jc w:val="center"/>
        <w:rPr>
          <w:b/>
        </w:rPr>
      </w:pPr>
      <w:r>
        <w:rPr>
          <w:b/>
        </w:rPr>
        <w:t>Особые условия («оговорки»)</w:t>
      </w:r>
    </w:p>
    <w:p w:rsidR="00445974" w:rsidRDefault="00445974">
      <w:pPr>
        <w:jc w:val="both"/>
        <w:rPr>
          <w:b/>
        </w:rPr>
      </w:pPr>
    </w:p>
    <w:p w:rsidR="00445974" w:rsidRDefault="00892933">
      <w:pPr>
        <w:widowControl w:val="0"/>
        <w:ind w:firstLine="709"/>
        <w:jc w:val="both"/>
        <w:rPr>
          <w:b/>
          <w:bCs/>
          <w:u w:val="single"/>
        </w:rPr>
      </w:pPr>
      <w:r>
        <w:rPr>
          <w:b/>
          <w:bCs/>
          <w:u w:val="single"/>
        </w:rPr>
        <w:t>Секция 1 «Страхование строительно-монтажных рисков».</w:t>
      </w:r>
    </w:p>
    <w:p w:rsidR="00445974" w:rsidRDefault="00892933">
      <w:pPr>
        <w:ind w:firstLine="709"/>
        <w:jc w:val="both"/>
        <w:rPr>
          <w:bCs/>
        </w:rPr>
      </w:pPr>
      <w:r>
        <w:rPr>
          <w:bCs/>
        </w:rPr>
        <w:t>Базой для расчета любого страхового возмещения должно быть:</w:t>
      </w:r>
    </w:p>
    <w:p w:rsidR="00445974" w:rsidRDefault="00892933">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45974" w:rsidRDefault="00892933">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45974" w:rsidRDefault="00892933">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45974" w:rsidRDefault="00892933">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445974" w:rsidRDefault="00892933">
      <w:pPr>
        <w:ind w:firstLine="709"/>
        <w:jc w:val="both"/>
        <w:rPr>
          <w:bCs/>
        </w:rPr>
      </w:pPr>
      <w:r>
        <w:rPr>
          <w:bCs/>
        </w:rPr>
        <w:t>В случае убытка, покрываемого по настоящему Договору, Страховщик в дополнение к пункту 3.1. Договора страхования покрывает следующее:</w:t>
      </w:r>
    </w:p>
    <w:p w:rsidR="00445974" w:rsidRDefault="00445974">
      <w:pPr>
        <w:ind w:firstLine="709"/>
        <w:jc w:val="both"/>
        <w:rPr>
          <w:b/>
        </w:rPr>
      </w:pPr>
    </w:p>
    <w:p w:rsidR="00445974" w:rsidRDefault="00892933">
      <w:pPr>
        <w:ind w:firstLine="709"/>
        <w:jc w:val="both"/>
        <w:rPr>
          <w:b/>
        </w:rPr>
      </w:pPr>
      <w:r>
        <w:rPr>
          <w:b/>
        </w:rPr>
        <w:t>Возмещение расходов по сверхурочным и ночным работам, экспресс-доставке.</w:t>
      </w:r>
    </w:p>
    <w:p w:rsidR="00445974" w:rsidRDefault="00892933">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45974" w:rsidRDefault="00445974">
      <w:pPr>
        <w:ind w:firstLine="709"/>
        <w:jc w:val="both"/>
        <w:rPr>
          <w:b/>
          <w:bCs/>
        </w:rPr>
      </w:pPr>
    </w:p>
    <w:p w:rsidR="00445974" w:rsidRDefault="00892933">
      <w:pPr>
        <w:ind w:firstLine="709"/>
        <w:jc w:val="both"/>
        <w:rPr>
          <w:b/>
          <w:bCs/>
        </w:rPr>
      </w:pPr>
      <w:r>
        <w:rPr>
          <w:b/>
          <w:bCs/>
        </w:rPr>
        <w:t>Возмещение расходов по воздушным перевозкам.</w:t>
      </w:r>
    </w:p>
    <w:p w:rsidR="00445974" w:rsidRDefault="00892933">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45974" w:rsidRDefault="00445974">
      <w:pPr>
        <w:tabs>
          <w:tab w:val="left" w:pos="5220"/>
        </w:tabs>
        <w:ind w:firstLine="709"/>
        <w:jc w:val="both"/>
      </w:pPr>
    </w:p>
    <w:p w:rsidR="00445974" w:rsidRDefault="00892933">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445974" w:rsidRDefault="00892933">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45974" w:rsidRDefault="00892933">
      <w:pPr>
        <w:ind w:firstLine="709"/>
        <w:jc w:val="both"/>
        <w:rPr>
          <w:bCs/>
        </w:rPr>
      </w:pPr>
      <w:r>
        <w:rPr>
          <w:bCs/>
        </w:rPr>
        <w:t>В рамках настоящей Оговорки Страховщик не производит страховую выплату в связи с:</w:t>
      </w:r>
    </w:p>
    <w:p w:rsidR="00445974" w:rsidRDefault="00892933">
      <w:pPr>
        <w:ind w:firstLine="709"/>
        <w:jc w:val="both"/>
        <w:rPr>
          <w:bCs/>
        </w:rPr>
      </w:pPr>
      <w:r>
        <w:rPr>
          <w:bCs/>
        </w:rPr>
        <w:t xml:space="preserve">- ущербом или гибелью строительных машин и механизмов и/или строительного оборудования, </w:t>
      </w:r>
    </w:p>
    <w:p w:rsidR="00445974" w:rsidRDefault="00892933">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45974" w:rsidRDefault="00445974">
      <w:pPr>
        <w:ind w:firstLine="709"/>
        <w:jc w:val="both"/>
      </w:pPr>
    </w:p>
    <w:p w:rsidR="00445974" w:rsidRDefault="00892933">
      <w:pPr>
        <w:ind w:firstLine="709"/>
        <w:jc w:val="both"/>
        <w:rPr>
          <w:bCs/>
        </w:rPr>
      </w:pPr>
      <w:r>
        <w:rPr>
          <w:b/>
        </w:rPr>
        <w:t>Особые условия в отношении противопожарных средств.</w:t>
      </w:r>
    </w:p>
    <w:p w:rsidR="00445974" w:rsidRDefault="00892933">
      <w:pPr>
        <w:ind w:firstLine="709"/>
        <w:jc w:val="both"/>
        <w:rPr>
          <w:bCs/>
        </w:rPr>
      </w:pPr>
      <w:r>
        <w:rPr>
          <w:bCs/>
        </w:rPr>
        <w:t>В соответствии с настоящей Оговоркой обязательным является выполнение Страхователем следующего:</w:t>
      </w:r>
    </w:p>
    <w:p w:rsidR="00445974" w:rsidRDefault="00892933">
      <w:pPr>
        <w:widowControl w:val="0"/>
        <w:numPr>
          <w:ilvl w:val="0"/>
          <w:numId w:val="22"/>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445974" w:rsidRDefault="00892933">
      <w:pPr>
        <w:widowControl w:val="0"/>
        <w:numPr>
          <w:ilvl w:val="0"/>
          <w:numId w:val="22"/>
        </w:numPr>
        <w:tabs>
          <w:tab w:val="num" w:pos="360"/>
        </w:tabs>
        <w:ind w:left="0" w:firstLine="709"/>
        <w:jc w:val="both"/>
      </w:pPr>
      <w:r>
        <w:t>Назначить координатора по вопросам безопасности на строительной площадке.</w:t>
      </w:r>
    </w:p>
    <w:p w:rsidR="00445974" w:rsidRDefault="00892933">
      <w:pPr>
        <w:widowControl w:val="0"/>
        <w:numPr>
          <w:ilvl w:val="0"/>
          <w:numId w:val="22"/>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45974" w:rsidRDefault="00892933">
      <w:pPr>
        <w:widowControl w:val="0"/>
        <w:numPr>
          <w:ilvl w:val="0"/>
          <w:numId w:val="22"/>
        </w:numPr>
        <w:tabs>
          <w:tab w:val="num" w:pos="360"/>
        </w:tabs>
        <w:ind w:left="0" w:firstLine="709"/>
        <w:jc w:val="both"/>
      </w:pPr>
      <w:r>
        <w:t>Организовать систему нарядов-допуска для подрядчиков, выполняющих огневые работы.</w:t>
      </w:r>
    </w:p>
    <w:p w:rsidR="00445974" w:rsidRDefault="00892933">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45974" w:rsidRDefault="00445974">
      <w:pPr>
        <w:ind w:firstLine="709"/>
        <w:jc w:val="both"/>
      </w:pPr>
    </w:p>
    <w:p w:rsidR="00445974" w:rsidRDefault="00892933">
      <w:pPr>
        <w:ind w:firstLine="709"/>
        <w:jc w:val="both"/>
        <w:rPr>
          <w:bCs/>
        </w:rPr>
      </w:pPr>
      <w:r>
        <w:rPr>
          <w:b/>
        </w:rPr>
        <w:t>Оговорка о 72 часах.</w:t>
      </w:r>
    </w:p>
    <w:p w:rsidR="00445974" w:rsidRDefault="00892933">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45974" w:rsidRDefault="00892933">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445974" w:rsidRDefault="00445974">
      <w:pPr>
        <w:ind w:firstLine="709"/>
        <w:jc w:val="both"/>
      </w:pPr>
    </w:p>
    <w:p w:rsidR="00445974" w:rsidRDefault="00892933">
      <w:pPr>
        <w:ind w:firstLine="709"/>
        <w:jc w:val="both"/>
        <w:rPr>
          <w:b/>
        </w:rPr>
      </w:pPr>
      <w:r>
        <w:rPr>
          <w:b/>
        </w:rPr>
        <w:t xml:space="preserve">Оговорка об изменении страховой суммы в пределах 15 (Пятнадцати)%. </w:t>
      </w:r>
    </w:p>
    <w:p w:rsidR="00445974" w:rsidRDefault="00892933">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45974" w:rsidRDefault="00445974">
      <w:pPr>
        <w:ind w:firstLine="709"/>
        <w:jc w:val="both"/>
      </w:pPr>
    </w:p>
    <w:p w:rsidR="00445974" w:rsidRDefault="00892933">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445974" w:rsidRDefault="00892933">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45974" w:rsidRDefault="00892933">
      <w:pPr>
        <w:ind w:firstLine="709"/>
        <w:jc w:val="both"/>
      </w:pPr>
      <w: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45974" w:rsidRDefault="00445974">
      <w:pPr>
        <w:ind w:firstLine="709"/>
        <w:jc w:val="both"/>
      </w:pPr>
    </w:p>
    <w:p w:rsidR="00445974" w:rsidRDefault="00892933">
      <w:pPr>
        <w:ind w:firstLine="709"/>
        <w:jc w:val="both"/>
        <w:rPr>
          <w:b/>
          <w:bCs/>
        </w:rPr>
      </w:pPr>
      <w:r>
        <w:rPr>
          <w:b/>
          <w:bCs/>
        </w:rPr>
        <w:t>Страхование дополнительных расходов, связанных с восстановлением проектно-сметной, технической и исполнительной документации.</w:t>
      </w:r>
    </w:p>
    <w:p w:rsidR="00445974" w:rsidRDefault="00892933">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45974" w:rsidRDefault="00445974">
      <w:pPr>
        <w:tabs>
          <w:tab w:val="left" w:pos="284"/>
        </w:tabs>
        <w:ind w:firstLine="709"/>
        <w:jc w:val="both"/>
      </w:pPr>
    </w:p>
    <w:p w:rsidR="00445974" w:rsidRDefault="00892933">
      <w:pPr>
        <w:tabs>
          <w:tab w:val="left" w:pos="284"/>
        </w:tabs>
        <w:ind w:firstLine="709"/>
        <w:jc w:val="both"/>
      </w:pPr>
      <w:r>
        <w:rPr>
          <w:b/>
        </w:rPr>
        <w:t>Временное восстановление.</w:t>
      </w:r>
    </w:p>
    <w:p w:rsidR="00445974" w:rsidRDefault="00892933">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45974" w:rsidRDefault="00445974">
      <w:pPr>
        <w:ind w:firstLine="709"/>
        <w:jc w:val="both"/>
      </w:pPr>
    </w:p>
    <w:p w:rsidR="00445974" w:rsidRDefault="00892933">
      <w:pPr>
        <w:ind w:firstLine="709"/>
        <w:jc w:val="both"/>
      </w:pPr>
      <w:r>
        <w:rPr>
          <w:b/>
        </w:rPr>
        <w:t>Изготовление за пределами строительной площадки.</w:t>
      </w:r>
    </w:p>
    <w:p w:rsidR="00445974" w:rsidRDefault="00892933">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45974" w:rsidRDefault="00445974">
      <w:pPr>
        <w:ind w:firstLine="709"/>
        <w:jc w:val="both"/>
        <w:rPr>
          <w:b/>
        </w:rPr>
      </w:pPr>
    </w:p>
    <w:p w:rsidR="00445974" w:rsidRDefault="00892933">
      <w:pPr>
        <w:ind w:firstLine="709"/>
        <w:jc w:val="both"/>
        <w:rPr>
          <w:b/>
        </w:rPr>
      </w:pPr>
      <w:r>
        <w:rPr>
          <w:b/>
        </w:rPr>
        <w:t>Расходы на повторные испытания.</w:t>
      </w:r>
    </w:p>
    <w:p w:rsidR="00445974" w:rsidRDefault="00892933">
      <w:pPr>
        <w:ind w:firstLine="709"/>
        <w:jc w:val="both"/>
        <w:rPr>
          <w:b/>
        </w:rPr>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45974" w:rsidRDefault="00445974">
      <w:pPr>
        <w:ind w:firstLine="709"/>
        <w:jc w:val="both"/>
        <w:rPr>
          <w:b/>
        </w:rPr>
      </w:pPr>
    </w:p>
    <w:p w:rsidR="00445974" w:rsidRDefault="00892933">
      <w:pPr>
        <w:ind w:firstLine="709"/>
        <w:jc w:val="both"/>
        <w:rPr>
          <w:b/>
        </w:rPr>
      </w:pPr>
      <w:r>
        <w:rPr>
          <w:b/>
        </w:rPr>
        <w:t>Скрытый военный риск.</w:t>
      </w:r>
    </w:p>
    <w:p w:rsidR="00445974" w:rsidRDefault="00892933">
      <w:pPr>
        <w:ind w:firstLine="709"/>
        <w:jc w:val="both"/>
      </w:pPr>
      <w:r>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445974" w:rsidRDefault="00892933">
      <w:pPr>
        <w:ind w:firstLine="709"/>
        <w:jc w:val="both"/>
        <w:rPr>
          <w:strike/>
        </w:rPr>
      </w:pPr>
      <w: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45974" w:rsidRDefault="00892933">
      <w:pPr>
        <w:ind w:firstLine="709"/>
        <w:jc w:val="both"/>
      </w:pPr>
      <w:r>
        <w:t xml:space="preserve">В соответствии с настоящей Оговоркой страховое покрытие распространяется на период проведения строительно-монтажных работ. </w:t>
      </w:r>
    </w:p>
    <w:p w:rsidR="00445974" w:rsidRDefault="00445974">
      <w:pPr>
        <w:ind w:firstLine="709"/>
        <w:jc w:val="both"/>
      </w:pPr>
    </w:p>
    <w:p w:rsidR="00445974" w:rsidRDefault="00892933">
      <w:pPr>
        <w:ind w:firstLine="709"/>
        <w:jc w:val="both"/>
        <w:rPr>
          <w:bCs/>
        </w:rPr>
      </w:pPr>
      <w:r>
        <w:rPr>
          <w:b/>
        </w:rPr>
        <w:t>Разбор завалов.</w:t>
      </w:r>
    </w:p>
    <w:p w:rsidR="00445974" w:rsidRDefault="00892933">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445974" w:rsidRDefault="00892933">
      <w:pPr>
        <w:widowControl w:val="0"/>
        <w:numPr>
          <w:ilvl w:val="0"/>
          <w:numId w:val="20"/>
        </w:numPr>
        <w:tabs>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445974" w:rsidRDefault="00892933">
      <w:pPr>
        <w:widowControl w:val="0"/>
        <w:numPr>
          <w:ilvl w:val="0"/>
          <w:numId w:val="20"/>
        </w:numPr>
        <w:tabs>
          <w:tab w:val="left" w:pos="284"/>
          <w:tab w:val="num" w:pos="1080"/>
        </w:tabs>
        <w:ind w:left="0" w:firstLine="709"/>
        <w:jc w:val="both"/>
      </w:pPr>
      <w:r>
        <w:t>демонтажом и/или сносом любой части застрахованного имущества, включая временное хранение демонтированного или снесенного имущества;</w:t>
      </w:r>
    </w:p>
    <w:p w:rsidR="00445974" w:rsidRDefault="00892933">
      <w:pPr>
        <w:widowControl w:val="0"/>
        <w:numPr>
          <w:ilvl w:val="0"/>
          <w:numId w:val="20"/>
        </w:numPr>
        <w:tabs>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445974" w:rsidRDefault="00892933">
      <w:pPr>
        <w:widowControl w:val="0"/>
        <w:numPr>
          <w:ilvl w:val="0"/>
          <w:numId w:val="20"/>
        </w:numPr>
        <w:tabs>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445974" w:rsidRDefault="00892933">
      <w:pPr>
        <w:widowControl w:val="0"/>
        <w:numPr>
          <w:ilvl w:val="0"/>
          <w:numId w:val="20"/>
        </w:numPr>
        <w:tabs>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445974" w:rsidRDefault="00892933">
      <w:pPr>
        <w:widowControl w:val="0"/>
        <w:numPr>
          <w:ilvl w:val="0"/>
          <w:numId w:val="20"/>
        </w:numPr>
        <w:tabs>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445974" w:rsidRDefault="00892933">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45974" w:rsidRDefault="00445974">
      <w:pPr>
        <w:ind w:firstLine="709"/>
        <w:jc w:val="both"/>
      </w:pPr>
    </w:p>
    <w:p w:rsidR="00445974" w:rsidRDefault="00892933">
      <w:pPr>
        <w:ind w:firstLine="709"/>
        <w:jc w:val="both"/>
        <w:rPr>
          <w:b/>
        </w:rPr>
      </w:pPr>
      <w:r>
        <w:rPr>
          <w:b/>
        </w:rPr>
        <w:t>Дополнительные расходы на импортные и таможенные пошлины.</w:t>
      </w:r>
    </w:p>
    <w:p w:rsidR="00445974" w:rsidRDefault="00892933">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45974" w:rsidRDefault="00445974">
      <w:pPr>
        <w:tabs>
          <w:tab w:val="left" w:pos="284"/>
        </w:tabs>
        <w:ind w:firstLine="709"/>
        <w:jc w:val="both"/>
        <w:rPr>
          <w:b/>
        </w:rPr>
      </w:pPr>
    </w:p>
    <w:p w:rsidR="00445974" w:rsidRDefault="00892933">
      <w:pPr>
        <w:tabs>
          <w:tab w:val="left" w:pos="284"/>
        </w:tabs>
        <w:ind w:firstLine="709"/>
        <w:jc w:val="both"/>
        <w:rPr>
          <w:b/>
        </w:rPr>
      </w:pPr>
      <w:r>
        <w:rPr>
          <w:b/>
        </w:rPr>
        <w:t>Применение законов и постановлений органов государственной власти.</w:t>
      </w:r>
    </w:p>
    <w:p w:rsidR="00445974" w:rsidRDefault="00892933">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45974" w:rsidRDefault="00892933">
      <w:pPr>
        <w:widowControl w:val="0"/>
        <w:numPr>
          <w:ilvl w:val="0"/>
          <w:numId w:val="21"/>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45974" w:rsidRDefault="00892933">
      <w:pPr>
        <w:widowControl w:val="0"/>
        <w:numPr>
          <w:ilvl w:val="0"/>
          <w:numId w:val="21"/>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45974" w:rsidRDefault="00445974">
      <w:pPr>
        <w:tabs>
          <w:tab w:val="left" w:pos="284"/>
        </w:tabs>
        <w:ind w:firstLine="709"/>
        <w:jc w:val="both"/>
      </w:pPr>
    </w:p>
    <w:p w:rsidR="00445974" w:rsidRDefault="00892933">
      <w:pPr>
        <w:tabs>
          <w:tab w:val="left" w:pos="284"/>
        </w:tabs>
        <w:ind w:firstLine="709"/>
        <w:jc w:val="both"/>
        <w:rPr>
          <w:b/>
        </w:rPr>
      </w:pPr>
      <w:r>
        <w:rPr>
          <w:b/>
        </w:rPr>
        <w:t>Автоматическое восстановление страховой суммы.</w:t>
      </w:r>
    </w:p>
    <w:p w:rsidR="00445974" w:rsidRDefault="00892933">
      <w:pPr>
        <w:ind w:firstLine="709"/>
        <w:jc w:val="both"/>
      </w:pPr>
      <w: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45974" w:rsidRDefault="00445974">
      <w:pPr>
        <w:ind w:firstLine="709"/>
        <w:jc w:val="both"/>
        <w:rPr>
          <w:b/>
        </w:rPr>
      </w:pPr>
    </w:p>
    <w:p w:rsidR="00445974" w:rsidRDefault="00892933">
      <w:pPr>
        <w:ind w:firstLine="709"/>
        <w:jc w:val="both"/>
      </w:pPr>
      <w:r>
        <w:rPr>
          <w:b/>
        </w:rPr>
        <w:t>Оговорка о собственных материалах.</w:t>
      </w:r>
    </w:p>
    <w:p w:rsidR="00445974" w:rsidRDefault="00892933">
      <w:pPr>
        <w:tabs>
          <w:tab w:val="left" w:pos="720"/>
        </w:tabs>
        <w:ind w:firstLine="709"/>
        <w:jc w:val="both"/>
      </w:pPr>
      <w: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45974" w:rsidRDefault="00445974">
      <w:pPr>
        <w:tabs>
          <w:tab w:val="left" w:pos="720"/>
        </w:tabs>
        <w:ind w:firstLine="709"/>
        <w:jc w:val="both"/>
      </w:pPr>
    </w:p>
    <w:p w:rsidR="00445974" w:rsidRDefault="00892933">
      <w:pPr>
        <w:ind w:firstLine="709"/>
        <w:jc w:val="both"/>
      </w:pPr>
      <w:r>
        <w:rPr>
          <w:b/>
        </w:rPr>
        <w:t>Перевозки внутри страны.</w:t>
      </w:r>
    </w:p>
    <w:p w:rsidR="00445974" w:rsidRDefault="00892933">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45974" w:rsidRDefault="00445974">
      <w:pPr>
        <w:tabs>
          <w:tab w:val="left" w:pos="284"/>
        </w:tabs>
        <w:ind w:firstLine="709"/>
        <w:jc w:val="both"/>
        <w:rPr>
          <w:b/>
        </w:rPr>
      </w:pPr>
    </w:p>
    <w:p w:rsidR="00445974" w:rsidRDefault="00892933">
      <w:pPr>
        <w:tabs>
          <w:tab w:val="left" w:pos="284"/>
        </w:tabs>
        <w:ind w:firstLine="709"/>
        <w:jc w:val="both"/>
      </w:pPr>
      <w:r>
        <w:rPr>
          <w:b/>
        </w:rPr>
        <w:t>Хранение вне строительной площадки.</w:t>
      </w:r>
    </w:p>
    <w:p w:rsidR="00445974" w:rsidRDefault="00892933">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45974" w:rsidRDefault="00445974">
      <w:pPr>
        <w:tabs>
          <w:tab w:val="left" w:pos="284"/>
        </w:tabs>
        <w:ind w:firstLine="709"/>
        <w:jc w:val="both"/>
      </w:pPr>
    </w:p>
    <w:p w:rsidR="00445974" w:rsidRDefault="00892933">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445974" w:rsidRDefault="00892933">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45974" w:rsidRDefault="00892933">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45974" w:rsidRDefault="00892933">
      <w:pPr>
        <w:ind w:firstLine="709"/>
        <w:jc w:val="both"/>
        <w:rPr>
          <w:bCs/>
        </w:rPr>
      </w:pPr>
      <w:r>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45974" w:rsidRDefault="00892933">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45974" w:rsidRDefault="00892933">
      <w:pPr>
        <w:ind w:firstLine="709"/>
        <w:jc w:val="both"/>
        <w:rPr>
          <w:bCs/>
        </w:rPr>
      </w:pPr>
      <w:r>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45974" w:rsidRDefault="00892933">
      <w:pPr>
        <w:ind w:firstLine="709"/>
        <w:jc w:val="both"/>
        <w:rPr>
          <w:bCs/>
        </w:rPr>
      </w:pPr>
      <w:r>
        <w:rPr>
          <w:bCs/>
        </w:rPr>
        <w:t>При этом предусматривается, что:</w:t>
      </w:r>
    </w:p>
    <w:p w:rsidR="00445974" w:rsidRDefault="00892933">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45974" w:rsidRDefault="00892933">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445974" w:rsidRDefault="00892933">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445974" w:rsidRDefault="00892933">
      <w:pPr>
        <w:ind w:firstLine="709"/>
        <w:jc w:val="both"/>
        <w:rPr>
          <w:bCs/>
        </w:rPr>
      </w:pPr>
      <w:r>
        <w:rPr>
          <w:bCs/>
        </w:rPr>
        <w:t> Специальные условия</w:t>
      </w:r>
    </w:p>
    <w:p w:rsidR="00445974" w:rsidRDefault="00892933">
      <w:pPr>
        <w:ind w:firstLine="709"/>
        <w:jc w:val="both"/>
        <w:rPr>
          <w:bCs/>
        </w:rPr>
      </w:pPr>
      <w:r>
        <w:rPr>
          <w:bCs/>
        </w:rPr>
        <w:t>1. По настоящему Дополнительному условию не подлежат возмещению:</w:t>
      </w:r>
    </w:p>
    <w:p w:rsidR="00445974" w:rsidRDefault="00892933">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45974" w:rsidRDefault="00892933">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45974" w:rsidRDefault="00892933">
      <w:pPr>
        <w:ind w:firstLine="709"/>
        <w:jc w:val="both"/>
        <w:rPr>
          <w:bCs/>
        </w:rPr>
      </w:pPr>
      <w:r>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45974" w:rsidRDefault="00892933">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45974" w:rsidRDefault="00892933">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45974" w:rsidRDefault="00892933">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45974" w:rsidRDefault="00892933">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45974" w:rsidRDefault="00892933">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445974" w:rsidRDefault="00892933">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45974" w:rsidRDefault="00892933">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45974" w:rsidRDefault="00892933">
      <w:pPr>
        <w:ind w:firstLine="709"/>
        <w:jc w:val="both"/>
        <w:rPr>
          <w:bCs/>
        </w:rPr>
      </w:pPr>
      <w:r>
        <w:rPr>
          <w:bCs/>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445974" w:rsidRDefault="00892933">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45974" w:rsidRDefault="00445974">
      <w:pPr>
        <w:tabs>
          <w:tab w:val="left" w:pos="284"/>
        </w:tabs>
        <w:ind w:firstLine="709"/>
        <w:jc w:val="both"/>
      </w:pPr>
    </w:p>
    <w:p w:rsidR="00445974" w:rsidRDefault="00892933">
      <w:pPr>
        <w:tabs>
          <w:tab w:val="left" w:pos="284"/>
        </w:tabs>
        <w:ind w:firstLine="709"/>
        <w:jc w:val="both"/>
      </w:pPr>
      <w:r>
        <w:rPr>
          <w:b/>
        </w:rPr>
        <w:t>Оговорка о покрытии ущерба в результате террористических актов и диверсий.</w:t>
      </w:r>
    </w:p>
    <w:p w:rsidR="00445974" w:rsidRDefault="00892933">
      <w:pPr>
        <w:tabs>
          <w:tab w:val="left" w:pos="284"/>
        </w:tabs>
        <w:ind w:firstLine="709"/>
        <w:jc w:val="both"/>
      </w:pPr>
      <w: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45974" w:rsidRDefault="00892933">
      <w:pPr>
        <w:tabs>
          <w:tab w:val="left" w:pos="284"/>
        </w:tabs>
        <w:ind w:firstLine="709"/>
        <w:jc w:val="both"/>
      </w:pPr>
      <w: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45974" w:rsidRDefault="00892933">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45974" w:rsidRDefault="00892933">
      <w:pPr>
        <w:tabs>
          <w:tab w:val="left" w:pos="284"/>
        </w:tabs>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45974" w:rsidRDefault="00445974">
      <w:pPr>
        <w:tabs>
          <w:tab w:val="left" w:pos="284"/>
        </w:tabs>
        <w:ind w:firstLine="709"/>
        <w:jc w:val="both"/>
      </w:pPr>
    </w:p>
    <w:p w:rsidR="00445974" w:rsidRDefault="00892933">
      <w:pPr>
        <w:ind w:firstLine="709"/>
        <w:rPr>
          <w:b/>
        </w:rPr>
      </w:pPr>
      <w:r>
        <w:rPr>
          <w:b/>
        </w:rPr>
        <w:tab/>
        <w:t>LEG 3/96 об устранении последствий дефекта.</w:t>
      </w:r>
    </w:p>
    <w:p w:rsidR="00445974" w:rsidRDefault="00892933">
      <w:pPr>
        <w:ind w:firstLine="709"/>
        <w:jc w:val="both"/>
      </w:pPr>
      <w:r>
        <w:t>Действие настоящей оговорки превалирует над любыми условиями и положениями применимых Правил страхования.</w:t>
      </w:r>
    </w:p>
    <w:p w:rsidR="00445974" w:rsidRDefault="00892933">
      <w:pPr>
        <w:ind w:firstLine="709"/>
        <w:jc w:val="both"/>
      </w:pPr>
      <w:r>
        <w:t>В соответствии с настоящей Оговоркой Страховщик не несет ответственности за:</w:t>
      </w:r>
    </w:p>
    <w:p w:rsidR="00445974" w:rsidRDefault="00892933">
      <w:pPr>
        <w:ind w:firstLine="709"/>
        <w:jc w:val="both"/>
      </w:pPr>
      <w: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45974" w:rsidRDefault="00892933">
      <w:pPr>
        <w:ind w:firstLine="709"/>
        <w:jc w:val="both"/>
      </w:pPr>
      <w: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45974" w:rsidRDefault="00445974">
      <w:pPr>
        <w:ind w:firstLine="709"/>
        <w:jc w:val="both"/>
      </w:pPr>
    </w:p>
    <w:p w:rsidR="00445974" w:rsidRDefault="00892933">
      <w:pPr>
        <w:ind w:firstLine="709"/>
        <w:jc w:val="both"/>
      </w:pPr>
      <w:r>
        <w:t>Исключения по Секции 1 «Страхования строительно-монтажных рисков».</w:t>
      </w:r>
    </w:p>
    <w:p w:rsidR="00445974" w:rsidRDefault="00892933">
      <w:pPr>
        <w:ind w:firstLine="709"/>
        <w:jc w:val="both"/>
      </w:pPr>
      <w:r>
        <w:t>По настоящему Договору не покрывается следующее:</w:t>
      </w:r>
    </w:p>
    <w:p w:rsidR="00445974" w:rsidRDefault="00892933">
      <w:pPr>
        <w:ind w:firstLine="709"/>
        <w:jc w:val="both"/>
      </w:pPr>
      <w:r>
        <w:t>1. Утрата или повреждение наличных денег, банковских счетов, казначейских билетов, квитанций, чеков, денежных переводов или штампов.</w:t>
      </w:r>
    </w:p>
    <w:p w:rsidR="00445974" w:rsidRDefault="00892933">
      <w:pPr>
        <w:ind w:firstLine="709"/>
        <w:jc w:val="both"/>
      </w:pPr>
      <w:r>
        <w:t>2. Гибель или повреждение:</w:t>
      </w:r>
    </w:p>
    <w:p w:rsidR="00445974" w:rsidRDefault="00892933">
      <w:pPr>
        <w:ind w:firstLine="709"/>
        <w:jc w:val="both"/>
      </w:pPr>
      <w:r>
        <w:t>•</w:t>
      </w:r>
      <w:r>
        <w:tab/>
        <w:t>воздушных судов и судов на воздушной подушке;</w:t>
      </w:r>
    </w:p>
    <w:p w:rsidR="00445974" w:rsidRDefault="00892933">
      <w:pPr>
        <w:ind w:firstLine="709"/>
        <w:jc w:val="both"/>
      </w:pPr>
      <w:r>
        <w:t>•</w:t>
      </w:r>
      <w:r>
        <w:tab/>
        <w:t>водных судов или аппаратов;</w:t>
      </w:r>
    </w:p>
    <w:p w:rsidR="00445974" w:rsidRDefault="00892933">
      <w:pPr>
        <w:ind w:firstLine="709"/>
        <w:jc w:val="both"/>
      </w:pPr>
      <w:r>
        <w:t>•</w:t>
      </w:r>
      <w: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45974" w:rsidRDefault="00892933">
      <w:pPr>
        <w:ind w:firstLine="709"/>
        <w:jc w:val="both"/>
      </w:pPr>
      <w:r>
        <w:t>•</w:t>
      </w:r>
      <w: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45974" w:rsidRDefault="00892933">
      <w:pPr>
        <w:ind w:firstLine="709"/>
        <w:jc w:val="both"/>
      </w:pPr>
      <w:r>
        <w:t>3. Любая невозможность использования или любой другой косвенный убыток, кроме случаев, отдельно указанных в настоящем Договоре.</w:t>
      </w:r>
    </w:p>
    <w:p w:rsidR="00445974" w:rsidRDefault="00892933">
      <w:pPr>
        <w:ind w:firstLine="709"/>
        <w:jc w:val="both"/>
      </w:pPr>
      <w: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45974" w:rsidRDefault="00892933">
      <w:pPr>
        <w:ind w:firstLine="709"/>
        <w:jc w:val="both"/>
      </w:pPr>
      <w: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45974" w:rsidRDefault="00892933">
      <w:pPr>
        <w:ind w:firstLine="709"/>
        <w:jc w:val="both"/>
      </w:pPr>
      <w:r>
        <w:t xml:space="preserve">6. Необъяснимое исчезновение или недостачу, обнаруженные во время проведения периодической инвентаризации. </w:t>
      </w:r>
    </w:p>
    <w:p w:rsidR="00445974" w:rsidRDefault="00892933">
      <w:pPr>
        <w:ind w:firstLine="709"/>
        <w:jc w:val="both"/>
      </w:pPr>
      <w:r>
        <w:t>7. Франшизы, указанные в настоящем Договоре.</w:t>
      </w:r>
    </w:p>
    <w:p w:rsidR="00445974" w:rsidRDefault="00892933">
      <w:pPr>
        <w:ind w:firstLine="709"/>
        <w:jc w:val="both"/>
      </w:pPr>
      <w:r>
        <w:t>8. Расходы на:</w:t>
      </w:r>
    </w:p>
    <w:p w:rsidR="00445974" w:rsidRDefault="00892933">
      <w:pPr>
        <w:ind w:firstLine="709"/>
        <w:jc w:val="both"/>
      </w:pPr>
      <w:r>
        <w:t xml:space="preserve">а) </w:t>
      </w:r>
      <w:r>
        <w:tab/>
        <w:t>ремонт, замену свай или укрепление элементов стен</w:t>
      </w:r>
    </w:p>
    <w:p w:rsidR="00445974" w:rsidRDefault="00892933">
      <w:pPr>
        <w:ind w:firstLine="709"/>
        <w:jc w:val="both"/>
      </w:pPr>
      <w:r>
        <w:t>•</w:t>
      </w:r>
      <w:r>
        <w:tab/>
        <w:t>которые были неправильно установлены, смещены или заблокированы в результате строительных работ;</w:t>
      </w:r>
    </w:p>
    <w:p w:rsidR="00445974" w:rsidRDefault="00892933">
      <w:pPr>
        <w:ind w:firstLine="709"/>
        <w:jc w:val="both"/>
      </w:pPr>
      <w:r>
        <w:t>•</w:t>
      </w:r>
      <w:r>
        <w:tab/>
        <w:t>которые были утеряны или повреждены, или остались бесхозными во время забивки или извлечения;</w:t>
      </w:r>
    </w:p>
    <w:p w:rsidR="00445974" w:rsidRDefault="00892933">
      <w:pPr>
        <w:ind w:firstLine="709"/>
        <w:jc w:val="both"/>
      </w:pPr>
      <w:r>
        <w:t>•</w:t>
      </w:r>
      <w:r>
        <w:tab/>
        <w:t>которые были повреждены заклинившим или поврежденным оборудованием для свайных работ или опалубкой;</w:t>
      </w:r>
    </w:p>
    <w:p w:rsidR="00445974" w:rsidRDefault="00892933">
      <w:pPr>
        <w:ind w:firstLine="709"/>
        <w:jc w:val="both"/>
      </w:pPr>
      <w:r>
        <w:t xml:space="preserve">б) </w:t>
      </w:r>
      <w:r>
        <w:tab/>
        <w:t>исправление раскрепленных или разъединенных шпунтовых свай;</w:t>
      </w:r>
    </w:p>
    <w:p w:rsidR="00445974" w:rsidRDefault="00892933">
      <w:pPr>
        <w:ind w:firstLine="709"/>
        <w:jc w:val="both"/>
      </w:pPr>
      <w:r>
        <w:t xml:space="preserve">в) </w:t>
      </w:r>
      <w:r>
        <w:tab/>
        <w:t>устранение любых протечек или проникновение любых субстанций;</w:t>
      </w:r>
    </w:p>
    <w:p w:rsidR="00445974" w:rsidRDefault="00892933">
      <w:pPr>
        <w:ind w:firstLine="709"/>
        <w:jc w:val="both"/>
      </w:pPr>
      <w:r>
        <w:t xml:space="preserve">г) </w:t>
      </w:r>
      <w:r>
        <w:tab/>
        <w:t>заполнение пустот или утраченного бентонита;</w:t>
      </w:r>
    </w:p>
    <w:p w:rsidR="00445974" w:rsidRDefault="00892933">
      <w:pPr>
        <w:ind w:firstLine="709"/>
        <w:jc w:val="both"/>
      </w:pPr>
      <w:r>
        <w:t xml:space="preserve">д) </w:t>
      </w:r>
      <w: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45974" w:rsidRDefault="00892933">
      <w:pPr>
        <w:ind w:firstLine="709"/>
        <w:jc w:val="both"/>
      </w:pPr>
      <w:r>
        <w:t xml:space="preserve">е) </w:t>
      </w:r>
      <w:r>
        <w:tab/>
        <w:t>восстановление размеров и профилей.</w:t>
      </w:r>
    </w:p>
    <w:p w:rsidR="00445974" w:rsidRDefault="00892933">
      <w:pPr>
        <w:ind w:firstLine="709"/>
        <w:jc w:val="both"/>
      </w:pPr>
      <w: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45974" w:rsidRDefault="00892933">
      <w:pPr>
        <w:pStyle w:val="aff2"/>
        <w:widowControl w:val="0"/>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45974" w:rsidRDefault="00445974">
      <w:pPr>
        <w:pStyle w:val="aff2"/>
        <w:ind w:left="0" w:firstLine="709"/>
        <w:jc w:val="both"/>
        <w:rPr>
          <w:rFonts w:ascii="Times New Roman" w:hAnsi="Times New Roman"/>
          <w:sz w:val="24"/>
          <w:szCs w:val="24"/>
        </w:rPr>
      </w:pPr>
    </w:p>
    <w:p w:rsidR="00445974" w:rsidRDefault="00892933">
      <w:pPr>
        <w:ind w:firstLine="709"/>
        <w:jc w:val="both"/>
        <w:rPr>
          <w:b/>
          <w:bCs/>
        </w:rPr>
      </w:pPr>
      <w:r>
        <w:rPr>
          <w:b/>
          <w:bCs/>
        </w:rPr>
        <w:t>Расширенное страхование послепускового гарантийного обслуживания (Оговорка 004)</w:t>
      </w:r>
    </w:p>
    <w:p w:rsidR="00445974" w:rsidRDefault="00892933">
      <w:pPr>
        <w:ind w:firstLine="709"/>
        <w:jc w:val="both"/>
        <w:rPr>
          <w:bCs/>
        </w:rPr>
      </w:pPr>
      <w:r>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45974" w:rsidRDefault="00892933">
      <w:pPr>
        <w:ind w:firstLine="709"/>
        <w:jc w:val="both"/>
        <w:rPr>
          <w:bCs/>
        </w:rPr>
      </w:pPr>
      <w:r>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45974" w:rsidRDefault="00892933">
      <w:pPr>
        <w:ind w:firstLine="709"/>
        <w:jc w:val="both"/>
        <w:rPr>
          <w:bCs/>
        </w:rPr>
      </w:pPr>
      <w:r>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445974" w:rsidRDefault="00445974">
      <w:pPr>
        <w:ind w:firstLine="709"/>
        <w:jc w:val="both"/>
        <w:rPr>
          <w:bCs/>
        </w:rPr>
      </w:pPr>
    </w:p>
    <w:p w:rsidR="00445974" w:rsidRDefault="00892933">
      <w:pPr>
        <w:ind w:firstLine="709"/>
        <w:jc w:val="both"/>
        <w:rPr>
          <w:b/>
          <w:bCs/>
        </w:rPr>
      </w:pPr>
      <w:r>
        <w:rPr>
          <w:b/>
          <w:bCs/>
        </w:rPr>
        <w:t>Страхование работ, выполняемых при послепусковом гарантийном обслуживании (Оговорка 003)</w:t>
      </w:r>
    </w:p>
    <w:p w:rsidR="00445974" w:rsidRDefault="00892933">
      <w:pPr>
        <w:ind w:firstLine="709"/>
        <w:jc w:val="both"/>
        <w:rPr>
          <w:bCs/>
        </w:rPr>
      </w:pPr>
      <w:r>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t xml:space="preserve">60 (шестьдесят) </w:t>
      </w:r>
      <w:r>
        <w:rPr>
          <w:b/>
        </w:rPr>
        <w:t>месяцев</w:t>
      </w:r>
      <w:r>
        <w:t xml:space="preserve"> </w:t>
      </w:r>
      <w:r>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45974" w:rsidRDefault="00445974">
      <w:pPr>
        <w:ind w:firstLine="709"/>
        <w:jc w:val="both"/>
        <w:rPr>
          <w:bCs/>
        </w:rPr>
      </w:pPr>
    </w:p>
    <w:p w:rsidR="00445974" w:rsidRDefault="00445974">
      <w:pPr>
        <w:ind w:firstLine="709"/>
        <w:jc w:val="both"/>
        <w:rPr>
          <w:bCs/>
        </w:rPr>
      </w:pPr>
    </w:p>
    <w:p w:rsidR="00445974" w:rsidRDefault="00445974">
      <w:pPr>
        <w:tabs>
          <w:tab w:val="left" w:pos="720"/>
        </w:tabs>
        <w:ind w:firstLine="709"/>
        <w:jc w:val="both"/>
      </w:pPr>
    </w:p>
    <w:p w:rsidR="00445974" w:rsidRDefault="00892933">
      <w:pPr>
        <w:widowControl w:val="0"/>
        <w:ind w:firstLine="709"/>
        <w:jc w:val="both"/>
        <w:rPr>
          <w:b/>
          <w:bCs/>
          <w:u w:val="single"/>
        </w:rPr>
      </w:pPr>
      <w:r>
        <w:rPr>
          <w:b/>
          <w:bCs/>
          <w:u w:val="single"/>
        </w:rPr>
        <w:t>Секция 2 «Страхование гражданской ответственности за причинение вреда имуществу и/или жизни и здоровью третьих лиц».</w:t>
      </w:r>
    </w:p>
    <w:p w:rsidR="00445974" w:rsidRDefault="00892933">
      <w:pPr>
        <w:ind w:firstLine="709"/>
        <w:jc w:val="both"/>
      </w:pPr>
      <w:r>
        <w:rPr>
          <w:b/>
          <w:bCs/>
        </w:rPr>
        <w:t>Оговорка о</w:t>
      </w:r>
      <w:r>
        <w:rPr>
          <w:b/>
        </w:rPr>
        <w:t xml:space="preserve"> возмещении.</w:t>
      </w:r>
    </w:p>
    <w:p w:rsidR="00445974" w:rsidRDefault="00892933">
      <w:pPr>
        <w:tabs>
          <w:tab w:val="left" w:pos="284"/>
        </w:tabs>
        <w:ind w:firstLine="709"/>
        <w:jc w:val="both"/>
      </w:pPr>
      <w: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45974" w:rsidRDefault="00892933">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45974" w:rsidRDefault="00892933">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45974" w:rsidRDefault="00892933">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45974" w:rsidRDefault="00892933">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45974" w:rsidRDefault="00892933">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45974" w:rsidRDefault="00892933">
      <w:pPr>
        <w:widowControl w:val="0"/>
        <w:numPr>
          <w:ilvl w:val="0"/>
          <w:numId w:val="18"/>
        </w:numPr>
        <w:tabs>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45974" w:rsidRDefault="00892933">
      <w:pPr>
        <w:widowControl w:val="0"/>
        <w:numPr>
          <w:ilvl w:val="0"/>
          <w:numId w:val="18"/>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45974" w:rsidRDefault="00892933">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45974" w:rsidRDefault="00445974">
      <w:pPr>
        <w:tabs>
          <w:tab w:val="left" w:pos="720"/>
        </w:tabs>
        <w:ind w:firstLine="709"/>
        <w:jc w:val="both"/>
      </w:pPr>
    </w:p>
    <w:p w:rsidR="00445974" w:rsidRDefault="00892933">
      <w:pPr>
        <w:ind w:firstLine="709"/>
        <w:jc w:val="both"/>
      </w:pPr>
      <w:r>
        <w:rPr>
          <w:b/>
        </w:rPr>
        <w:t>Страхование взаимной ответственности.</w:t>
      </w:r>
    </w:p>
    <w:p w:rsidR="00445974" w:rsidRDefault="00892933">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445974" w:rsidRDefault="00445974">
      <w:pPr>
        <w:ind w:firstLine="709"/>
        <w:jc w:val="both"/>
        <w:rPr>
          <w:b/>
        </w:rPr>
      </w:pPr>
    </w:p>
    <w:p w:rsidR="00445974" w:rsidRDefault="00892933">
      <w:pPr>
        <w:ind w:firstLine="709"/>
        <w:jc w:val="both"/>
        <w:rPr>
          <w:b/>
        </w:rPr>
      </w:pPr>
      <w:r>
        <w:rPr>
          <w:b/>
        </w:rPr>
        <w:t>Дополнительно застрахованные.</w:t>
      </w:r>
    </w:p>
    <w:p w:rsidR="00445974" w:rsidRDefault="00892933">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45974" w:rsidRDefault="00445974">
      <w:pPr>
        <w:tabs>
          <w:tab w:val="left" w:pos="284"/>
        </w:tabs>
        <w:ind w:firstLine="709"/>
        <w:jc w:val="both"/>
      </w:pPr>
    </w:p>
    <w:p w:rsidR="00445974" w:rsidRDefault="00892933">
      <w:pPr>
        <w:tabs>
          <w:tab w:val="left" w:pos="284"/>
        </w:tabs>
        <w:ind w:firstLine="709"/>
        <w:jc w:val="both"/>
        <w:rPr>
          <w:b/>
        </w:rPr>
      </w:pPr>
      <w:r>
        <w:rPr>
          <w:b/>
        </w:rPr>
        <w:t>Посетители площадки</w:t>
      </w:r>
    </w:p>
    <w:p w:rsidR="00445974" w:rsidRDefault="00892933">
      <w:pPr>
        <w:tabs>
          <w:tab w:val="left" w:pos="284"/>
        </w:tabs>
        <w:ind w:firstLine="709"/>
        <w:jc w:val="both"/>
      </w:pPr>
      <w: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45974" w:rsidRDefault="00445974">
      <w:pPr>
        <w:tabs>
          <w:tab w:val="left" w:pos="284"/>
        </w:tabs>
        <w:ind w:firstLine="709"/>
        <w:jc w:val="both"/>
      </w:pPr>
    </w:p>
    <w:p w:rsidR="00445974" w:rsidRDefault="00892933">
      <w:pPr>
        <w:tabs>
          <w:tab w:val="left" w:pos="284"/>
        </w:tabs>
        <w:ind w:firstLine="709"/>
        <w:jc w:val="both"/>
        <w:rPr>
          <w:color w:val="000000"/>
        </w:rPr>
      </w:pPr>
      <w:r>
        <w:rPr>
          <w:b/>
        </w:rPr>
        <w:t>Уменьшение убытка.</w:t>
      </w:r>
    </w:p>
    <w:p w:rsidR="00445974" w:rsidRDefault="00892933">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45974" w:rsidRDefault="00445974">
      <w:pPr>
        <w:tabs>
          <w:tab w:val="left" w:pos="284"/>
        </w:tabs>
        <w:ind w:firstLine="709"/>
        <w:jc w:val="both"/>
        <w:rPr>
          <w:color w:val="000000"/>
        </w:rPr>
      </w:pPr>
    </w:p>
    <w:p w:rsidR="00445974" w:rsidRDefault="00892933">
      <w:pPr>
        <w:tabs>
          <w:tab w:val="left" w:pos="284"/>
        </w:tabs>
        <w:ind w:firstLine="709"/>
        <w:jc w:val="both"/>
        <w:rPr>
          <w:b/>
        </w:rPr>
      </w:pPr>
      <w:r>
        <w:rPr>
          <w:b/>
        </w:rPr>
        <w:t>Оговорка о юрисдикции.</w:t>
      </w:r>
    </w:p>
    <w:p w:rsidR="00445974" w:rsidRDefault="00892933">
      <w:pPr>
        <w:ind w:firstLine="709"/>
        <w:jc w:val="both"/>
      </w:pPr>
      <w: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45974" w:rsidRDefault="00445974">
      <w:pPr>
        <w:ind w:firstLine="709"/>
        <w:jc w:val="both"/>
        <w:rPr>
          <w:b/>
        </w:rPr>
      </w:pPr>
    </w:p>
    <w:p w:rsidR="00445974" w:rsidRDefault="00892933">
      <w:pPr>
        <w:ind w:firstLine="709"/>
        <w:jc w:val="both"/>
      </w:pPr>
      <w:r>
        <w:t>Исключения по Секции 2 «Страхование гражданской ответственности за причинение вреда жизни, здоровью, имуществу третьих лиц».</w:t>
      </w:r>
    </w:p>
    <w:p w:rsidR="00445974" w:rsidRDefault="00892933">
      <w:pPr>
        <w:ind w:firstLine="709"/>
        <w:jc w:val="both"/>
      </w:pPr>
      <w:r>
        <w:t>Секцией 2 не покрывается:</w:t>
      </w:r>
    </w:p>
    <w:p w:rsidR="00445974" w:rsidRDefault="00892933">
      <w:pPr>
        <w:ind w:firstLine="709"/>
        <w:jc w:val="both"/>
      </w:pPr>
      <w:r>
        <w:t>1. Ответственность в отношении:</w:t>
      </w:r>
    </w:p>
    <w:p w:rsidR="00445974" w:rsidRDefault="00892933">
      <w:pPr>
        <w:ind w:firstLine="709"/>
        <w:jc w:val="both"/>
      </w:pPr>
      <w: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45974" w:rsidRDefault="00892933">
      <w:pPr>
        <w:ind w:firstLine="709"/>
        <w:jc w:val="both"/>
      </w:pPr>
      <w:r>
        <w:t>возмещения вреда Страхователем в соответствии с законодательством в отношении производственных травм или болезней работников.</w:t>
      </w:r>
    </w:p>
    <w:p w:rsidR="00445974" w:rsidRDefault="00892933">
      <w:pPr>
        <w:ind w:firstLine="709"/>
        <w:jc w:val="both"/>
      </w:pPr>
      <w: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45974" w:rsidRDefault="00892933">
      <w:pPr>
        <w:ind w:firstLine="709"/>
        <w:jc w:val="both"/>
      </w:pPr>
      <w: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45974" w:rsidRDefault="00892933">
      <w:pPr>
        <w:ind w:firstLine="709"/>
        <w:jc w:val="both"/>
      </w:pPr>
      <w: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45974" w:rsidRDefault="00892933">
      <w:pPr>
        <w:ind w:firstLine="709"/>
        <w:jc w:val="both"/>
      </w:pPr>
      <w: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45974" w:rsidRDefault="00892933">
      <w:pPr>
        <w:ind w:firstLine="709"/>
        <w:jc w:val="both"/>
      </w:pPr>
      <w: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45974" w:rsidRDefault="00892933">
      <w:pPr>
        <w:ind w:firstLine="709"/>
        <w:jc w:val="both"/>
      </w:pPr>
      <w: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45974" w:rsidRDefault="00892933">
      <w:pPr>
        <w:ind w:firstLine="709"/>
        <w:jc w:val="both"/>
      </w:pPr>
      <w:r>
        <w:t>6. Ответственность за:</w:t>
      </w:r>
    </w:p>
    <w:p w:rsidR="00445974" w:rsidRDefault="00892933">
      <w:pPr>
        <w:ind w:firstLine="709"/>
        <w:jc w:val="both"/>
      </w:pPr>
      <w: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45974" w:rsidRDefault="00892933">
      <w:pPr>
        <w:ind w:firstLine="709"/>
        <w:jc w:val="both"/>
      </w:pPr>
      <w: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45974" w:rsidRDefault="00892933">
      <w:pPr>
        <w:ind w:firstLine="709"/>
        <w:jc w:val="both"/>
      </w:pPr>
      <w:r>
        <w:t>Штрафы, пени, штрафные санкции, связанные с событиями, описанными выше в пунктах (а) и (б).</w:t>
      </w:r>
    </w:p>
    <w:p w:rsidR="00445974" w:rsidRDefault="00892933">
      <w:pPr>
        <w:ind w:firstLine="709"/>
        <w:jc w:val="both"/>
      </w:pPr>
      <w: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45974" w:rsidRDefault="00892933">
      <w:pPr>
        <w:ind w:firstLine="709"/>
        <w:jc w:val="both"/>
      </w:pPr>
      <w:r>
        <w:t>7. Возмещение сумм, указанных в качестве франшиз в настоящем Договоре.</w:t>
      </w:r>
    </w:p>
    <w:p w:rsidR="00445974" w:rsidRDefault="00445974">
      <w:pPr>
        <w:ind w:firstLine="709"/>
        <w:jc w:val="both"/>
        <w:rPr>
          <w:b/>
        </w:rPr>
      </w:pPr>
    </w:p>
    <w:p w:rsidR="00445974" w:rsidRDefault="00892933">
      <w:pPr>
        <w:widowControl w:val="0"/>
        <w:ind w:firstLine="709"/>
        <w:jc w:val="both"/>
        <w:rPr>
          <w:b/>
          <w:bCs/>
          <w:u w:val="single"/>
        </w:rPr>
      </w:pPr>
      <w:r>
        <w:rPr>
          <w:b/>
          <w:bCs/>
          <w:u w:val="single"/>
        </w:rPr>
        <w:t>Особые условия («оговорки») применяемые к Секциям 1, 2.</w:t>
      </w:r>
    </w:p>
    <w:p w:rsidR="00445974" w:rsidRDefault="00445974">
      <w:pPr>
        <w:tabs>
          <w:tab w:val="left" w:pos="284"/>
        </w:tabs>
        <w:ind w:firstLine="709"/>
        <w:jc w:val="both"/>
        <w:rPr>
          <w:b/>
        </w:rPr>
      </w:pPr>
    </w:p>
    <w:p w:rsidR="00445974" w:rsidRDefault="00892933">
      <w:pPr>
        <w:tabs>
          <w:tab w:val="left" w:pos="284"/>
        </w:tabs>
        <w:ind w:firstLine="709"/>
        <w:jc w:val="both"/>
        <w:rPr>
          <w:b/>
        </w:rPr>
      </w:pPr>
      <w:r>
        <w:rPr>
          <w:b/>
        </w:rPr>
        <w:t>Особые условия в отношении перехода прав требования (суброгации).</w:t>
      </w:r>
    </w:p>
    <w:p w:rsidR="00445974" w:rsidRDefault="00892933">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45974" w:rsidRDefault="00892933">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45974" w:rsidRDefault="00445974">
      <w:pPr>
        <w:widowControl w:val="0"/>
        <w:ind w:firstLine="709"/>
        <w:jc w:val="both"/>
        <w:rPr>
          <w:b/>
          <w:bCs/>
          <w:u w:val="single"/>
        </w:rPr>
      </w:pPr>
    </w:p>
    <w:p w:rsidR="00445974" w:rsidRDefault="00892933">
      <w:pPr>
        <w:tabs>
          <w:tab w:val="left" w:pos="284"/>
        </w:tabs>
        <w:ind w:firstLine="709"/>
        <w:jc w:val="both"/>
        <w:rPr>
          <w:b/>
        </w:rPr>
      </w:pPr>
      <w:r>
        <w:rPr>
          <w:b/>
        </w:rPr>
        <w:t>Превентивные мероприятия.</w:t>
      </w:r>
    </w:p>
    <w:p w:rsidR="00445974" w:rsidRDefault="00892933">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45974" w:rsidRDefault="00445974">
      <w:pPr>
        <w:tabs>
          <w:tab w:val="left" w:pos="0"/>
          <w:tab w:val="left" w:pos="284"/>
        </w:tabs>
        <w:ind w:firstLine="709"/>
        <w:jc w:val="both"/>
      </w:pPr>
    </w:p>
    <w:p w:rsidR="00445974" w:rsidRDefault="00892933">
      <w:pPr>
        <w:tabs>
          <w:tab w:val="left" w:pos="284"/>
        </w:tabs>
        <w:ind w:firstLine="709"/>
        <w:jc w:val="both"/>
        <w:rPr>
          <w:b/>
        </w:rPr>
      </w:pPr>
      <w:r>
        <w:rPr>
          <w:b/>
        </w:rPr>
        <w:t>Расходы на тушение пожара.</w:t>
      </w:r>
    </w:p>
    <w:p w:rsidR="00445974" w:rsidRDefault="00892933">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45974" w:rsidRDefault="00892933">
      <w:pPr>
        <w:tabs>
          <w:tab w:val="left" w:pos="284"/>
        </w:tabs>
        <w:ind w:firstLine="709"/>
        <w:jc w:val="both"/>
      </w:pPr>
      <w: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45974" w:rsidRDefault="00445974">
      <w:pPr>
        <w:widowControl w:val="0"/>
        <w:ind w:firstLine="709"/>
        <w:jc w:val="both"/>
        <w:rPr>
          <w:b/>
          <w:bCs/>
        </w:rPr>
      </w:pPr>
    </w:p>
    <w:p w:rsidR="00445974" w:rsidRDefault="00892933">
      <w:pPr>
        <w:ind w:firstLine="709"/>
        <w:jc w:val="both"/>
        <w:rPr>
          <w:b/>
        </w:rPr>
      </w:pPr>
      <w:r>
        <w:rPr>
          <w:b/>
        </w:rPr>
        <w:t>Расходы на оплату услуг специалистов.</w:t>
      </w:r>
    </w:p>
    <w:p w:rsidR="00445974" w:rsidRDefault="00892933">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45974" w:rsidRDefault="00892933">
      <w:pPr>
        <w:ind w:firstLine="709"/>
        <w:jc w:val="both"/>
        <w:rPr>
          <w:bCs/>
        </w:rPr>
      </w:pPr>
      <w:r>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45974" w:rsidRDefault="00445974">
      <w:pPr>
        <w:tabs>
          <w:tab w:val="left" w:pos="284"/>
        </w:tabs>
        <w:ind w:firstLine="709"/>
        <w:jc w:val="both"/>
        <w:rPr>
          <w:strike/>
        </w:rPr>
      </w:pPr>
    </w:p>
    <w:p w:rsidR="00445974" w:rsidRDefault="00892933">
      <w:pPr>
        <w:tabs>
          <w:tab w:val="num" w:pos="0"/>
          <w:tab w:val="left" w:pos="600"/>
          <w:tab w:val="left" w:pos="3600"/>
          <w:tab w:val="left" w:pos="4200"/>
        </w:tabs>
        <w:ind w:firstLine="709"/>
        <w:jc w:val="both"/>
        <w:rPr>
          <w:color w:val="000000"/>
        </w:rPr>
      </w:pPr>
      <w:r>
        <w:rPr>
          <w:b/>
        </w:rPr>
        <w:t>Интересы других сторон.</w:t>
      </w:r>
    </w:p>
    <w:p w:rsidR="00445974" w:rsidRDefault="00892933">
      <w:pPr>
        <w:tabs>
          <w:tab w:val="left" w:pos="284"/>
          <w:tab w:val="left" w:pos="720"/>
        </w:tabs>
        <w:ind w:firstLine="709"/>
        <w:jc w:val="both"/>
      </w:pPr>
      <w:r>
        <w:rPr>
          <w:bCs/>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45974" w:rsidRDefault="00445974">
      <w:pPr>
        <w:widowControl w:val="0"/>
        <w:ind w:firstLine="709"/>
        <w:jc w:val="both"/>
        <w:rPr>
          <w:b/>
          <w:bCs/>
        </w:rPr>
      </w:pPr>
    </w:p>
    <w:p w:rsidR="00445974" w:rsidRDefault="00892933">
      <w:pPr>
        <w:ind w:firstLine="709"/>
        <w:jc w:val="both"/>
      </w:pPr>
      <w:r>
        <w:rPr>
          <w:b/>
        </w:rPr>
        <w:t>Согласованные сюрвейеры.</w:t>
      </w:r>
    </w:p>
    <w:p w:rsidR="00445974" w:rsidRDefault="00892933">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45974" w:rsidRDefault="00892933">
      <w:pPr>
        <w:ind w:firstLine="709"/>
        <w:jc w:val="both"/>
        <w:rPr>
          <w:lang w:val="en-US"/>
        </w:rPr>
      </w:pPr>
      <w:r>
        <w:t>ООО</w:t>
      </w:r>
      <w:r>
        <w:rPr>
          <w:lang w:val="en-US"/>
        </w:rPr>
        <w:t xml:space="preserve"> «</w:t>
      </w:r>
      <w:r>
        <w:t>РусСюрвей</w:t>
      </w:r>
      <w:r>
        <w:rPr>
          <w:lang w:val="en-US"/>
        </w:rPr>
        <w:t xml:space="preserve">» (Crawford), </w:t>
      </w:r>
    </w:p>
    <w:p w:rsidR="00445974" w:rsidRDefault="00892933">
      <w:pPr>
        <w:ind w:firstLine="709"/>
        <w:jc w:val="both"/>
        <w:rPr>
          <w:lang w:val="en-US"/>
        </w:rPr>
      </w:pPr>
      <w:r>
        <w:rPr>
          <w:lang w:val="en-US"/>
        </w:rPr>
        <w:t xml:space="preserve">MIT Advanta, </w:t>
      </w:r>
    </w:p>
    <w:p w:rsidR="00445974" w:rsidRDefault="00892933">
      <w:pPr>
        <w:widowControl w:val="0"/>
        <w:ind w:firstLine="709"/>
        <w:jc w:val="both"/>
      </w:pPr>
      <w:r>
        <w:rPr>
          <w:lang w:val="en-US"/>
        </w:rPr>
        <w:t>Matthew</w:t>
      </w:r>
      <w:r>
        <w:rPr>
          <w:lang w:val="en-GB"/>
        </w:rPr>
        <w:t>s</w:t>
      </w:r>
      <w:r>
        <w:t xml:space="preserve"> </w:t>
      </w:r>
      <w:r>
        <w:rPr>
          <w:lang w:val="en-US"/>
        </w:rPr>
        <w:t>Daniel</w:t>
      </w:r>
      <w:r>
        <w:t>.</w:t>
      </w:r>
    </w:p>
    <w:p w:rsidR="00445974" w:rsidRDefault="00445974">
      <w:pPr>
        <w:widowControl w:val="0"/>
        <w:ind w:firstLine="709"/>
        <w:jc w:val="both"/>
        <w:rPr>
          <w:b/>
          <w:bCs/>
        </w:rPr>
      </w:pPr>
    </w:p>
    <w:p w:rsidR="00445974" w:rsidRDefault="00445974">
      <w:pPr>
        <w:widowControl w:val="0"/>
        <w:ind w:firstLine="709"/>
        <w:jc w:val="both"/>
        <w:rPr>
          <w:b/>
          <w:bCs/>
        </w:rPr>
      </w:pPr>
    </w:p>
    <w:p w:rsidR="00445974" w:rsidRDefault="00892933">
      <w:pPr>
        <w:ind w:firstLine="709"/>
        <w:jc w:val="both"/>
      </w:pPr>
      <w:r>
        <w:rPr>
          <w:b/>
        </w:rPr>
        <w:t>Страховое покрытие взаимных претензий.</w:t>
      </w:r>
    </w:p>
    <w:p w:rsidR="00445974" w:rsidRDefault="00892933">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45974" w:rsidRDefault="00892933">
      <w:pPr>
        <w:tabs>
          <w:tab w:val="num" w:pos="540"/>
        </w:tabs>
        <w:ind w:firstLine="709"/>
        <w:jc w:val="both"/>
      </w:pPr>
      <w: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45974" w:rsidRDefault="00892933">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45974" w:rsidRDefault="00892933">
      <w:pPr>
        <w:tabs>
          <w:tab w:val="num" w:pos="540"/>
        </w:tabs>
        <w:ind w:firstLine="709"/>
        <w:jc w:val="both"/>
      </w:pPr>
      <w: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45974" w:rsidRDefault="00892933">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45974" w:rsidRDefault="00892933">
      <w:pPr>
        <w:ind w:firstLine="709"/>
        <w:jc w:val="both"/>
      </w:pPr>
      <w: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45974" w:rsidRDefault="00892933">
      <w:pPr>
        <w:ind w:firstLine="709"/>
        <w:jc w:val="both"/>
      </w:pPr>
      <w: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45974" w:rsidRDefault="00892933">
      <w:pPr>
        <w:ind w:firstLine="709"/>
        <w:jc w:val="both"/>
      </w:pPr>
      <w: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45974" w:rsidRDefault="00445974">
      <w:pPr>
        <w:jc w:val="both"/>
        <w:rPr>
          <w:bCs/>
        </w:rPr>
      </w:pPr>
    </w:p>
    <w:p w:rsidR="00445974" w:rsidRDefault="00445974">
      <w:pPr>
        <w:jc w:val="both"/>
        <w:rPr>
          <w:bCs/>
        </w:rPr>
      </w:pPr>
    </w:p>
    <w:tbl>
      <w:tblPr>
        <w:tblW w:w="0" w:type="auto"/>
        <w:tblInd w:w="108" w:type="dxa"/>
        <w:tblLook w:val="01E0" w:firstRow="1" w:lastRow="1" w:firstColumn="1" w:lastColumn="1" w:noHBand="0" w:noVBand="0"/>
      </w:tblPr>
      <w:tblGrid>
        <w:gridCol w:w="4891"/>
        <w:gridCol w:w="4355"/>
      </w:tblGrid>
      <w:tr w:rsidR="00445974">
        <w:tc>
          <w:tcPr>
            <w:tcW w:w="5040" w:type="dxa"/>
          </w:tcPr>
          <w:p w:rsidR="00445974" w:rsidRDefault="00892933">
            <w:pPr>
              <w:jc w:val="both"/>
              <w:rPr>
                <w:b/>
              </w:rPr>
            </w:pPr>
            <w:r>
              <w:rPr>
                <w:b/>
              </w:rPr>
              <w:t>Страхователь</w:t>
            </w:r>
          </w:p>
          <w:p w:rsidR="00445974" w:rsidRDefault="00445974">
            <w:pPr>
              <w:jc w:val="both"/>
              <w:rPr>
                <w:b/>
              </w:rPr>
            </w:pPr>
          </w:p>
          <w:p w:rsidR="00445974" w:rsidRDefault="00445974">
            <w:pPr>
              <w:jc w:val="both"/>
            </w:pPr>
          </w:p>
          <w:p w:rsidR="00445974" w:rsidRDefault="00445974">
            <w:pPr>
              <w:jc w:val="both"/>
            </w:pPr>
          </w:p>
          <w:p w:rsidR="00445974" w:rsidRDefault="00892933">
            <w:pPr>
              <w:widowControl w:val="0"/>
              <w:jc w:val="both"/>
              <w:rPr>
                <w:b/>
              </w:rPr>
            </w:pPr>
            <w:r>
              <w:rPr>
                <w:b/>
              </w:rPr>
              <w:t>___________________/</w:t>
            </w:r>
            <w:r>
              <w:t xml:space="preserve"> </w:t>
            </w:r>
            <w:r>
              <w:rPr>
                <w:b/>
              </w:rPr>
              <w:t>_____________</w:t>
            </w:r>
            <w:r>
              <w:t xml:space="preserve"> </w:t>
            </w:r>
            <w:r>
              <w:rPr>
                <w:b/>
              </w:rPr>
              <w:t>/</w:t>
            </w:r>
          </w:p>
          <w:p w:rsidR="00445974" w:rsidRDefault="00892933">
            <w:pPr>
              <w:jc w:val="both"/>
            </w:pPr>
            <w:r>
              <w:t>М.П.                (подпись)</w:t>
            </w:r>
          </w:p>
          <w:p w:rsidR="00445974" w:rsidRDefault="00445974">
            <w:pPr>
              <w:jc w:val="both"/>
            </w:pPr>
          </w:p>
        </w:tc>
        <w:tc>
          <w:tcPr>
            <w:tcW w:w="4500" w:type="dxa"/>
          </w:tcPr>
          <w:p w:rsidR="00445974" w:rsidRDefault="00892933">
            <w:pPr>
              <w:widowControl w:val="0"/>
              <w:jc w:val="both"/>
              <w:rPr>
                <w:b/>
              </w:rPr>
            </w:pPr>
            <w:r>
              <w:rPr>
                <w:b/>
              </w:rPr>
              <w:t>Страховщик</w:t>
            </w:r>
          </w:p>
          <w:p w:rsidR="00445974" w:rsidRDefault="00445974">
            <w:pPr>
              <w:widowControl w:val="0"/>
              <w:jc w:val="both"/>
              <w:rPr>
                <w:b/>
              </w:rPr>
            </w:pPr>
          </w:p>
          <w:p w:rsidR="00445974" w:rsidRDefault="00445974">
            <w:pPr>
              <w:widowControl w:val="0"/>
              <w:jc w:val="both"/>
              <w:rPr>
                <w:b/>
              </w:rPr>
            </w:pPr>
          </w:p>
          <w:p w:rsidR="00445974" w:rsidRDefault="00445974">
            <w:pPr>
              <w:widowControl w:val="0"/>
              <w:jc w:val="both"/>
            </w:pPr>
          </w:p>
          <w:p w:rsidR="00445974" w:rsidRDefault="00892933">
            <w:pPr>
              <w:widowControl w:val="0"/>
              <w:jc w:val="both"/>
              <w:rPr>
                <w:b/>
              </w:rPr>
            </w:pPr>
            <w:r>
              <w:rPr>
                <w:b/>
              </w:rPr>
              <w:t>_______________</w:t>
            </w:r>
            <w:r>
              <w:t xml:space="preserve">/ </w:t>
            </w:r>
            <w:r>
              <w:rPr>
                <w:b/>
              </w:rPr>
              <w:t>_____________ /</w:t>
            </w:r>
          </w:p>
          <w:p w:rsidR="00445974" w:rsidRDefault="00892933">
            <w:pPr>
              <w:jc w:val="both"/>
            </w:pPr>
            <w:r>
              <w:t>М.П.                (подпись)</w:t>
            </w:r>
          </w:p>
        </w:tc>
      </w:tr>
    </w:tbl>
    <w:p w:rsidR="00445974" w:rsidRDefault="00445974">
      <w:pPr>
        <w:rPr>
          <w:sz w:val="28"/>
          <w:szCs w:val="28"/>
        </w:rPr>
      </w:pPr>
    </w:p>
    <w:p w:rsidR="00445974" w:rsidRDefault="00445974">
      <w:pPr>
        <w:tabs>
          <w:tab w:val="left" w:pos="1134"/>
        </w:tabs>
        <w:ind w:right="55" w:hanging="426"/>
        <w:jc w:val="right"/>
        <w:outlineLvl w:val="3"/>
        <w:rPr>
          <w:b/>
          <w:bCs/>
          <w:iCs/>
          <w:sz w:val="28"/>
          <w:szCs w:val="28"/>
        </w:rPr>
      </w:pPr>
    </w:p>
    <w:p w:rsidR="00445974" w:rsidRDefault="00445974">
      <w:pPr>
        <w:spacing w:after="160" w:line="259" w:lineRule="auto"/>
        <w:rPr>
          <w:b/>
          <w:bCs/>
          <w:iCs/>
          <w:sz w:val="28"/>
          <w:szCs w:val="28"/>
        </w:rPr>
      </w:pPr>
    </w:p>
    <w:p w:rsidR="00445974" w:rsidRDefault="00445974">
      <w:pPr>
        <w:tabs>
          <w:tab w:val="left" w:pos="1134"/>
        </w:tabs>
        <w:ind w:right="55"/>
        <w:jc w:val="center"/>
        <w:outlineLvl w:val="3"/>
        <w:rPr>
          <w:b/>
        </w:rPr>
      </w:pPr>
    </w:p>
    <w:sectPr w:rsidR="00445974" w:rsidSect="002B1E76">
      <w:headerReference w:type="default" r:id="rId18"/>
      <w:pgSz w:w="11906" w:h="16838"/>
      <w:pgMar w:top="113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748" w:rsidRDefault="00364748">
      <w:r>
        <w:separator/>
      </w:r>
    </w:p>
  </w:endnote>
  <w:endnote w:type="continuationSeparator" w:id="0">
    <w:p w:rsidR="00364748" w:rsidRDefault="0036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Journal">
    <w:altName w:val="MT Extra"/>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748" w:rsidRDefault="00364748">
      <w:r>
        <w:separator/>
      </w:r>
    </w:p>
  </w:footnote>
  <w:footnote w:type="continuationSeparator" w:id="0">
    <w:p w:rsidR="00364748" w:rsidRDefault="00364748">
      <w:r>
        <w:continuationSeparator/>
      </w:r>
    </w:p>
  </w:footnote>
  <w:footnote w:id="1">
    <w:p w:rsidR="00364748" w:rsidRPr="004D61D4" w:rsidRDefault="00364748" w:rsidP="00D07266">
      <w:pPr>
        <w:pStyle w:val="af6"/>
        <w:jc w:val="both"/>
      </w:pPr>
      <w:r w:rsidRPr="004D61D4">
        <w:rPr>
          <w:rStyle w:val="af8"/>
        </w:rPr>
        <w:footnoteRef/>
      </w:r>
      <w:r w:rsidRPr="004D61D4">
        <w:t xml:space="preserve"> Если на проверку направляется несколько </w:t>
      </w:r>
      <w:r>
        <w:t>независимых</w:t>
      </w:r>
      <w:r w:rsidRPr="004D61D4">
        <w:t xml:space="preserve"> гарантий по 1 договору, критерием является их общая сумма.</w:t>
      </w:r>
    </w:p>
  </w:footnote>
  <w:footnote w:id="2">
    <w:p w:rsidR="00364748" w:rsidRPr="007227CD" w:rsidRDefault="00364748" w:rsidP="00D07266">
      <w:pPr>
        <w:pStyle w:val="af6"/>
      </w:pPr>
      <w:r w:rsidRPr="00414BFB">
        <w:rPr>
          <w:rStyle w:val="af8"/>
        </w:rPr>
        <w:footnoteRef/>
      </w:r>
      <w:r w:rsidRPr="00414BFB">
        <w:t xml:space="preserve"> Предоставляется в тех случаях, когда гарант является кредитной организацией</w:t>
      </w:r>
      <w:r>
        <w:t>.</w:t>
      </w:r>
    </w:p>
  </w:footnote>
  <w:footnote w:id="3">
    <w:p w:rsidR="00364748" w:rsidRPr="00C07908" w:rsidRDefault="00364748" w:rsidP="00ED3421">
      <w:pPr>
        <w:widowControl w:val="0"/>
        <w:ind w:firstLine="709"/>
        <w:jc w:val="both"/>
        <w:outlineLvl w:val="0"/>
        <w:rPr>
          <w:rFonts w:eastAsia="Arial Unicode MS"/>
          <w:color w:val="000000"/>
          <w:sz w:val="20"/>
          <w:szCs w:val="20"/>
          <w:bdr w:val="none" w:sz="0" w:space="0" w:color="auto" w:frame="1"/>
        </w:rPr>
      </w:pPr>
      <w:r>
        <w:rPr>
          <w:rStyle w:val="af8"/>
        </w:rPr>
        <w:t>1</w:t>
      </w:r>
      <w:r>
        <w:t xml:space="preserve"> </w:t>
      </w:r>
      <w:r w:rsidRPr="00C07908">
        <w:rPr>
          <w:rFonts w:eastAsia="Arial Unicode MS"/>
          <w:color w:val="000000"/>
          <w:sz w:val="20"/>
          <w:szCs w:val="20"/>
          <w:bdr w:val="none" w:sz="0" w:space="0" w:color="auto" w:frame="1"/>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364748" w:rsidRPr="00C07908" w:rsidRDefault="00364748" w:rsidP="00ED3421">
      <w:pPr>
        <w:pStyle w:val="af6"/>
      </w:pPr>
    </w:p>
  </w:footnote>
  <w:footnote w:id="4">
    <w:p w:rsidR="00364748" w:rsidRPr="00126264" w:rsidRDefault="00364748" w:rsidP="00B41271">
      <w:pPr>
        <w:widowControl w:val="0"/>
        <w:ind w:firstLine="709"/>
        <w:jc w:val="both"/>
        <w:rPr>
          <w:rFonts w:eastAsia="Arial Unicode MS" w:cs="Arial Unicode MS"/>
          <w:color w:val="000000"/>
          <w:sz w:val="18"/>
          <w:szCs w:val="18"/>
          <w:bdr w:val="none" w:sz="0" w:space="0" w:color="auto" w:frame="1"/>
        </w:rPr>
      </w:pPr>
      <w:r w:rsidRPr="00126264">
        <w:rPr>
          <w:rStyle w:val="af8"/>
          <w:sz w:val="18"/>
          <w:szCs w:val="18"/>
        </w:rPr>
        <w:t>1</w:t>
      </w:r>
      <w:r w:rsidRPr="00126264">
        <w:rPr>
          <w:sz w:val="18"/>
          <w:szCs w:val="18"/>
        </w:rPr>
        <w:t xml:space="preserve"> </w:t>
      </w:r>
      <w:r w:rsidRPr="00126264">
        <w:rPr>
          <w:rFonts w:eastAsia="Arial Unicode MS" w:cs="Arial Unicode MS"/>
          <w:color w:val="000000"/>
          <w:sz w:val="18"/>
          <w:szCs w:val="18"/>
          <w:bdr w:val="none" w:sz="0" w:space="0" w:color="auto" w:frame="1"/>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364748" w:rsidRDefault="00364748" w:rsidP="00B41271">
      <w:pPr>
        <w:pStyle w:val="af6"/>
      </w:pPr>
    </w:p>
  </w:footnote>
  <w:footnote w:id="5">
    <w:p w:rsidR="00364748" w:rsidRPr="002B1E76" w:rsidRDefault="00364748" w:rsidP="009A6090">
      <w:pPr>
        <w:pStyle w:val="af6"/>
        <w:jc w:val="both"/>
        <w:rPr>
          <w:sz w:val="16"/>
          <w:szCs w:val="16"/>
        </w:rPr>
      </w:pPr>
      <w:r w:rsidRPr="002B1E76">
        <w:rPr>
          <w:rStyle w:val="af8"/>
          <w:sz w:val="16"/>
          <w:szCs w:val="16"/>
        </w:rPr>
        <w:t>1</w:t>
      </w:r>
      <w:r w:rsidRPr="002B1E76">
        <w:rPr>
          <w:sz w:val="16"/>
          <w:szCs w:val="16"/>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6">
    <w:p w:rsidR="00364748" w:rsidRDefault="00364748" w:rsidP="009A6090">
      <w:pPr>
        <w:pStyle w:val="af6"/>
        <w:jc w:val="both"/>
      </w:pPr>
      <w:r w:rsidRPr="002B1E76">
        <w:rPr>
          <w:rStyle w:val="af8"/>
          <w:sz w:val="16"/>
          <w:szCs w:val="16"/>
        </w:rPr>
        <w:t>2</w:t>
      </w:r>
      <w:r w:rsidRPr="002B1E76">
        <w:rPr>
          <w:sz w:val="16"/>
          <w:szCs w:val="16"/>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w:t>
      </w:r>
      <w:r w:rsidRPr="00CD53ED">
        <w:t xml:space="preserve"> </w:t>
      </w:r>
    </w:p>
  </w:footnote>
  <w:footnote w:id="7">
    <w:p w:rsidR="00364748" w:rsidRDefault="00364748">
      <w:pPr>
        <w:pStyle w:val="af6"/>
        <w:jc w:val="both"/>
      </w:pPr>
      <w:r>
        <w:rPr>
          <w:rStyle w:val="af8"/>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8">
    <w:p w:rsidR="00364748" w:rsidRDefault="00364748">
      <w:pPr>
        <w:pStyle w:val="af6"/>
      </w:pPr>
      <w:r>
        <w:rPr>
          <w:rStyle w:val="af8"/>
        </w:rPr>
        <w:footnoteRef/>
      </w:r>
      <w:r>
        <w:t xml:space="preserve"> Лимит ответственности рассчитывается по формуле: страховая сумма (п.4.1. Договора) * 0,5.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748" w:rsidRPr="00ED3421" w:rsidRDefault="00364748" w:rsidP="00ED3421">
    <w:pPr>
      <w:pStyle w:val="af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10D2"/>
    <w:multiLevelType w:val="hybridMultilevel"/>
    <w:tmpl w:val="187825CC"/>
    <w:lvl w:ilvl="0" w:tplc="84D459EC">
      <w:start w:val="1"/>
      <w:numFmt w:val="bullet"/>
      <w:lvlText w:val=""/>
      <w:lvlJc w:val="left"/>
      <w:pPr>
        <w:ind w:left="927" w:hanging="360"/>
      </w:pPr>
      <w:rPr>
        <w:rFonts w:ascii="Symbol" w:hAnsi="Symbol" w:hint="default"/>
      </w:rPr>
    </w:lvl>
    <w:lvl w:ilvl="1" w:tplc="47E23BAC">
      <w:start w:val="1"/>
      <w:numFmt w:val="bullet"/>
      <w:lvlText w:val="o"/>
      <w:lvlJc w:val="left"/>
      <w:pPr>
        <w:ind w:left="1647" w:hanging="360"/>
      </w:pPr>
      <w:rPr>
        <w:rFonts w:ascii="Courier New" w:hAnsi="Courier New" w:cs="Courier New" w:hint="default"/>
      </w:rPr>
    </w:lvl>
    <w:lvl w:ilvl="2" w:tplc="A12EF9BE">
      <w:start w:val="1"/>
      <w:numFmt w:val="bullet"/>
      <w:lvlText w:val=""/>
      <w:lvlJc w:val="left"/>
      <w:pPr>
        <w:ind w:left="2367" w:hanging="360"/>
      </w:pPr>
      <w:rPr>
        <w:rFonts w:ascii="Wingdings" w:hAnsi="Wingdings" w:hint="default"/>
      </w:rPr>
    </w:lvl>
    <w:lvl w:ilvl="3" w:tplc="93E4279E">
      <w:start w:val="1"/>
      <w:numFmt w:val="bullet"/>
      <w:lvlText w:val=""/>
      <w:lvlJc w:val="left"/>
      <w:pPr>
        <w:ind w:left="3087" w:hanging="360"/>
      </w:pPr>
      <w:rPr>
        <w:rFonts w:ascii="Symbol" w:hAnsi="Symbol" w:hint="default"/>
      </w:rPr>
    </w:lvl>
    <w:lvl w:ilvl="4" w:tplc="349E022A">
      <w:start w:val="1"/>
      <w:numFmt w:val="bullet"/>
      <w:lvlText w:val="o"/>
      <w:lvlJc w:val="left"/>
      <w:pPr>
        <w:ind w:left="3807" w:hanging="360"/>
      </w:pPr>
      <w:rPr>
        <w:rFonts w:ascii="Courier New" w:hAnsi="Courier New" w:cs="Courier New" w:hint="default"/>
      </w:rPr>
    </w:lvl>
    <w:lvl w:ilvl="5" w:tplc="77BCC432">
      <w:start w:val="1"/>
      <w:numFmt w:val="bullet"/>
      <w:lvlText w:val=""/>
      <w:lvlJc w:val="left"/>
      <w:pPr>
        <w:ind w:left="4527" w:hanging="360"/>
      </w:pPr>
      <w:rPr>
        <w:rFonts w:ascii="Wingdings" w:hAnsi="Wingdings" w:hint="default"/>
      </w:rPr>
    </w:lvl>
    <w:lvl w:ilvl="6" w:tplc="64CA2116">
      <w:start w:val="1"/>
      <w:numFmt w:val="bullet"/>
      <w:lvlText w:val=""/>
      <w:lvlJc w:val="left"/>
      <w:pPr>
        <w:ind w:left="5247" w:hanging="360"/>
      </w:pPr>
      <w:rPr>
        <w:rFonts w:ascii="Symbol" w:hAnsi="Symbol" w:hint="default"/>
      </w:rPr>
    </w:lvl>
    <w:lvl w:ilvl="7" w:tplc="89AABFF4">
      <w:start w:val="1"/>
      <w:numFmt w:val="bullet"/>
      <w:lvlText w:val="o"/>
      <w:lvlJc w:val="left"/>
      <w:pPr>
        <w:ind w:left="5967" w:hanging="360"/>
      </w:pPr>
      <w:rPr>
        <w:rFonts w:ascii="Courier New" w:hAnsi="Courier New" w:cs="Courier New" w:hint="default"/>
      </w:rPr>
    </w:lvl>
    <w:lvl w:ilvl="8" w:tplc="9548851E">
      <w:start w:val="1"/>
      <w:numFmt w:val="bullet"/>
      <w:lvlText w:val=""/>
      <w:lvlJc w:val="left"/>
      <w:pPr>
        <w:ind w:left="6687" w:hanging="360"/>
      </w:pPr>
      <w:rPr>
        <w:rFonts w:ascii="Wingdings" w:hAnsi="Wingdings" w:hint="default"/>
      </w:rPr>
    </w:lvl>
  </w:abstractNum>
  <w:abstractNum w:abstractNumId="1" w15:restartNumberingAfterBreak="0">
    <w:nsid w:val="018D19E0"/>
    <w:multiLevelType w:val="multilevel"/>
    <w:tmpl w:val="BD88B1C4"/>
    <w:lvl w:ilvl="0">
      <w:start w:val="1"/>
      <w:numFmt w:val="decimal"/>
      <w:pStyle w:val="a"/>
      <w:suff w:val="space"/>
      <w:lvlText w:val="%1."/>
      <w:lvlJc w:val="left"/>
      <w:pPr>
        <w:ind w:left="4593" w:hanging="340"/>
      </w:pPr>
      <w:rPr>
        <w:rFonts w:cs="Times New Roman" w:hint="default"/>
      </w:rPr>
    </w:lvl>
    <w:lvl w:ilvl="1">
      <w:start w:val="1"/>
      <w:numFmt w:val="decimal"/>
      <w:pStyle w:val="a0"/>
      <w:suff w:val="space"/>
      <w:lvlText w:val="%1.%2."/>
      <w:lvlJc w:val="left"/>
      <w:pPr>
        <w:ind w:left="1985"/>
      </w:pPr>
      <w:rPr>
        <w:rFonts w:cs="Times New Roman" w:hint="default"/>
      </w:rPr>
    </w:lvl>
    <w:lvl w:ilvl="2">
      <w:start w:val="1"/>
      <w:numFmt w:val="decimal"/>
      <w:pStyle w:val="a1"/>
      <w:suff w:val="space"/>
      <w:lvlText w:val="%1.%2.%3."/>
      <w:lvlJc w:val="left"/>
      <w:pPr>
        <w:ind w:left="4395"/>
      </w:pPr>
      <w:rPr>
        <w:rFonts w:cs="Times New Roman" w:hint="default"/>
      </w:rPr>
    </w:lvl>
    <w:lvl w:ilvl="3">
      <w:start w:val="1"/>
      <w:numFmt w:val="decimal"/>
      <w:lvlText w:val="(%4)"/>
      <w:lvlJc w:val="left"/>
      <w:pPr>
        <w:ind w:left="2432" w:hanging="360"/>
      </w:pPr>
      <w:rPr>
        <w:rFonts w:cs="Times New Roman" w:hint="default"/>
      </w:rPr>
    </w:lvl>
    <w:lvl w:ilvl="4">
      <w:start w:val="1"/>
      <w:numFmt w:val="lowerLetter"/>
      <w:lvlText w:val="(%5)"/>
      <w:lvlJc w:val="left"/>
      <w:pPr>
        <w:ind w:left="2792" w:hanging="360"/>
      </w:pPr>
      <w:rPr>
        <w:rFonts w:cs="Times New Roman" w:hint="default"/>
      </w:rPr>
    </w:lvl>
    <w:lvl w:ilvl="5">
      <w:start w:val="1"/>
      <w:numFmt w:val="lowerRoman"/>
      <w:lvlText w:val="(%6)"/>
      <w:lvlJc w:val="left"/>
      <w:pPr>
        <w:ind w:left="3152" w:hanging="360"/>
      </w:pPr>
      <w:rPr>
        <w:rFonts w:cs="Times New Roman" w:hint="default"/>
      </w:rPr>
    </w:lvl>
    <w:lvl w:ilvl="6">
      <w:start w:val="1"/>
      <w:numFmt w:val="decimal"/>
      <w:lvlText w:val="%7."/>
      <w:lvlJc w:val="left"/>
      <w:pPr>
        <w:ind w:left="3512" w:hanging="360"/>
      </w:pPr>
      <w:rPr>
        <w:rFonts w:cs="Times New Roman" w:hint="default"/>
      </w:rPr>
    </w:lvl>
    <w:lvl w:ilvl="7">
      <w:start w:val="1"/>
      <w:numFmt w:val="lowerLetter"/>
      <w:lvlText w:val="%8."/>
      <w:lvlJc w:val="left"/>
      <w:pPr>
        <w:ind w:left="3872" w:hanging="360"/>
      </w:pPr>
      <w:rPr>
        <w:rFonts w:cs="Times New Roman" w:hint="default"/>
      </w:rPr>
    </w:lvl>
    <w:lvl w:ilvl="8">
      <w:start w:val="1"/>
      <w:numFmt w:val="lowerRoman"/>
      <w:lvlText w:val="%9."/>
      <w:lvlJc w:val="left"/>
      <w:pPr>
        <w:ind w:left="4232" w:hanging="360"/>
      </w:pPr>
      <w:rPr>
        <w:rFonts w:cs="Times New Roman" w:hint="default"/>
      </w:rPr>
    </w:lvl>
  </w:abstractNum>
  <w:abstractNum w:abstractNumId="2" w15:restartNumberingAfterBreak="0">
    <w:nsid w:val="12626AF9"/>
    <w:multiLevelType w:val="hybridMultilevel"/>
    <w:tmpl w:val="2DA225E6"/>
    <w:lvl w:ilvl="0" w:tplc="2B42DD12">
      <w:start w:val="1"/>
      <w:numFmt w:val="russianLower"/>
      <w:lvlText w:val="%1)"/>
      <w:lvlJc w:val="left"/>
      <w:pPr>
        <w:tabs>
          <w:tab w:val="num" w:pos="360"/>
        </w:tabs>
        <w:ind w:left="360" w:hanging="360"/>
      </w:pPr>
      <w:rPr>
        <w:rFonts w:cs="Times New Roman" w:hint="default"/>
        <w:sz w:val="28"/>
        <w:szCs w:val="28"/>
      </w:rPr>
    </w:lvl>
    <w:lvl w:ilvl="1" w:tplc="B00AFACE">
      <w:start w:val="1"/>
      <w:numFmt w:val="lowerLetter"/>
      <w:lvlText w:val="%2."/>
      <w:lvlJc w:val="left"/>
      <w:pPr>
        <w:tabs>
          <w:tab w:val="num" w:pos="1440"/>
        </w:tabs>
        <w:ind w:left="1440" w:hanging="360"/>
      </w:pPr>
      <w:rPr>
        <w:rFonts w:cs="Times New Roman"/>
      </w:rPr>
    </w:lvl>
    <w:lvl w:ilvl="2" w:tplc="55E6EED4">
      <w:start w:val="1"/>
      <w:numFmt w:val="lowerRoman"/>
      <w:lvlText w:val="%3."/>
      <w:lvlJc w:val="right"/>
      <w:pPr>
        <w:tabs>
          <w:tab w:val="num" w:pos="2160"/>
        </w:tabs>
        <w:ind w:left="2160" w:hanging="180"/>
      </w:pPr>
      <w:rPr>
        <w:rFonts w:cs="Times New Roman"/>
      </w:rPr>
    </w:lvl>
    <w:lvl w:ilvl="3" w:tplc="D20A6D72">
      <w:start w:val="1"/>
      <w:numFmt w:val="decimal"/>
      <w:lvlText w:val="%4."/>
      <w:lvlJc w:val="left"/>
      <w:pPr>
        <w:tabs>
          <w:tab w:val="num" w:pos="2880"/>
        </w:tabs>
        <w:ind w:left="2880" w:hanging="360"/>
      </w:pPr>
      <w:rPr>
        <w:rFonts w:cs="Times New Roman"/>
      </w:rPr>
    </w:lvl>
    <w:lvl w:ilvl="4" w:tplc="36CA6E9E">
      <w:start w:val="1"/>
      <w:numFmt w:val="lowerLetter"/>
      <w:lvlText w:val="%5."/>
      <w:lvlJc w:val="left"/>
      <w:pPr>
        <w:tabs>
          <w:tab w:val="num" w:pos="3600"/>
        </w:tabs>
        <w:ind w:left="3600" w:hanging="360"/>
      </w:pPr>
      <w:rPr>
        <w:rFonts w:cs="Times New Roman"/>
      </w:rPr>
    </w:lvl>
    <w:lvl w:ilvl="5" w:tplc="424CAD5C">
      <w:start w:val="1"/>
      <w:numFmt w:val="lowerRoman"/>
      <w:lvlText w:val="%6."/>
      <w:lvlJc w:val="right"/>
      <w:pPr>
        <w:tabs>
          <w:tab w:val="num" w:pos="4320"/>
        </w:tabs>
        <w:ind w:left="4320" w:hanging="180"/>
      </w:pPr>
      <w:rPr>
        <w:rFonts w:cs="Times New Roman"/>
      </w:rPr>
    </w:lvl>
    <w:lvl w:ilvl="6" w:tplc="44AA9C70">
      <w:start w:val="1"/>
      <w:numFmt w:val="decimal"/>
      <w:lvlText w:val="%7."/>
      <w:lvlJc w:val="left"/>
      <w:pPr>
        <w:tabs>
          <w:tab w:val="num" w:pos="5040"/>
        </w:tabs>
        <w:ind w:left="5040" w:hanging="360"/>
      </w:pPr>
      <w:rPr>
        <w:rFonts w:cs="Times New Roman"/>
      </w:rPr>
    </w:lvl>
    <w:lvl w:ilvl="7" w:tplc="E364173E">
      <w:start w:val="1"/>
      <w:numFmt w:val="lowerLetter"/>
      <w:lvlText w:val="%8."/>
      <w:lvlJc w:val="left"/>
      <w:pPr>
        <w:tabs>
          <w:tab w:val="num" w:pos="5760"/>
        </w:tabs>
        <w:ind w:left="5760" w:hanging="360"/>
      </w:pPr>
      <w:rPr>
        <w:rFonts w:cs="Times New Roman"/>
      </w:rPr>
    </w:lvl>
    <w:lvl w:ilvl="8" w:tplc="0FE887FE">
      <w:start w:val="1"/>
      <w:numFmt w:val="lowerRoman"/>
      <w:lvlText w:val="%9."/>
      <w:lvlJc w:val="right"/>
      <w:pPr>
        <w:tabs>
          <w:tab w:val="num" w:pos="6480"/>
        </w:tabs>
        <w:ind w:left="6480" w:hanging="180"/>
      </w:pPr>
      <w:rPr>
        <w:rFonts w:cs="Times New Roman"/>
      </w:rPr>
    </w:lvl>
  </w:abstractNum>
  <w:abstractNum w:abstractNumId="3" w15:restartNumberingAfterBreak="0">
    <w:nsid w:val="149E2F9B"/>
    <w:multiLevelType w:val="multilevel"/>
    <w:tmpl w:val="95BE38FA"/>
    <w:lvl w:ilvl="0">
      <w:start w:val="1"/>
      <w:numFmt w:val="decimal"/>
      <w:lvlText w:val="%1."/>
      <w:lvlJc w:val="center"/>
      <w:pPr>
        <w:ind w:left="0" w:firstLine="454"/>
      </w:pPr>
      <w:rPr>
        <w:rFonts w:hint="default"/>
        <w:b/>
      </w:rPr>
    </w:lvl>
    <w:lvl w:ilvl="1">
      <w:start w:val="1"/>
      <w:numFmt w:val="decimal"/>
      <w:lvlText w:val="%1.%2."/>
      <w:lvlJc w:val="left"/>
      <w:pPr>
        <w:ind w:left="0" w:firstLine="0"/>
      </w:pPr>
      <w:rPr>
        <w:rFonts w:hint="default"/>
      </w:rPr>
    </w:lvl>
    <w:lvl w:ilvl="2">
      <w:start w:val="1"/>
      <w:numFmt w:val="bullet"/>
      <w:lvlText w:val=""/>
      <w:lvlJc w:val="left"/>
      <w:pPr>
        <w:ind w:left="0" w:firstLine="284"/>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6FA3C0A"/>
    <w:multiLevelType w:val="hybridMultilevel"/>
    <w:tmpl w:val="27CE9630"/>
    <w:lvl w:ilvl="0" w:tplc="3626CDB8">
      <w:start w:val="1"/>
      <w:numFmt w:val="bullet"/>
      <w:lvlText w:val="–"/>
      <w:lvlJc w:val="left"/>
      <w:pPr>
        <w:ind w:left="1248" w:hanging="360"/>
      </w:pPr>
      <w:rPr>
        <w:rFonts w:ascii="Arial" w:eastAsia="Arial" w:hAnsi="Arial" w:cs="Arial" w:hint="default"/>
      </w:rPr>
    </w:lvl>
    <w:lvl w:ilvl="1" w:tplc="AF76F87A">
      <w:start w:val="1"/>
      <w:numFmt w:val="bullet"/>
      <w:lvlText w:val="o"/>
      <w:lvlJc w:val="left"/>
      <w:pPr>
        <w:ind w:left="1968" w:hanging="360"/>
      </w:pPr>
      <w:rPr>
        <w:rFonts w:ascii="Courier New" w:eastAsia="Courier New" w:hAnsi="Courier New" w:cs="Courier New" w:hint="default"/>
      </w:rPr>
    </w:lvl>
    <w:lvl w:ilvl="2" w:tplc="1A58F4B2">
      <w:start w:val="1"/>
      <w:numFmt w:val="bullet"/>
      <w:lvlText w:val="§"/>
      <w:lvlJc w:val="left"/>
      <w:pPr>
        <w:ind w:left="2688" w:hanging="360"/>
      </w:pPr>
      <w:rPr>
        <w:rFonts w:ascii="Wingdings" w:eastAsia="Wingdings" w:hAnsi="Wingdings" w:cs="Wingdings" w:hint="default"/>
      </w:rPr>
    </w:lvl>
    <w:lvl w:ilvl="3" w:tplc="FE9C32B2">
      <w:start w:val="1"/>
      <w:numFmt w:val="bullet"/>
      <w:lvlText w:val="·"/>
      <w:lvlJc w:val="left"/>
      <w:pPr>
        <w:ind w:left="3408" w:hanging="360"/>
      </w:pPr>
      <w:rPr>
        <w:rFonts w:ascii="Symbol" w:eastAsia="Symbol" w:hAnsi="Symbol" w:cs="Symbol" w:hint="default"/>
      </w:rPr>
    </w:lvl>
    <w:lvl w:ilvl="4" w:tplc="4920C0F0">
      <w:start w:val="1"/>
      <w:numFmt w:val="bullet"/>
      <w:lvlText w:val="o"/>
      <w:lvlJc w:val="left"/>
      <w:pPr>
        <w:ind w:left="4128" w:hanging="360"/>
      </w:pPr>
      <w:rPr>
        <w:rFonts w:ascii="Courier New" w:eastAsia="Courier New" w:hAnsi="Courier New" w:cs="Courier New" w:hint="default"/>
      </w:rPr>
    </w:lvl>
    <w:lvl w:ilvl="5" w:tplc="27DCA7F8">
      <w:start w:val="1"/>
      <w:numFmt w:val="bullet"/>
      <w:lvlText w:val="§"/>
      <w:lvlJc w:val="left"/>
      <w:pPr>
        <w:ind w:left="4848" w:hanging="360"/>
      </w:pPr>
      <w:rPr>
        <w:rFonts w:ascii="Wingdings" w:eastAsia="Wingdings" w:hAnsi="Wingdings" w:cs="Wingdings" w:hint="default"/>
      </w:rPr>
    </w:lvl>
    <w:lvl w:ilvl="6" w:tplc="6EECDB48">
      <w:start w:val="1"/>
      <w:numFmt w:val="bullet"/>
      <w:lvlText w:val="·"/>
      <w:lvlJc w:val="left"/>
      <w:pPr>
        <w:ind w:left="5568" w:hanging="360"/>
      </w:pPr>
      <w:rPr>
        <w:rFonts w:ascii="Symbol" w:eastAsia="Symbol" w:hAnsi="Symbol" w:cs="Symbol" w:hint="default"/>
      </w:rPr>
    </w:lvl>
    <w:lvl w:ilvl="7" w:tplc="FE86EF6A">
      <w:start w:val="1"/>
      <w:numFmt w:val="bullet"/>
      <w:lvlText w:val="o"/>
      <w:lvlJc w:val="left"/>
      <w:pPr>
        <w:ind w:left="6288" w:hanging="360"/>
      </w:pPr>
      <w:rPr>
        <w:rFonts w:ascii="Courier New" w:eastAsia="Courier New" w:hAnsi="Courier New" w:cs="Courier New" w:hint="default"/>
      </w:rPr>
    </w:lvl>
    <w:lvl w:ilvl="8" w:tplc="670A7584">
      <w:start w:val="1"/>
      <w:numFmt w:val="bullet"/>
      <w:lvlText w:val="§"/>
      <w:lvlJc w:val="left"/>
      <w:pPr>
        <w:ind w:left="7008" w:hanging="360"/>
      </w:pPr>
      <w:rPr>
        <w:rFonts w:ascii="Wingdings" w:eastAsia="Wingdings" w:hAnsi="Wingdings" w:cs="Wingdings" w:hint="default"/>
      </w:rPr>
    </w:lvl>
  </w:abstractNum>
  <w:abstractNum w:abstractNumId="5" w15:restartNumberingAfterBreak="0">
    <w:nsid w:val="17BF40DE"/>
    <w:multiLevelType w:val="multilevel"/>
    <w:tmpl w:val="595472A4"/>
    <w:lvl w:ilvl="0">
      <w:start w:val="4"/>
      <w:numFmt w:val="decimal"/>
      <w:lvlText w:val="%1."/>
      <w:lvlJc w:val="left"/>
      <w:pPr>
        <w:ind w:left="885" w:hanging="885"/>
      </w:pPr>
      <w:rPr>
        <w:rFonts w:hint="default"/>
      </w:rPr>
    </w:lvl>
    <w:lvl w:ilvl="1">
      <w:start w:val="4"/>
      <w:numFmt w:val="decimal"/>
      <w:lvlText w:val="%1.%2."/>
      <w:lvlJc w:val="left"/>
      <w:pPr>
        <w:ind w:left="1310" w:hanging="885"/>
      </w:pPr>
      <w:rPr>
        <w:rFonts w:hint="default"/>
      </w:rPr>
    </w:lvl>
    <w:lvl w:ilvl="2">
      <w:start w:val="4"/>
      <w:numFmt w:val="decimal"/>
      <w:lvlText w:val="%1.%2.%3."/>
      <w:lvlJc w:val="left"/>
      <w:pPr>
        <w:ind w:left="1735" w:hanging="885"/>
      </w:pPr>
      <w:rPr>
        <w:rFonts w:hint="default"/>
      </w:rPr>
    </w:lvl>
    <w:lvl w:ilvl="3">
      <w:start w:val="6"/>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19BE4132"/>
    <w:multiLevelType w:val="multilevel"/>
    <w:tmpl w:val="93B038EE"/>
    <w:lvl w:ilvl="0">
      <w:start w:val="1"/>
      <w:numFmt w:val="decimal"/>
      <w:lvlText w:val="%1."/>
      <w:lvlJc w:val="left"/>
      <w:pPr>
        <w:ind w:left="390" w:hanging="390"/>
      </w:pPr>
      <w:rPr>
        <w:rFonts w:hint="default"/>
        <w:b/>
      </w:rPr>
    </w:lvl>
    <w:lvl w:ilvl="1">
      <w:start w:val="1"/>
      <w:numFmt w:val="decimal"/>
      <w:lvlText w:val="%1.%2."/>
      <w:lvlJc w:val="left"/>
      <w:pPr>
        <w:ind w:left="1713" w:hanging="720"/>
      </w:pPr>
      <w:rPr>
        <w:rFonts w:hint="default"/>
        <w:sz w:val="26"/>
        <w:szCs w:val="26"/>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06763F"/>
    <w:multiLevelType w:val="hybridMultilevel"/>
    <w:tmpl w:val="4BF8EDD0"/>
    <w:lvl w:ilvl="0" w:tplc="C5108CAC">
      <w:start w:val="1"/>
      <w:numFmt w:val="bullet"/>
      <w:lvlText w:val="–"/>
      <w:lvlJc w:val="left"/>
      <w:pPr>
        <w:ind w:left="1248" w:hanging="360"/>
      </w:pPr>
      <w:rPr>
        <w:rFonts w:ascii="Arial" w:eastAsia="Arial" w:hAnsi="Arial" w:cs="Arial" w:hint="default"/>
      </w:rPr>
    </w:lvl>
    <w:lvl w:ilvl="1" w:tplc="465A76A4">
      <w:start w:val="1"/>
      <w:numFmt w:val="bullet"/>
      <w:lvlText w:val="o"/>
      <w:lvlJc w:val="left"/>
      <w:pPr>
        <w:ind w:left="1968" w:hanging="360"/>
      </w:pPr>
      <w:rPr>
        <w:rFonts w:ascii="Courier New" w:eastAsia="Courier New" w:hAnsi="Courier New" w:cs="Courier New" w:hint="default"/>
      </w:rPr>
    </w:lvl>
    <w:lvl w:ilvl="2" w:tplc="D3982202">
      <w:start w:val="1"/>
      <w:numFmt w:val="bullet"/>
      <w:lvlText w:val="§"/>
      <w:lvlJc w:val="left"/>
      <w:pPr>
        <w:ind w:left="2688" w:hanging="360"/>
      </w:pPr>
      <w:rPr>
        <w:rFonts w:ascii="Wingdings" w:eastAsia="Wingdings" w:hAnsi="Wingdings" w:cs="Wingdings" w:hint="default"/>
      </w:rPr>
    </w:lvl>
    <w:lvl w:ilvl="3" w:tplc="1D547068">
      <w:start w:val="1"/>
      <w:numFmt w:val="bullet"/>
      <w:lvlText w:val="·"/>
      <w:lvlJc w:val="left"/>
      <w:pPr>
        <w:ind w:left="3408" w:hanging="360"/>
      </w:pPr>
      <w:rPr>
        <w:rFonts w:ascii="Symbol" w:eastAsia="Symbol" w:hAnsi="Symbol" w:cs="Symbol" w:hint="default"/>
      </w:rPr>
    </w:lvl>
    <w:lvl w:ilvl="4" w:tplc="BA9EE99C">
      <w:start w:val="1"/>
      <w:numFmt w:val="bullet"/>
      <w:lvlText w:val="o"/>
      <w:lvlJc w:val="left"/>
      <w:pPr>
        <w:ind w:left="4128" w:hanging="360"/>
      </w:pPr>
      <w:rPr>
        <w:rFonts w:ascii="Courier New" w:eastAsia="Courier New" w:hAnsi="Courier New" w:cs="Courier New" w:hint="default"/>
      </w:rPr>
    </w:lvl>
    <w:lvl w:ilvl="5" w:tplc="B914E164">
      <w:start w:val="1"/>
      <w:numFmt w:val="bullet"/>
      <w:lvlText w:val="§"/>
      <w:lvlJc w:val="left"/>
      <w:pPr>
        <w:ind w:left="4848" w:hanging="360"/>
      </w:pPr>
      <w:rPr>
        <w:rFonts w:ascii="Wingdings" w:eastAsia="Wingdings" w:hAnsi="Wingdings" w:cs="Wingdings" w:hint="default"/>
      </w:rPr>
    </w:lvl>
    <w:lvl w:ilvl="6" w:tplc="7B34F752">
      <w:start w:val="1"/>
      <w:numFmt w:val="bullet"/>
      <w:lvlText w:val="·"/>
      <w:lvlJc w:val="left"/>
      <w:pPr>
        <w:ind w:left="5568" w:hanging="360"/>
      </w:pPr>
      <w:rPr>
        <w:rFonts w:ascii="Symbol" w:eastAsia="Symbol" w:hAnsi="Symbol" w:cs="Symbol" w:hint="default"/>
      </w:rPr>
    </w:lvl>
    <w:lvl w:ilvl="7" w:tplc="C8EE01CC">
      <w:start w:val="1"/>
      <w:numFmt w:val="bullet"/>
      <w:lvlText w:val="o"/>
      <w:lvlJc w:val="left"/>
      <w:pPr>
        <w:ind w:left="6288" w:hanging="360"/>
      </w:pPr>
      <w:rPr>
        <w:rFonts w:ascii="Courier New" w:eastAsia="Courier New" w:hAnsi="Courier New" w:cs="Courier New" w:hint="default"/>
      </w:rPr>
    </w:lvl>
    <w:lvl w:ilvl="8" w:tplc="5A2CA0C6">
      <w:start w:val="1"/>
      <w:numFmt w:val="bullet"/>
      <w:lvlText w:val="§"/>
      <w:lvlJc w:val="left"/>
      <w:pPr>
        <w:ind w:left="7008" w:hanging="360"/>
      </w:pPr>
      <w:rPr>
        <w:rFonts w:ascii="Wingdings" w:eastAsia="Wingdings" w:hAnsi="Wingdings" w:cs="Wingdings" w:hint="default"/>
      </w:rPr>
    </w:lvl>
  </w:abstractNum>
  <w:abstractNum w:abstractNumId="8" w15:restartNumberingAfterBreak="0">
    <w:nsid w:val="1F58303B"/>
    <w:multiLevelType w:val="hybridMultilevel"/>
    <w:tmpl w:val="20D4EA16"/>
    <w:styleLink w:val="5"/>
    <w:lvl w:ilvl="0" w:tplc="CD9EB0BE">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24E9F9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CFC9A4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6B7C0364">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6CCA05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DA50C98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E66AEF2">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D9C276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E0E721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9" w15:restartNumberingAfterBreak="0">
    <w:nsid w:val="269D1C44"/>
    <w:multiLevelType w:val="hybridMultilevel"/>
    <w:tmpl w:val="1E1ECF56"/>
    <w:lvl w:ilvl="0" w:tplc="B78ADC90">
      <w:start w:val="1"/>
      <w:numFmt w:val="bullet"/>
      <w:lvlText w:val="-"/>
      <w:lvlJc w:val="left"/>
      <w:pPr>
        <w:tabs>
          <w:tab w:val="num" w:pos="1080"/>
        </w:tabs>
        <w:ind w:left="1080" w:hanging="360"/>
      </w:pPr>
      <w:rPr>
        <w:rFonts w:ascii="Tahoma" w:hAnsi="Tahoma" w:hint="default"/>
      </w:rPr>
    </w:lvl>
    <w:lvl w:ilvl="1" w:tplc="22B84072">
      <w:start w:val="1"/>
      <w:numFmt w:val="bullet"/>
      <w:lvlText w:val="o"/>
      <w:lvlJc w:val="left"/>
      <w:pPr>
        <w:tabs>
          <w:tab w:val="num" w:pos="1800"/>
        </w:tabs>
        <w:ind w:left="1800" w:hanging="360"/>
      </w:pPr>
      <w:rPr>
        <w:rFonts w:ascii="Courier New" w:hAnsi="Courier New" w:hint="default"/>
      </w:rPr>
    </w:lvl>
    <w:lvl w:ilvl="2" w:tplc="E9980CD0">
      <w:start w:val="1"/>
      <w:numFmt w:val="bullet"/>
      <w:lvlText w:val=""/>
      <w:lvlJc w:val="left"/>
      <w:pPr>
        <w:tabs>
          <w:tab w:val="num" w:pos="2520"/>
        </w:tabs>
        <w:ind w:left="2520" w:hanging="360"/>
      </w:pPr>
      <w:rPr>
        <w:rFonts w:ascii="Wingdings" w:hAnsi="Wingdings" w:hint="default"/>
      </w:rPr>
    </w:lvl>
    <w:lvl w:ilvl="3" w:tplc="F0080752">
      <w:start w:val="1"/>
      <w:numFmt w:val="bullet"/>
      <w:lvlText w:val=""/>
      <w:lvlJc w:val="left"/>
      <w:pPr>
        <w:tabs>
          <w:tab w:val="num" w:pos="3240"/>
        </w:tabs>
        <w:ind w:left="3240" w:hanging="360"/>
      </w:pPr>
      <w:rPr>
        <w:rFonts w:ascii="Symbol" w:hAnsi="Symbol" w:hint="default"/>
      </w:rPr>
    </w:lvl>
    <w:lvl w:ilvl="4" w:tplc="1598C05C">
      <w:start w:val="1"/>
      <w:numFmt w:val="bullet"/>
      <w:lvlText w:val="o"/>
      <w:lvlJc w:val="left"/>
      <w:pPr>
        <w:tabs>
          <w:tab w:val="num" w:pos="3960"/>
        </w:tabs>
        <w:ind w:left="3960" w:hanging="360"/>
      </w:pPr>
      <w:rPr>
        <w:rFonts w:ascii="Courier New" w:hAnsi="Courier New" w:hint="default"/>
      </w:rPr>
    </w:lvl>
    <w:lvl w:ilvl="5" w:tplc="1E26169A">
      <w:start w:val="1"/>
      <w:numFmt w:val="bullet"/>
      <w:lvlText w:val=""/>
      <w:lvlJc w:val="left"/>
      <w:pPr>
        <w:tabs>
          <w:tab w:val="num" w:pos="4680"/>
        </w:tabs>
        <w:ind w:left="4680" w:hanging="360"/>
      </w:pPr>
      <w:rPr>
        <w:rFonts w:ascii="Wingdings" w:hAnsi="Wingdings" w:hint="default"/>
      </w:rPr>
    </w:lvl>
    <w:lvl w:ilvl="6" w:tplc="6C462BDE">
      <w:start w:val="1"/>
      <w:numFmt w:val="bullet"/>
      <w:lvlText w:val=""/>
      <w:lvlJc w:val="left"/>
      <w:pPr>
        <w:tabs>
          <w:tab w:val="num" w:pos="5400"/>
        </w:tabs>
        <w:ind w:left="5400" w:hanging="360"/>
      </w:pPr>
      <w:rPr>
        <w:rFonts w:ascii="Symbol" w:hAnsi="Symbol" w:hint="default"/>
      </w:rPr>
    </w:lvl>
    <w:lvl w:ilvl="7" w:tplc="31F013C0">
      <w:start w:val="1"/>
      <w:numFmt w:val="bullet"/>
      <w:lvlText w:val="o"/>
      <w:lvlJc w:val="left"/>
      <w:pPr>
        <w:tabs>
          <w:tab w:val="num" w:pos="6120"/>
        </w:tabs>
        <w:ind w:left="6120" w:hanging="360"/>
      </w:pPr>
      <w:rPr>
        <w:rFonts w:ascii="Courier New" w:hAnsi="Courier New" w:hint="default"/>
      </w:rPr>
    </w:lvl>
    <w:lvl w:ilvl="8" w:tplc="118A315E">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C3F253A"/>
    <w:multiLevelType w:val="hybridMultilevel"/>
    <w:tmpl w:val="A32E9914"/>
    <w:lvl w:ilvl="0" w:tplc="2410DB50">
      <w:start w:val="1"/>
      <w:numFmt w:val="bullet"/>
      <w:lvlText w:val="-"/>
      <w:lvlJc w:val="left"/>
      <w:pPr>
        <w:tabs>
          <w:tab w:val="num" w:pos="1080"/>
        </w:tabs>
        <w:ind w:left="1080" w:hanging="360"/>
      </w:pPr>
      <w:rPr>
        <w:rFonts w:ascii="Tahoma" w:hAnsi="Tahoma" w:hint="default"/>
      </w:rPr>
    </w:lvl>
    <w:lvl w:ilvl="1" w:tplc="3D9E6726">
      <w:start w:val="1"/>
      <w:numFmt w:val="bullet"/>
      <w:lvlText w:val="o"/>
      <w:lvlJc w:val="left"/>
      <w:pPr>
        <w:tabs>
          <w:tab w:val="num" w:pos="1800"/>
        </w:tabs>
        <w:ind w:left="1800" w:hanging="360"/>
      </w:pPr>
      <w:rPr>
        <w:rFonts w:ascii="Courier New" w:hAnsi="Courier New" w:hint="default"/>
      </w:rPr>
    </w:lvl>
    <w:lvl w:ilvl="2" w:tplc="B4607F20">
      <w:start w:val="1"/>
      <w:numFmt w:val="bullet"/>
      <w:lvlText w:val=""/>
      <w:lvlJc w:val="left"/>
      <w:pPr>
        <w:tabs>
          <w:tab w:val="num" w:pos="2520"/>
        </w:tabs>
        <w:ind w:left="2520" w:hanging="360"/>
      </w:pPr>
      <w:rPr>
        <w:rFonts w:ascii="Wingdings" w:hAnsi="Wingdings" w:hint="default"/>
      </w:rPr>
    </w:lvl>
    <w:lvl w:ilvl="3" w:tplc="6186B8D0">
      <w:start w:val="1"/>
      <w:numFmt w:val="bullet"/>
      <w:lvlText w:val=""/>
      <w:lvlJc w:val="left"/>
      <w:pPr>
        <w:tabs>
          <w:tab w:val="num" w:pos="3240"/>
        </w:tabs>
        <w:ind w:left="3240" w:hanging="360"/>
      </w:pPr>
      <w:rPr>
        <w:rFonts w:ascii="Symbol" w:hAnsi="Symbol" w:hint="default"/>
      </w:rPr>
    </w:lvl>
    <w:lvl w:ilvl="4" w:tplc="94E6A86A">
      <w:start w:val="1"/>
      <w:numFmt w:val="bullet"/>
      <w:lvlText w:val="o"/>
      <w:lvlJc w:val="left"/>
      <w:pPr>
        <w:tabs>
          <w:tab w:val="num" w:pos="3960"/>
        </w:tabs>
        <w:ind w:left="3960" w:hanging="360"/>
      </w:pPr>
      <w:rPr>
        <w:rFonts w:ascii="Courier New" w:hAnsi="Courier New" w:hint="default"/>
      </w:rPr>
    </w:lvl>
    <w:lvl w:ilvl="5" w:tplc="86D89406">
      <w:start w:val="1"/>
      <w:numFmt w:val="bullet"/>
      <w:lvlText w:val=""/>
      <w:lvlJc w:val="left"/>
      <w:pPr>
        <w:tabs>
          <w:tab w:val="num" w:pos="4680"/>
        </w:tabs>
        <w:ind w:left="4680" w:hanging="360"/>
      </w:pPr>
      <w:rPr>
        <w:rFonts w:ascii="Wingdings" w:hAnsi="Wingdings" w:hint="default"/>
      </w:rPr>
    </w:lvl>
    <w:lvl w:ilvl="6" w:tplc="4288EBAE">
      <w:start w:val="1"/>
      <w:numFmt w:val="bullet"/>
      <w:lvlText w:val=""/>
      <w:lvlJc w:val="left"/>
      <w:pPr>
        <w:tabs>
          <w:tab w:val="num" w:pos="5400"/>
        </w:tabs>
        <w:ind w:left="5400" w:hanging="360"/>
      </w:pPr>
      <w:rPr>
        <w:rFonts w:ascii="Symbol" w:hAnsi="Symbol" w:hint="default"/>
      </w:rPr>
    </w:lvl>
    <w:lvl w:ilvl="7" w:tplc="FC1AF752">
      <w:start w:val="1"/>
      <w:numFmt w:val="bullet"/>
      <w:lvlText w:val="o"/>
      <w:lvlJc w:val="left"/>
      <w:pPr>
        <w:tabs>
          <w:tab w:val="num" w:pos="6120"/>
        </w:tabs>
        <w:ind w:left="6120" w:hanging="360"/>
      </w:pPr>
      <w:rPr>
        <w:rFonts w:ascii="Courier New" w:hAnsi="Courier New" w:hint="default"/>
      </w:rPr>
    </w:lvl>
    <w:lvl w:ilvl="8" w:tplc="CC243A2A">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E5B134D"/>
    <w:multiLevelType w:val="multilevel"/>
    <w:tmpl w:val="4C70EC26"/>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color w:val="auto"/>
      </w:rPr>
    </w:lvl>
    <w:lvl w:ilvl="4">
      <w:start w:val="1"/>
      <w:numFmt w:val="russianLower"/>
      <w:pStyle w:val="50"/>
      <w:lvlText w:val="(%5)"/>
      <w:lvlJc w:val="left"/>
      <w:pPr>
        <w:tabs>
          <w:tab w:val="num" w:pos="2835"/>
        </w:tabs>
        <w:ind w:left="2835" w:hanging="567"/>
      </w:pPr>
      <w:rPr>
        <w:rFonts w:hint="default"/>
        <w:b w:val="0"/>
        <w:color w:val="auto"/>
      </w:rPr>
    </w:lvl>
    <w:lvl w:ilvl="5">
      <w:start w:val="1"/>
      <w:numFmt w:val="decimal"/>
      <w:pStyle w:val="6"/>
      <w:lvlText w:val="(%6)"/>
      <w:lvlJc w:val="left"/>
      <w:pPr>
        <w:tabs>
          <w:tab w:val="num" w:pos="2835"/>
        </w:tabs>
        <w:ind w:left="2835" w:hanging="567"/>
      </w:pPr>
      <w:rPr>
        <w:rFonts w:hint="default"/>
        <w:b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33643D28"/>
    <w:multiLevelType w:val="multilevel"/>
    <w:tmpl w:val="0B82F4C0"/>
    <w:lvl w:ilvl="0">
      <w:start w:val="1"/>
      <w:numFmt w:val="decimal"/>
      <w:pStyle w:val="a2"/>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4611AA2"/>
    <w:multiLevelType w:val="multilevel"/>
    <w:tmpl w:val="319CA272"/>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4" w15:restartNumberingAfterBreak="0">
    <w:nsid w:val="3BB41B51"/>
    <w:multiLevelType w:val="multilevel"/>
    <w:tmpl w:val="6CBE2D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6307F7"/>
    <w:multiLevelType w:val="hybridMultilevel"/>
    <w:tmpl w:val="76CE3A8A"/>
    <w:lvl w:ilvl="0" w:tplc="0C462254">
      <w:start w:val="5"/>
      <w:numFmt w:val="decimal"/>
      <w:lvlText w:val="%1."/>
      <w:lvlJc w:val="left"/>
      <w:pPr>
        <w:ind w:left="1494" w:hanging="360"/>
      </w:pPr>
      <w:rPr>
        <w:rFonts w:hint="default"/>
      </w:rPr>
    </w:lvl>
    <w:lvl w:ilvl="1" w:tplc="32AE8452">
      <w:start w:val="1"/>
      <w:numFmt w:val="lowerLetter"/>
      <w:lvlText w:val="%2."/>
      <w:lvlJc w:val="left"/>
      <w:pPr>
        <w:ind w:left="2214" w:hanging="360"/>
      </w:pPr>
    </w:lvl>
    <w:lvl w:ilvl="2" w:tplc="C3EE39A2">
      <w:start w:val="1"/>
      <w:numFmt w:val="lowerRoman"/>
      <w:lvlText w:val="%3."/>
      <w:lvlJc w:val="right"/>
      <w:pPr>
        <w:ind w:left="2934" w:hanging="180"/>
      </w:pPr>
    </w:lvl>
    <w:lvl w:ilvl="3" w:tplc="4DF073F2">
      <w:start w:val="1"/>
      <w:numFmt w:val="decimal"/>
      <w:lvlText w:val="%4."/>
      <w:lvlJc w:val="left"/>
      <w:pPr>
        <w:ind w:left="3654" w:hanging="360"/>
      </w:pPr>
    </w:lvl>
    <w:lvl w:ilvl="4" w:tplc="6F1872F8">
      <w:start w:val="1"/>
      <w:numFmt w:val="lowerLetter"/>
      <w:lvlText w:val="%5."/>
      <w:lvlJc w:val="left"/>
      <w:pPr>
        <w:ind w:left="4374" w:hanging="360"/>
      </w:pPr>
    </w:lvl>
    <w:lvl w:ilvl="5" w:tplc="0CB4CB08">
      <w:start w:val="1"/>
      <w:numFmt w:val="lowerRoman"/>
      <w:lvlText w:val="%6."/>
      <w:lvlJc w:val="right"/>
      <w:pPr>
        <w:ind w:left="5094" w:hanging="180"/>
      </w:pPr>
    </w:lvl>
    <w:lvl w:ilvl="6" w:tplc="9DCAC342">
      <w:start w:val="1"/>
      <w:numFmt w:val="decimal"/>
      <w:lvlText w:val="%7."/>
      <w:lvlJc w:val="left"/>
      <w:pPr>
        <w:ind w:left="5814" w:hanging="360"/>
      </w:pPr>
    </w:lvl>
    <w:lvl w:ilvl="7" w:tplc="6B76F2F2">
      <w:start w:val="1"/>
      <w:numFmt w:val="lowerLetter"/>
      <w:lvlText w:val="%8."/>
      <w:lvlJc w:val="left"/>
      <w:pPr>
        <w:ind w:left="6534" w:hanging="360"/>
      </w:pPr>
    </w:lvl>
    <w:lvl w:ilvl="8" w:tplc="B7968780">
      <w:start w:val="1"/>
      <w:numFmt w:val="lowerRoman"/>
      <w:lvlText w:val="%9."/>
      <w:lvlJc w:val="right"/>
      <w:pPr>
        <w:ind w:left="7254" w:hanging="180"/>
      </w:pPr>
    </w:lvl>
  </w:abstractNum>
  <w:abstractNum w:abstractNumId="16" w15:restartNumberingAfterBreak="0">
    <w:nsid w:val="41C158B6"/>
    <w:multiLevelType w:val="hybridMultilevel"/>
    <w:tmpl w:val="150CD77E"/>
    <w:lvl w:ilvl="0" w:tplc="7EF0382C">
      <w:start w:val="1"/>
      <w:numFmt w:val="bullet"/>
      <w:lvlText w:val=""/>
      <w:lvlJc w:val="left"/>
      <w:pPr>
        <w:tabs>
          <w:tab w:val="num" w:pos="720"/>
        </w:tabs>
        <w:ind w:left="720" w:hanging="360"/>
      </w:pPr>
      <w:rPr>
        <w:rFonts w:ascii="Symbol" w:hAnsi="Symbol" w:hint="default"/>
      </w:rPr>
    </w:lvl>
    <w:lvl w:ilvl="1" w:tplc="7494ADF2">
      <w:start w:val="1"/>
      <w:numFmt w:val="bullet"/>
      <w:lvlText w:val="o"/>
      <w:lvlJc w:val="left"/>
      <w:pPr>
        <w:tabs>
          <w:tab w:val="num" w:pos="1440"/>
        </w:tabs>
        <w:ind w:left="1440" w:hanging="360"/>
      </w:pPr>
      <w:rPr>
        <w:rFonts w:ascii="Courier New" w:hAnsi="Courier New" w:hint="default"/>
      </w:rPr>
    </w:lvl>
    <w:lvl w:ilvl="2" w:tplc="A40CD2F8">
      <w:start w:val="1"/>
      <w:numFmt w:val="bullet"/>
      <w:lvlText w:val=""/>
      <w:lvlJc w:val="left"/>
      <w:pPr>
        <w:tabs>
          <w:tab w:val="num" w:pos="2160"/>
        </w:tabs>
        <w:ind w:left="2160" w:hanging="360"/>
      </w:pPr>
      <w:rPr>
        <w:rFonts w:ascii="Wingdings" w:hAnsi="Wingdings" w:hint="default"/>
      </w:rPr>
    </w:lvl>
    <w:lvl w:ilvl="3" w:tplc="1202420E">
      <w:start w:val="1"/>
      <w:numFmt w:val="bullet"/>
      <w:lvlText w:val=""/>
      <w:lvlJc w:val="left"/>
      <w:pPr>
        <w:tabs>
          <w:tab w:val="num" w:pos="2880"/>
        </w:tabs>
        <w:ind w:left="2880" w:hanging="360"/>
      </w:pPr>
      <w:rPr>
        <w:rFonts w:ascii="Symbol" w:hAnsi="Symbol" w:hint="default"/>
      </w:rPr>
    </w:lvl>
    <w:lvl w:ilvl="4" w:tplc="5D7E29C0">
      <w:start w:val="1"/>
      <w:numFmt w:val="bullet"/>
      <w:lvlText w:val="o"/>
      <w:lvlJc w:val="left"/>
      <w:pPr>
        <w:tabs>
          <w:tab w:val="num" w:pos="3600"/>
        </w:tabs>
        <w:ind w:left="3600" w:hanging="360"/>
      </w:pPr>
      <w:rPr>
        <w:rFonts w:ascii="Courier New" w:hAnsi="Courier New" w:hint="default"/>
      </w:rPr>
    </w:lvl>
    <w:lvl w:ilvl="5" w:tplc="195C61CC">
      <w:start w:val="1"/>
      <w:numFmt w:val="bullet"/>
      <w:lvlText w:val=""/>
      <w:lvlJc w:val="left"/>
      <w:pPr>
        <w:tabs>
          <w:tab w:val="num" w:pos="4320"/>
        </w:tabs>
        <w:ind w:left="4320" w:hanging="360"/>
      </w:pPr>
      <w:rPr>
        <w:rFonts w:ascii="Wingdings" w:hAnsi="Wingdings" w:hint="default"/>
      </w:rPr>
    </w:lvl>
    <w:lvl w:ilvl="6" w:tplc="5B8A5AE2">
      <w:start w:val="1"/>
      <w:numFmt w:val="bullet"/>
      <w:lvlText w:val=""/>
      <w:lvlJc w:val="left"/>
      <w:pPr>
        <w:tabs>
          <w:tab w:val="num" w:pos="5040"/>
        </w:tabs>
        <w:ind w:left="5040" w:hanging="360"/>
      </w:pPr>
      <w:rPr>
        <w:rFonts w:ascii="Symbol" w:hAnsi="Symbol" w:hint="default"/>
      </w:rPr>
    </w:lvl>
    <w:lvl w:ilvl="7" w:tplc="1F08FF38">
      <w:start w:val="1"/>
      <w:numFmt w:val="bullet"/>
      <w:lvlText w:val="o"/>
      <w:lvlJc w:val="left"/>
      <w:pPr>
        <w:tabs>
          <w:tab w:val="num" w:pos="5760"/>
        </w:tabs>
        <w:ind w:left="5760" w:hanging="360"/>
      </w:pPr>
      <w:rPr>
        <w:rFonts w:ascii="Courier New" w:hAnsi="Courier New" w:hint="default"/>
      </w:rPr>
    </w:lvl>
    <w:lvl w:ilvl="8" w:tplc="8DEE77A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1B5A35"/>
    <w:multiLevelType w:val="hybridMultilevel"/>
    <w:tmpl w:val="F3BCFD74"/>
    <w:lvl w:ilvl="0" w:tplc="10BA17AC">
      <w:start w:val="1"/>
      <w:numFmt w:val="bullet"/>
      <w:lvlText w:val=""/>
      <w:lvlJc w:val="left"/>
      <w:pPr>
        <w:tabs>
          <w:tab w:val="num" w:pos="720"/>
        </w:tabs>
        <w:ind w:left="720" w:hanging="360"/>
      </w:pPr>
      <w:rPr>
        <w:rFonts w:ascii="Symbol" w:hAnsi="Symbol" w:hint="default"/>
      </w:rPr>
    </w:lvl>
    <w:lvl w:ilvl="1" w:tplc="8640EA0C">
      <w:start w:val="1"/>
      <w:numFmt w:val="bullet"/>
      <w:lvlText w:val="o"/>
      <w:lvlJc w:val="left"/>
      <w:pPr>
        <w:tabs>
          <w:tab w:val="num" w:pos="1440"/>
        </w:tabs>
        <w:ind w:left="1440" w:hanging="360"/>
      </w:pPr>
      <w:rPr>
        <w:rFonts w:ascii="Courier New" w:hAnsi="Courier New" w:hint="default"/>
      </w:rPr>
    </w:lvl>
    <w:lvl w:ilvl="2" w:tplc="8152B722">
      <w:start w:val="1"/>
      <w:numFmt w:val="bullet"/>
      <w:lvlText w:val=""/>
      <w:lvlJc w:val="left"/>
      <w:pPr>
        <w:tabs>
          <w:tab w:val="num" w:pos="2160"/>
        </w:tabs>
        <w:ind w:left="2160" w:hanging="360"/>
      </w:pPr>
      <w:rPr>
        <w:rFonts w:ascii="Wingdings" w:hAnsi="Wingdings" w:hint="default"/>
      </w:rPr>
    </w:lvl>
    <w:lvl w:ilvl="3" w:tplc="311C7358">
      <w:start w:val="1"/>
      <w:numFmt w:val="bullet"/>
      <w:lvlText w:val=""/>
      <w:lvlJc w:val="left"/>
      <w:pPr>
        <w:tabs>
          <w:tab w:val="num" w:pos="2880"/>
        </w:tabs>
        <w:ind w:left="2880" w:hanging="360"/>
      </w:pPr>
      <w:rPr>
        <w:rFonts w:ascii="Symbol" w:hAnsi="Symbol" w:hint="default"/>
      </w:rPr>
    </w:lvl>
    <w:lvl w:ilvl="4" w:tplc="6D2CD190">
      <w:start w:val="1"/>
      <w:numFmt w:val="bullet"/>
      <w:lvlText w:val="o"/>
      <w:lvlJc w:val="left"/>
      <w:pPr>
        <w:tabs>
          <w:tab w:val="num" w:pos="3600"/>
        </w:tabs>
        <w:ind w:left="3600" w:hanging="360"/>
      </w:pPr>
      <w:rPr>
        <w:rFonts w:ascii="Courier New" w:hAnsi="Courier New" w:hint="default"/>
      </w:rPr>
    </w:lvl>
    <w:lvl w:ilvl="5" w:tplc="1B38A516">
      <w:start w:val="1"/>
      <w:numFmt w:val="bullet"/>
      <w:lvlText w:val=""/>
      <w:lvlJc w:val="left"/>
      <w:pPr>
        <w:tabs>
          <w:tab w:val="num" w:pos="4320"/>
        </w:tabs>
        <w:ind w:left="4320" w:hanging="360"/>
      </w:pPr>
      <w:rPr>
        <w:rFonts w:ascii="Wingdings" w:hAnsi="Wingdings" w:hint="default"/>
      </w:rPr>
    </w:lvl>
    <w:lvl w:ilvl="6" w:tplc="D7485D4A">
      <w:start w:val="1"/>
      <w:numFmt w:val="bullet"/>
      <w:lvlText w:val=""/>
      <w:lvlJc w:val="left"/>
      <w:pPr>
        <w:tabs>
          <w:tab w:val="num" w:pos="5040"/>
        </w:tabs>
        <w:ind w:left="5040" w:hanging="360"/>
      </w:pPr>
      <w:rPr>
        <w:rFonts w:ascii="Symbol" w:hAnsi="Symbol" w:hint="default"/>
      </w:rPr>
    </w:lvl>
    <w:lvl w:ilvl="7" w:tplc="7CAAF0DA">
      <w:start w:val="1"/>
      <w:numFmt w:val="bullet"/>
      <w:lvlText w:val="o"/>
      <w:lvlJc w:val="left"/>
      <w:pPr>
        <w:tabs>
          <w:tab w:val="num" w:pos="5760"/>
        </w:tabs>
        <w:ind w:left="5760" w:hanging="360"/>
      </w:pPr>
      <w:rPr>
        <w:rFonts w:ascii="Courier New" w:hAnsi="Courier New" w:hint="default"/>
      </w:rPr>
    </w:lvl>
    <w:lvl w:ilvl="8" w:tplc="90F8F84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027EF9"/>
    <w:multiLevelType w:val="multilevel"/>
    <w:tmpl w:val="59F0C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1571"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AF7B41"/>
    <w:multiLevelType w:val="multilevel"/>
    <w:tmpl w:val="302A46C4"/>
    <w:lvl w:ilvl="0">
      <w:start w:val="1"/>
      <w:numFmt w:val="decimal"/>
      <w:lvlText w:val="%1."/>
      <w:lvlJc w:val="left"/>
      <w:pPr>
        <w:ind w:left="720" w:hanging="360"/>
      </w:pPr>
      <w:rPr>
        <w:rFonts w:hint="default"/>
      </w:rPr>
    </w:lvl>
    <w:lvl w:ilvl="1">
      <w:start w:val="5"/>
      <w:numFmt w:val="decimal"/>
      <w:isLgl/>
      <w:lvlText w:val="%1.%2."/>
      <w:lvlJc w:val="left"/>
      <w:pPr>
        <w:ind w:left="1080" w:hanging="4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0" w15:restartNumberingAfterBreak="0">
    <w:nsid w:val="4B886102"/>
    <w:multiLevelType w:val="multilevel"/>
    <w:tmpl w:val="476A2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CE2CF5"/>
    <w:multiLevelType w:val="hybridMultilevel"/>
    <w:tmpl w:val="C9A42A24"/>
    <w:lvl w:ilvl="0" w:tplc="F676CE58">
      <w:start w:val="1"/>
      <w:numFmt w:val="bullet"/>
      <w:lvlText w:val=""/>
      <w:lvlJc w:val="left"/>
      <w:pPr>
        <w:ind w:left="720" w:hanging="360"/>
      </w:pPr>
      <w:rPr>
        <w:rFonts w:ascii="Symbol" w:hAnsi="Symbol" w:hint="default"/>
      </w:rPr>
    </w:lvl>
    <w:lvl w:ilvl="1" w:tplc="C4BE58AA">
      <w:start w:val="1"/>
      <w:numFmt w:val="bullet"/>
      <w:lvlText w:val="o"/>
      <w:lvlJc w:val="left"/>
      <w:pPr>
        <w:ind w:left="1440" w:hanging="360"/>
      </w:pPr>
      <w:rPr>
        <w:rFonts w:ascii="Courier New" w:hAnsi="Courier New" w:cs="Courier New" w:hint="default"/>
      </w:rPr>
    </w:lvl>
    <w:lvl w:ilvl="2" w:tplc="DA3A9FD2">
      <w:start w:val="1"/>
      <w:numFmt w:val="bullet"/>
      <w:lvlText w:val=""/>
      <w:lvlJc w:val="left"/>
      <w:pPr>
        <w:ind w:left="2160" w:hanging="360"/>
      </w:pPr>
      <w:rPr>
        <w:rFonts w:ascii="Wingdings" w:hAnsi="Wingdings" w:hint="default"/>
      </w:rPr>
    </w:lvl>
    <w:lvl w:ilvl="3" w:tplc="C52A519E">
      <w:start w:val="1"/>
      <w:numFmt w:val="bullet"/>
      <w:lvlText w:val=""/>
      <w:lvlJc w:val="left"/>
      <w:pPr>
        <w:ind w:left="2880" w:hanging="360"/>
      </w:pPr>
      <w:rPr>
        <w:rFonts w:ascii="Symbol" w:hAnsi="Symbol" w:hint="default"/>
      </w:rPr>
    </w:lvl>
    <w:lvl w:ilvl="4" w:tplc="9118C0EA">
      <w:start w:val="1"/>
      <w:numFmt w:val="bullet"/>
      <w:lvlText w:val="o"/>
      <w:lvlJc w:val="left"/>
      <w:pPr>
        <w:ind w:left="3600" w:hanging="360"/>
      </w:pPr>
      <w:rPr>
        <w:rFonts w:ascii="Courier New" w:hAnsi="Courier New" w:cs="Courier New" w:hint="default"/>
      </w:rPr>
    </w:lvl>
    <w:lvl w:ilvl="5" w:tplc="42E47CB8">
      <w:start w:val="1"/>
      <w:numFmt w:val="bullet"/>
      <w:lvlText w:val=""/>
      <w:lvlJc w:val="left"/>
      <w:pPr>
        <w:ind w:left="4320" w:hanging="360"/>
      </w:pPr>
      <w:rPr>
        <w:rFonts w:ascii="Wingdings" w:hAnsi="Wingdings" w:hint="default"/>
      </w:rPr>
    </w:lvl>
    <w:lvl w:ilvl="6" w:tplc="FE1ACB94">
      <w:start w:val="1"/>
      <w:numFmt w:val="bullet"/>
      <w:lvlText w:val=""/>
      <w:lvlJc w:val="left"/>
      <w:pPr>
        <w:ind w:left="5040" w:hanging="360"/>
      </w:pPr>
      <w:rPr>
        <w:rFonts w:ascii="Symbol" w:hAnsi="Symbol" w:hint="default"/>
      </w:rPr>
    </w:lvl>
    <w:lvl w:ilvl="7" w:tplc="90E414FE">
      <w:start w:val="1"/>
      <w:numFmt w:val="bullet"/>
      <w:lvlText w:val="o"/>
      <w:lvlJc w:val="left"/>
      <w:pPr>
        <w:ind w:left="5760" w:hanging="360"/>
      </w:pPr>
      <w:rPr>
        <w:rFonts w:ascii="Courier New" w:hAnsi="Courier New" w:cs="Courier New" w:hint="default"/>
      </w:rPr>
    </w:lvl>
    <w:lvl w:ilvl="8" w:tplc="BDC240E4">
      <w:start w:val="1"/>
      <w:numFmt w:val="bullet"/>
      <w:lvlText w:val=""/>
      <w:lvlJc w:val="left"/>
      <w:pPr>
        <w:ind w:left="6480" w:hanging="360"/>
      </w:pPr>
      <w:rPr>
        <w:rFonts w:ascii="Wingdings" w:hAnsi="Wingdings" w:hint="default"/>
      </w:rPr>
    </w:lvl>
  </w:abstractNum>
  <w:abstractNum w:abstractNumId="22" w15:restartNumberingAfterBreak="0">
    <w:nsid w:val="52943C1E"/>
    <w:multiLevelType w:val="hybridMultilevel"/>
    <w:tmpl w:val="222E8F8A"/>
    <w:lvl w:ilvl="0" w:tplc="19ECEAA0">
      <w:start w:val="1"/>
      <w:numFmt w:val="bullet"/>
      <w:lvlText w:val=""/>
      <w:lvlJc w:val="left"/>
      <w:pPr>
        <w:tabs>
          <w:tab w:val="num" w:pos="1429"/>
        </w:tabs>
        <w:ind w:left="1429" w:hanging="360"/>
      </w:pPr>
      <w:rPr>
        <w:rFonts w:ascii="Symbol" w:hAnsi="Symbol" w:hint="default"/>
      </w:rPr>
    </w:lvl>
    <w:lvl w:ilvl="1" w:tplc="A81E2E7A">
      <w:start w:val="1"/>
      <w:numFmt w:val="bullet"/>
      <w:lvlText w:val="o"/>
      <w:lvlJc w:val="left"/>
      <w:pPr>
        <w:tabs>
          <w:tab w:val="num" w:pos="2149"/>
        </w:tabs>
        <w:ind w:left="2149" w:hanging="360"/>
      </w:pPr>
      <w:rPr>
        <w:rFonts w:ascii="Courier New" w:hAnsi="Courier New" w:hint="default"/>
      </w:rPr>
    </w:lvl>
    <w:lvl w:ilvl="2" w:tplc="84486620">
      <w:start w:val="1"/>
      <w:numFmt w:val="bullet"/>
      <w:lvlText w:val=""/>
      <w:lvlJc w:val="left"/>
      <w:pPr>
        <w:tabs>
          <w:tab w:val="num" w:pos="2869"/>
        </w:tabs>
        <w:ind w:left="2869" w:hanging="360"/>
      </w:pPr>
      <w:rPr>
        <w:rFonts w:ascii="Wingdings" w:hAnsi="Wingdings" w:hint="default"/>
      </w:rPr>
    </w:lvl>
    <w:lvl w:ilvl="3" w:tplc="73A01C58">
      <w:start w:val="1"/>
      <w:numFmt w:val="bullet"/>
      <w:lvlText w:val=""/>
      <w:lvlJc w:val="left"/>
      <w:pPr>
        <w:tabs>
          <w:tab w:val="num" w:pos="3589"/>
        </w:tabs>
        <w:ind w:left="3589" w:hanging="360"/>
      </w:pPr>
      <w:rPr>
        <w:rFonts w:ascii="Symbol" w:hAnsi="Symbol" w:hint="default"/>
      </w:rPr>
    </w:lvl>
    <w:lvl w:ilvl="4" w:tplc="C0262460">
      <w:start w:val="1"/>
      <w:numFmt w:val="bullet"/>
      <w:lvlText w:val="o"/>
      <w:lvlJc w:val="left"/>
      <w:pPr>
        <w:tabs>
          <w:tab w:val="num" w:pos="4309"/>
        </w:tabs>
        <w:ind w:left="4309" w:hanging="360"/>
      </w:pPr>
      <w:rPr>
        <w:rFonts w:ascii="Courier New" w:hAnsi="Courier New" w:hint="default"/>
      </w:rPr>
    </w:lvl>
    <w:lvl w:ilvl="5" w:tplc="E7D80460">
      <w:start w:val="1"/>
      <w:numFmt w:val="bullet"/>
      <w:lvlText w:val=""/>
      <w:lvlJc w:val="left"/>
      <w:pPr>
        <w:tabs>
          <w:tab w:val="num" w:pos="5029"/>
        </w:tabs>
        <w:ind w:left="5029" w:hanging="360"/>
      </w:pPr>
      <w:rPr>
        <w:rFonts w:ascii="Wingdings" w:hAnsi="Wingdings" w:hint="default"/>
      </w:rPr>
    </w:lvl>
    <w:lvl w:ilvl="6" w:tplc="50262A5C">
      <w:start w:val="1"/>
      <w:numFmt w:val="bullet"/>
      <w:lvlText w:val=""/>
      <w:lvlJc w:val="left"/>
      <w:pPr>
        <w:tabs>
          <w:tab w:val="num" w:pos="5749"/>
        </w:tabs>
        <w:ind w:left="5749" w:hanging="360"/>
      </w:pPr>
      <w:rPr>
        <w:rFonts w:ascii="Symbol" w:hAnsi="Symbol" w:hint="default"/>
      </w:rPr>
    </w:lvl>
    <w:lvl w:ilvl="7" w:tplc="71182AD2">
      <w:start w:val="1"/>
      <w:numFmt w:val="bullet"/>
      <w:lvlText w:val="o"/>
      <w:lvlJc w:val="left"/>
      <w:pPr>
        <w:tabs>
          <w:tab w:val="num" w:pos="6469"/>
        </w:tabs>
        <w:ind w:left="6469" w:hanging="360"/>
      </w:pPr>
      <w:rPr>
        <w:rFonts w:ascii="Courier New" w:hAnsi="Courier New" w:hint="default"/>
      </w:rPr>
    </w:lvl>
    <w:lvl w:ilvl="8" w:tplc="33884B9A">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570F2E80"/>
    <w:multiLevelType w:val="multilevel"/>
    <w:tmpl w:val="25CA0026"/>
    <w:lvl w:ilvl="0">
      <w:start w:val="3"/>
      <w:numFmt w:val="decimal"/>
      <w:lvlText w:val="%1."/>
      <w:lvlJc w:val="left"/>
      <w:pPr>
        <w:ind w:left="720" w:hanging="360"/>
      </w:pPr>
      <w:rPr>
        <w:rFonts w:hint="default"/>
      </w:rPr>
    </w:lvl>
    <w:lvl w:ilvl="1">
      <w:start w:val="4"/>
      <w:numFmt w:val="decimal"/>
      <w:isLgl/>
      <w:lvlText w:val="%1.%2."/>
      <w:lvlJc w:val="left"/>
      <w:pPr>
        <w:ind w:left="1529" w:hanging="885"/>
      </w:pPr>
      <w:rPr>
        <w:rFonts w:hint="default"/>
      </w:rPr>
    </w:lvl>
    <w:lvl w:ilvl="2">
      <w:start w:val="4"/>
      <w:numFmt w:val="decimal"/>
      <w:isLgl/>
      <w:lvlText w:val="%1.%2.%3."/>
      <w:lvlJc w:val="left"/>
      <w:pPr>
        <w:ind w:left="2162" w:hanging="885"/>
      </w:pPr>
      <w:rPr>
        <w:rFonts w:hint="default"/>
      </w:rPr>
    </w:lvl>
    <w:lvl w:ilvl="3">
      <w:start w:val="1"/>
      <w:numFmt w:val="decimal"/>
      <w:isLgl/>
      <w:lvlText w:val="%1.%2.%3.%4."/>
      <w:lvlJc w:val="left"/>
      <w:pPr>
        <w:ind w:left="2292" w:hanging="108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3220" w:hanging="1440"/>
      </w:pPr>
      <w:rPr>
        <w:rFonts w:hint="default"/>
      </w:rPr>
    </w:lvl>
    <w:lvl w:ilvl="6">
      <w:start w:val="1"/>
      <w:numFmt w:val="decimal"/>
      <w:isLgl/>
      <w:lvlText w:val="%1.%2.%3.%4.%5.%6.%7."/>
      <w:lvlJc w:val="left"/>
      <w:pPr>
        <w:ind w:left="3864" w:hanging="1800"/>
      </w:pPr>
      <w:rPr>
        <w:rFonts w:hint="default"/>
      </w:rPr>
    </w:lvl>
    <w:lvl w:ilvl="7">
      <w:start w:val="1"/>
      <w:numFmt w:val="decimal"/>
      <w:isLgl/>
      <w:lvlText w:val="%1.%2.%3.%4.%5.%6.%7.%8."/>
      <w:lvlJc w:val="left"/>
      <w:pPr>
        <w:ind w:left="4148" w:hanging="1800"/>
      </w:pPr>
      <w:rPr>
        <w:rFonts w:hint="default"/>
      </w:rPr>
    </w:lvl>
    <w:lvl w:ilvl="8">
      <w:start w:val="1"/>
      <w:numFmt w:val="decimal"/>
      <w:isLgl/>
      <w:lvlText w:val="%1.%2.%3.%4.%5.%6.%7.%8.%9."/>
      <w:lvlJc w:val="left"/>
      <w:pPr>
        <w:ind w:left="4792" w:hanging="2160"/>
      </w:pPr>
      <w:rPr>
        <w:rFonts w:hint="default"/>
      </w:rPr>
    </w:lvl>
  </w:abstractNum>
  <w:abstractNum w:abstractNumId="24" w15:restartNumberingAfterBreak="0">
    <w:nsid w:val="58D9531A"/>
    <w:multiLevelType w:val="multilevel"/>
    <w:tmpl w:val="FB3E2A30"/>
    <w:lvl w:ilvl="0">
      <w:start w:val="2"/>
      <w:numFmt w:val="decimal"/>
      <w:lvlText w:val="%1."/>
      <w:lvlJc w:val="left"/>
      <w:pPr>
        <w:ind w:left="810" w:hanging="810"/>
      </w:pPr>
      <w:rPr>
        <w:rFonts w:hint="default"/>
      </w:rPr>
    </w:lvl>
    <w:lvl w:ilvl="1">
      <w:start w:val="17"/>
      <w:numFmt w:val="decimal"/>
      <w:lvlText w:val="%1.%2."/>
      <w:lvlJc w:val="left"/>
      <w:pPr>
        <w:ind w:left="1417" w:hanging="810"/>
      </w:pPr>
      <w:rPr>
        <w:rFonts w:hint="default"/>
      </w:rPr>
    </w:lvl>
    <w:lvl w:ilvl="2">
      <w:start w:val="2"/>
      <w:numFmt w:val="decimal"/>
      <w:lvlText w:val="%1.%2.%3."/>
      <w:lvlJc w:val="left"/>
      <w:pPr>
        <w:ind w:left="2024" w:hanging="81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442" w:hanging="180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7016" w:hanging="2160"/>
      </w:pPr>
      <w:rPr>
        <w:rFonts w:hint="default"/>
      </w:rPr>
    </w:lvl>
  </w:abstractNum>
  <w:abstractNum w:abstractNumId="25" w15:restartNumberingAfterBreak="0">
    <w:nsid w:val="5A1E0C4D"/>
    <w:multiLevelType w:val="hybridMultilevel"/>
    <w:tmpl w:val="32F2BE2C"/>
    <w:lvl w:ilvl="0" w:tplc="2250CE0A">
      <w:start w:val="11"/>
      <w:numFmt w:val="decimal"/>
      <w:lvlText w:val="%1."/>
      <w:lvlJc w:val="left"/>
      <w:pPr>
        <w:ind w:left="1080" w:hanging="360"/>
      </w:pPr>
      <w:rPr>
        <w:rFonts w:hint="default"/>
      </w:rPr>
    </w:lvl>
    <w:lvl w:ilvl="1" w:tplc="FFBED58A">
      <w:start w:val="1"/>
      <w:numFmt w:val="lowerLetter"/>
      <w:lvlText w:val="%2."/>
      <w:lvlJc w:val="left"/>
      <w:pPr>
        <w:ind w:left="1800" w:hanging="360"/>
      </w:pPr>
    </w:lvl>
    <w:lvl w:ilvl="2" w:tplc="869A5BD4">
      <w:start w:val="1"/>
      <w:numFmt w:val="lowerRoman"/>
      <w:lvlText w:val="%3."/>
      <w:lvlJc w:val="right"/>
      <w:pPr>
        <w:ind w:left="2520" w:hanging="180"/>
      </w:pPr>
    </w:lvl>
    <w:lvl w:ilvl="3" w:tplc="5432879A">
      <w:start w:val="1"/>
      <w:numFmt w:val="decimal"/>
      <w:lvlText w:val="%4."/>
      <w:lvlJc w:val="left"/>
      <w:pPr>
        <w:ind w:left="3240" w:hanging="360"/>
      </w:pPr>
    </w:lvl>
    <w:lvl w:ilvl="4" w:tplc="A6C8F306">
      <w:start w:val="1"/>
      <w:numFmt w:val="lowerLetter"/>
      <w:lvlText w:val="%5."/>
      <w:lvlJc w:val="left"/>
      <w:pPr>
        <w:ind w:left="3960" w:hanging="360"/>
      </w:pPr>
    </w:lvl>
    <w:lvl w:ilvl="5" w:tplc="D39ED4CE">
      <w:start w:val="1"/>
      <w:numFmt w:val="lowerRoman"/>
      <w:lvlText w:val="%6."/>
      <w:lvlJc w:val="right"/>
      <w:pPr>
        <w:ind w:left="4680" w:hanging="180"/>
      </w:pPr>
    </w:lvl>
    <w:lvl w:ilvl="6" w:tplc="8A7E6932">
      <w:start w:val="1"/>
      <w:numFmt w:val="decimal"/>
      <w:lvlText w:val="%7."/>
      <w:lvlJc w:val="left"/>
      <w:pPr>
        <w:ind w:left="5400" w:hanging="360"/>
      </w:pPr>
    </w:lvl>
    <w:lvl w:ilvl="7" w:tplc="3F66BF1A">
      <w:start w:val="1"/>
      <w:numFmt w:val="lowerLetter"/>
      <w:lvlText w:val="%8."/>
      <w:lvlJc w:val="left"/>
      <w:pPr>
        <w:ind w:left="6120" w:hanging="360"/>
      </w:pPr>
    </w:lvl>
    <w:lvl w:ilvl="8" w:tplc="EE8E8780">
      <w:start w:val="1"/>
      <w:numFmt w:val="lowerRoman"/>
      <w:lvlText w:val="%9."/>
      <w:lvlJc w:val="right"/>
      <w:pPr>
        <w:ind w:left="6840" w:hanging="180"/>
      </w:pPr>
    </w:lvl>
  </w:abstractNum>
  <w:abstractNum w:abstractNumId="26" w15:restartNumberingAfterBreak="0">
    <w:nsid w:val="620B0E6F"/>
    <w:multiLevelType w:val="hybridMultilevel"/>
    <w:tmpl w:val="F98ACEC2"/>
    <w:lvl w:ilvl="0" w:tplc="8F7AB872">
      <w:start w:val="1"/>
      <w:numFmt w:val="decimal"/>
      <w:lvlText w:val="%1."/>
      <w:lvlJc w:val="left"/>
      <w:pPr>
        <w:ind w:left="1069" w:hanging="360"/>
      </w:pPr>
      <w:rPr>
        <w:rFonts w:hint="default"/>
      </w:rPr>
    </w:lvl>
    <w:lvl w:ilvl="1" w:tplc="7C425D2A">
      <w:start w:val="1"/>
      <w:numFmt w:val="lowerLetter"/>
      <w:lvlText w:val="%2."/>
      <w:lvlJc w:val="left"/>
      <w:pPr>
        <w:ind w:left="1789" w:hanging="360"/>
      </w:pPr>
    </w:lvl>
    <w:lvl w:ilvl="2" w:tplc="9A5C26DC">
      <w:start w:val="1"/>
      <w:numFmt w:val="lowerRoman"/>
      <w:lvlText w:val="%3."/>
      <w:lvlJc w:val="right"/>
      <w:pPr>
        <w:ind w:left="2509" w:hanging="180"/>
      </w:pPr>
    </w:lvl>
    <w:lvl w:ilvl="3" w:tplc="0CFA2E3C">
      <w:start w:val="1"/>
      <w:numFmt w:val="decimal"/>
      <w:lvlText w:val="%4."/>
      <w:lvlJc w:val="left"/>
      <w:pPr>
        <w:ind w:left="3229" w:hanging="360"/>
      </w:pPr>
    </w:lvl>
    <w:lvl w:ilvl="4" w:tplc="3F54E644">
      <w:start w:val="1"/>
      <w:numFmt w:val="lowerLetter"/>
      <w:lvlText w:val="%5."/>
      <w:lvlJc w:val="left"/>
      <w:pPr>
        <w:ind w:left="3949" w:hanging="360"/>
      </w:pPr>
    </w:lvl>
    <w:lvl w:ilvl="5" w:tplc="4B16E45A">
      <w:start w:val="1"/>
      <w:numFmt w:val="lowerRoman"/>
      <w:lvlText w:val="%6."/>
      <w:lvlJc w:val="right"/>
      <w:pPr>
        <w:ind w:left="4669" w:hanging="180"/>
      </w:pPr>
    </w:lvl>
    <w:lvl w:ilvl="6" w:tplc="E1249E44">
      <w:start w:val="1"/>
      <w:numFmt w:val="decimal"/>
      <w:lvlText w:val="%7."/>
      <w:lvlJc w:val="left"/>
      <w:pPr>
        <w:ind w:left="5389" w:hanging="360"/>
      </w:pPr>
    </w:lvl>
    <w:lvl w:ilvl="7" w:tplc="19A06A20">
      <w:start w:val="1"/>
      <w:numFmt w:val="lowerLetter"/>
      <w:lvlText w:val="%8."/>
      <w:lvlJc w:val="left"/>
      <w:pPr>
        <w:ind w:left="6109" w:hanging="360"/>
      </w:pPr>
    </w:lvl>
    <w:lvl w:ilvl="8" w:tplc="D5DE4FE8">
      <w:start w:val="1"/>
      <w:numFmt w:val="lowerRoman"/>
      <w:lvlText w:val="%9."/>
      <w:lvlJc w:val="right"/>
      <w:pPr>
        <w:ind w:left="6829" w:hanging="180"/>
      </w:pPr>
    </w:lvl>
  </w:abstractNum>
  <w:abstractNum w:abstractNumId="27" w15:restartNumberingAfterBreak="0">
    <w:nsid w:val="64EC0A29"/>
    <w:multiLevelType w:val="hybridMultilevel"/>
    <w:tmpl w:val="E368C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8616E6"/>
    <w:multiLevelType w:val="multilevel"/>
    <w:tmpl w:val="C7A21A6A"/>
    <w:lvl w:ilvl="0">
      <w:start w:val="4"/>
      <w:numFmt w:val="decimal"/>
      <w:lvlText w:val="%1."/>
      <w:lvlJc w:val="left"/>
      <w:pPr>
        <w:ind w:left="1020" w:hanging="1020"/>
      </w:pPr>
      <w:rPr>
        <w:rFonts w:hint="default"/>
      </w:rPr>
    </w:lvl>
    <w:lvl w:ilvl="1">
      <w:start w:val="4"/>
      <w:numFmt w:val="decimal"/>
      <w:lvlText w:val="%1.%2."/>
      <w:lvlJc w:val="left"/>
      <w:pPr>
        <w:ind w:left="1256" w:hanging="1020"/>
      </w:pPr>
      <w:rPr>
        <w:rFonts w:hint="default"/>
      </w:rPr>
    </w:lvl>
    <w:lvl w:ilvl="2">
      <w:start w:val="64"/>
      <w:numFmt w:val="decimal"/>
      <w:lvlText w:val="%1.%2.%3."/>
      <w:lvlJc w:val="left"/>
      <w:pPr>
        <w:ind w:left="1492" w:hanging="10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9" w15:restartNumberingAfterBreak="0">
    <w:nsid w:val="6A59239F"/>
    <w:multiLevelType w:val="hybridMultilevel"/>
    <w:tmpl w:val="63A63DD4"/>
    <w:lvl w:ilvl="0" w:tplc="7794D010">
      <w:start w:val="1"/>
      <w:numFmt w:val="bullet"/>
      <w:lvlText w:val=""/>
      <w:lvlJc w:val="left"/>
      <w:pPr>
        <w:ind w:left="1211" w:hanging="360"/>
      </w:pPr>
      <w:rPr>
        <w:rFonts w:ascii="Symbol" w:hAnsi="Symbol" w:hint="default"/>
      </w:rPr>
    </w:lvl>
    <w:lvl w:ilvl="1" w:tplc="9B021694">
      <w:start w:val="1"/>
      <w:numFmt w:val="bullet"/>
      <w:lvlText w:val="o"/>
      <w:lvlJc w:val="left"/>
      <w:pPr>
        <w:ind w:left="1647" w:hanging="360"/>
      </w:pPr>
      <w:rPr>
        <w:rFonts w:ascii="Courier New" w:hAnsi="Courier New" w:cs="Courier New" w:hint="default"/>
      </w:rPr>
    </w:lvl>
    <w:lvl w:ilvl="2" w:tplc="A7E4779E">
      <w:start w:val="1"/>
      <w:numFmt w:val="bullet"/>
      <w:lvlText w:val=""/>
      <w:lvlJc w:val="left"/>
      <w:pPr>
        <w:ind w:left="2367" w:hanging="360"/>
      </w:pPr>
      <w:rPr>
        <w:rFonts w:ascii="Wingdings" w:hAnsi="Wingdings" w:hint="default"/>
      </w:rPr>
    </w:lvl>
    <w:lvl w:ilvl="3" w:tplc="85A0D1A8">
      <w:start w:val="1"/>
      <w:numFmt w:val="bullet"/>
      <w:lvlText w:val=""/>
      <w:lvlJc w:val="left"/>
      <w:pPr>
        <w:ind w:left="3087" w:hanging="360"/>
      </w:pPr>
      <w:rPr>
        <w:rFonts w:ascii="Symbol" w:hAnsi="Symbol" w:hint="default"/>
      </w:rPr>
    </w:lvl>
    <w:lvl w:ilvl="4" w:tplc="CFE2A680">
      <w:start w:val="1"/>
      <w:numFmt w:val="bullet"/>
      <w:lvlText w:val="o"/>
      <w:lvlJc w:val="left"/>
      <w:pPr>
        <w:ind w:left="3807" w:hanging="360"/>
      </w:pPr>
      <w:rPr>
        <w:rFonts w:ascii="Courier New" w:hAnsi="Courier New" w:cs="Courier New" w:hint="default"/>
      </w:rPr>
    </w:lvl>
    <w:lvl w:ilvl="5" w:tplc="EBA6C32A">
      <w:start w:val="1"/>
      <w:numFmt w:val="bullet"/>
      <w:lvlText w:val=""/>
      <w:lvlJc w:val="left"/>
      <w:pPr>
        <w:ind w:left="4527" w:hanging="360"/>
      </w:pPr>
      <w:rPr>
        <w:rFonts w:ascii="Wingdings" w:hAnsi="Wingdings" w:hint="default"/>
      </w:rPr>
    </w:lvl>
    <w:lvl w:ilvl="6" w:tplc="B0425166">
      <w:start w:val="1"/>
      <w:numFmt w:val="bullet"/>
      <w:lvlText w:val=""/>
      <w:lvlJc w:val="left"/>
      <w:pPr>
        <w:ind w:left="5247" w:hanging="360"/>
      </w:pPr>
      <w:rPr>
        <w:rFonts w:ascii="Symbol" w:hAnsi="Symbol" w:hint="default"/>
      </w:rPr>
    </w:lvl>
    <w:lvl w:ilvl="7" w:tplc="2C3AF162">
      <w:start w:val="1"/>
      <w:numFmt w:val="bullet"/>
      <w:lvlText w:val="o"/>
      <w:lvlJc w:val="left"/>
      <w:pPr>
        <w:ind w:left="5967" w:hanging="360"/>
      </w:pPr>
      <w:rPr>
        <w:rFonts w:ascii="Courier New" w:hAnsi="Courier New" w:cs="Courier New" w:hint="default"/>
      </w:rPr>
    </w:lvl>
    <w:lvl w:ilvl="8" w:tplc="CB58911A">
      <w:start w:val="1"/>
      <w:numFmt w:val="bullet"/>
      <w:lvlText w:val=""/>
      <w:lvlJc w:val="left"/>
      <w:pPr>
        <w:ind w:left="6687" w:hanging="360"/>
      </w:pPr>
      <w:rPr>
        <w:rFonts w:ascii="Wingdings" w:hAnsi="Wingdings" w:hint="default"/>
      </w:rPr>
    </w:lvl>
  </w:abstractNum>
  <w:abstractNum w:abstractNumId="30" w15:restartNumberingAfterBreak="0">
    <w:nsid w:val="6E905BAC"/>
    <w:multiLevelType w:val="hybridMultilevel"/>
    <w:tmpl w:val="500C53F4"/>
    <w:lvl w:ilvl="0" w:tplc="4420046C">
      <w:start w:val="9"/>
      <w:numFmt w:val="decimal"/>
      <w:lvlText w:val="%1."/>
      <w:lvlJc w:val="left"/>
      <w:pPr>
        <w:ind w:left="720" w:hanging="360"/>
      </w:pPr>
      <w:rPr>
        <w:rFonts w:hint="default"/>
      </w:rPr>
    </w:lvl>
    <w:lvl w:ilvl="1" w:tplc="26FE642A">
      <w:start w:val="1"/>
      <w:numFmt w:val="lowerLetter"/>
      <w:lvlText w:val="%2."/>
      <w:lvlJc w:val="left"/>
      <w:pPr>
        <w:ind w:left="1440" w:hanging="360"/>
      </w:pPr>
    </w:lvl>
    <w:lvl w:ilvl="2" w:tplc="091A9FB8">
      <w:start w:val="1"/>
      <w:numFmt w:val="lowerRoman"/>
      <w:lvlText w:val="%3."/>
      <w:lvlJc w:val="right"/>
      <w:pPr>
        <w:ind w:left="2160" w:hanging="180"/>
      </w:pPr>
    </w:lvl>
    <w:lvl w:ilvl="3" w:tplc="02D6181C">
      <w:start w:val="1"/>
      <w:numFmt w:val="decimal"/>
      <w:lvlText w:val="%4."/>
      <w:lvlJc w:val="left"/>
      <w:pPr>
        <w:ind w:left="2880" w:hanging="360"/>
      </w:pPr>
    </w:lvl>
    <w:lvl w:ilvl="4" w:tplc="368AAA88">
      <w:start w:val="1"/>
      <w:numFmt w:val="lowerLetter"/>
      <w:lvlText w:val="%5."/>
      <w:lvlJc w:val="left"/>
      <w:pPr>
        <w:ind w:left="3600" w:hanging="360"/>
      </w:pPr>
    </w:lvl>
    <w:lvl w:ilvl="5" w:tplc="961409F8">
      <w:start w:val="1"/>
      <w:numFmt w:val="lowerRoman"/>
      <w:lvlText w:val="%6."/>
      <w:lvlJc w:val="right"/>
      <w:pPr>
        <w:ind w:left="4320" w:hanging="180"/>
      </w:pPr>
    </w:lvl>
    <w:lvl w:ilvl="6" w:tplc="EEDC2456">
      <w:start w:val="1"/>
      <w:numFmt w:val="decimal"/>
      <w:lvlText w:val="%7."/>
      <w:lvlJc w:val="left"/>
      <w:pPr>
        <w:ind w:left="5040" w:hanging="360"/>
      </w:pPr>
    </w:lvl>
    <w:lvl w:ilvl="7" w:tplc="6BFC0550">
      <w:start w:val="1"/>
      <w:numFmt w:val="lowerLetter"/>
      <w:lvlText w:val="%8."/>
      <w:lvlJc w:val="left"/>
      <w:pPr>
        <w:ind w:left="5760" w:hanging="360"/>
      </w:pPr>
    </w:lvl>
    <w:lvl w:ilvl="8" w:tplc="307A261A">
      <w:start w:val="1"/>
      <w:numFmt w:val="lowerRoman"/>
      <w:lvlText w:val="%9."/>
      <w:lvlJc w:val="right"/>
      <w:pPr>
        <w:ind w:left="6480" w:hanging="180"/>
      </w:pPr>
    </w:lvl>
  </w:abstractNum>
  <w:abstractNum w:abstractNumId="31" w15:restartNumberingAfterBreak="0">
    <w:nsid w:val="6F0C7F35"/>
    <w:multiLevelType w:val="hybridMultilevel"/>
    <w:tmpl w:val="CCD46618"/>
    <w:lvl w:ilvl="0" w:tplc="02C45C8A">
      <w:start w:val="1"/>
      <w:numFmt w:val="decimal"/>
      <w:lvlText w:val="%1."/>
      <w:lvlJc w:val="left"/>
      <w:pPr>
        <w:tabs>
          <w:tab w:val="num" w:pos="1080"/>
        </w:tabs>
        <w:ind w:left="1080" w:hanging="360"/>
      </w:pPr>
      <w:rPr>
        <w:rFonts w:cs="Times New Roman"/>
        <w:b w:val="0"/>
      </w:rPr>
    </w:lvl>
    <w:lvl w:ilvl="1" w:tplc="B27E0082">
      <w:start w:val="1"/>
      <w:numFmt w:val="lowerLetter"/>
      <w:lvlText w:val="%2."/>
      <w:lvlJc w:val="left"/>
      <w:pPr>
        <w:tabs>
          <w:tab w:val="num" w:pos="1800"/>
        </w:tabs>
        <w:ind w:left="1800" w:hanging="360"/>
      </w:pPr>
      <w:rPr>
        <w:rFonts w:cs="Times New Roman"/>
      </w:rPr>
    </w:lvl>
    <w:lvl w:ilvl="2" w:tplc="C6DC7338">
      <w:start w:val="1"/>
      <w:numFmt w:val="lowerRoman"/>
      <w:lvlText w:val="%3."/>
      <w:lvlJc w:val="right"/>
      <w:pPr>
        <w:tabs>
          <w:tab w:val="num" w:pos="2520"/>
        </w:tabs>
        <w:ind w:left="2520" w:hanging="180"/>
      </w:pPr>
      <w:rPr>
        <w:rFonts w:cs="Times New Roman"/>
      </w:rPr>
    </w:lvl>
    <w:lvl w:ilvl="3" w:tplc="A9083F28">
      <w:start w:val="1"/>
      <w:numFmt w:val="decimal"/>
      <w:lvlText w:val="%4."/>
      <w:lvlJc w:val="left"/>
      <w:pPr>
        <w:tabs>
          <w:tab w:val="num" w:pos="3240"/>
        </w:tabs>
        <w:ind w:left="3240" w:hanging="360"/>
      </w:pPr>
      <w:rPr>
        <w:rFonts w:cs="Times New Roman"/>
      </w:rPr>
    </w:lvl>
    <w:lvl w:ilvl="4" w:tplc="494C642C">
      <w:start w:val="1"/>
      <w:numFmt w:val="lowerLetter"/>
      <w:lvlText w:val="%5."/>
      <w:lvlJc w:val="left"/>
      <w:pPr>
        <w:tabs>
          <w:tab w:val="num" w:pos="3960"/>
        </w:tabs>
        <w:ind w:left="3960" w:hanging="360"/>
      </w:pPr>
      <w:rPr>
        <w:rFonts w:cs="Times New Roman"/>
      </w:rPr>
    </w:lvl>
    <w:lvl w:ilvl="5" w:tplc="4A36607E">
      <w:start w:val="1"/>
      <w:numFmt w:val="lowerRoman"/>
      <w:lvlText w:val="%6."/>
      <w:lvlJc w:val="right"/>
      <w:pPr>
        <w:tabs>
          <w:tab w:val="num" w:pos="4680"/>
        </w:tabs>
        <w:ind w:left="4680" w:hanging="180"/>
      </w:pPr>
      <w:rPr>
        <w:rFonts w:cs="Times New Roman"/>
      </w:rPr>
    </w:lvl>
    <w:lvl w:ilvl="6" w:tplc="524C98A4">
      <w:start w:val="1"/>
      <w:numFmt w:val="decimal"/>
      <w:lvlText w:val="%7."/>
      <w:lvlJc w:val="left"/>
      <w:pPr>
        <w:tabs>
          <w:tab w:val="num" w:pos="5400"/>
        </w:tabs>
        <w:ind w:left="5400" w:hanging="360"/>
      </w:pPr>
      <w:rPr>
        <w:rFonts w:cs="Times New Roman"/>
      </w:rPr>
    </w:lvl>
    <w:lvl w:ilvl="7" w:tplc="44FCE5AE">
      <w:start w:val="1"/>
      <w:numFmt w:val="lowerLetter"/>
      <w:lvlText w:val="%8."/>
      <w:lvlJc w:val="left"/>
      <w:pPr>
        <w:tabs>
          <w:tab w:val="num" w:pos="6120"/>
        </w:tabs>
        <w:ind w:left="6120" w:hanging="360"/>
      </w:pPr>
      <w:rPr>
        <w:rFonts w:cs="Times New Roman"/>
      </w:rPr>
    </w:lvl>
    <w:lvl w:ilvl="8" w:tplc="02B0863E">
      <w:start w:val="1"/>
      <w:numFmt w:val="lowerRoman"/>
      <w:lvlText w:val="%9."/>
      <w:lvlJc w:val="right"/>
      <w:pPr>
        <w:tabs>
          <w:tab w:val="num" w:pos="6840"/>
        </w:tabs>
        <w:ind w:left="6840" w:hanging="180"/>
      </w:pPr>
      <w:rPr>
        <w:rFonts w:cs="Times New Roman"/>
      </w:rPr>
    </w:lvl>
  </w:abstractNum>
  <w:abstractNum w:abstractNumId="32" w15:restartNumberingAfterBreak="0">
    <w:nsid w:val="6F387BBE"/>
    <w:multiLevelType w:val="multilevel"/>
    <w:tmpl w:val="AEF68608"/>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3"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34" w15:restartNumberingAfterBreak="0">
    <w:nsid w:val="775E3322"/>
    <w:multiLevelType w:val="hybridMultilevel"/>
    <w:tmpl w:val="D05A9F38"/>
    <w:lvl w:ilvl="0" w:tplc="9C66684E">
      <w:start w:val="1"/>
      <w:numFmt w:val="bullet"/>
      <w:lvlText w:val="–"/>
      <w:lvlJc w:val="left"/>
      <w:pPr>
        <w:ind w:left="1248" w:hanging="360"/>
      </w:pPr>
      <w:rPr>
        <w:rFonts w:ascii="Arial" w:eastAsia="Arial" w:hAnsi="Arial" w:cs="Arial" w:hint="default"/>
      </w:rPr>
    </w:lvl>
    <w:lvl w:ilvl="1" w:tplc="CE6CA6F6">
      <w:start w:val="1"/>
      <w:numFmt w:val="bullet"/>
      <w:lvlText w:val="o"/>
      <w:lvlJc w:val="left"/>
      <w:pPr>
        <w:ind w:left="1968" w:hanging="360"/>
      </w:pPr>
      <w:rPr>
        <w:rFonts w:ascii="Courier New" w:eastAsia="Courier New" w:hAnsi="Courier New" w:cs="Courier New" w:hint="default"/>
      </w:rPr>
    </w:lvl>
    <w:lvl w:ilvl="2" w:tplc="ABA4492C">
      <w:start w:val="1"/>
      <w:numFmt w:val="bullet"/>
      <w:lvlText w:val="§"/>
      <w:lvlJc w:val="left"/>
      <w:pPr>
        <w:ind w:left="2688" w:hanging="360"/>
      </w:pPr>
      <w:rPr>
        <w:rFonts w:ascii="Wingdings" w:eastAsia="Wingdings" w:hAnsi="Wingdings" w:cs="Wingdings" w:hint="default"/>
      </w:rPr>
    </w:lvl>
    <w:lvl w:ilvl="3" w:tplc="808C0CCA">
      <w:start w:val="1"/>
      <w:numFmt w:val="bullet"/>
      <w:lvlText w:val="·"/>
      <w:lvlJc w:val="left"/>
      <w:pPr>
        <w:ind w:left="3408" w:hanging="360"/>
      </w:pPr>
      <w:rPr>
        <w:rFonts w:ascii="Symbol" w:eastAsia="Symbol" w:hAnsi="Symbol" w:cs="Symbol" w:hint="default"/>
      </w:rPr>
    </w:lvl>
    <w:lvl w:ilvl="4" w:tplc="FC54D04A">
      <w:start w:val="1"/>
      <w:numFmt w:val="bullet"/>
      <w:lvlText w:val="o"/>
      <w:lvlJc w:val="left"/>
      <w:pPr>
        <w:ind w:left="4128" w:hanging="360"/>
      </w:pPr>
      <w:rPr>
        <w:rFonts w:ascii="Courier New" w:eastAsia="Courier New" w:hAnsi="Courier New" w:cs="Courier New" w:hint="default"/>
      </w:rPr>
    </w:lvl>
    <w:lvl w:ilvl="5" w:tplc="469C1CFA">
      <w:start w:val="1"/>
      <w:numFmt w:val="bullet"/>
      <w:lvlText w:val="§"/>
      <w:lvlJc w:val="left"/>
      <w:pPr>
        <w:ind w:left="4848" w:hanging="360"/>
      </w:pPr>
      <w:rPr>
        <w:rFonts w:ascii="Wingdings" w:eastAsia="Wingdings" w:hAnsi="Wingdings" w:cs="Wingdings" w:hint="default"/>
      </w:rPr>
    </w:lvl>
    <w:lvl w:ilvl="6" w:tplc="07DA7006">
      <w:start w:val="1"/>
      <w:numFmt w:val="bullet"/>
      <w:lvlText w:val="·"/>
      <w:lvlJc w:val="left"/>
      <w:pPr>
        <w:ind w:left="5568" w:hanging="360"/>
      </w:pPr>
      <w:rPr>
        <w:rFonts w:ascii="Symbol" w:eastAsia="Symbol" w:hAnsi="Symbol" w:cs="Symbol" w:hint="default"/>
      </w:rPr>
    </w:lvl>
    <w:lvl w:ilvl="7" w:tplc="2A44D4D2">
      <w:start w:val="1"/>
      <w:numFmt w:val="bullet"/>
      <w:lvlText w:val="o"/>
      <w:lvlJc w:val="left"/>
      <w:pPr>
        <w:ind w:left="6288" w:hanging="360"/>
      </w:pPr>
      <w:rPr>
        <w:rFonts w:ascii="Courier New" w:eastAsia="Courier New" w:hAnsi="Courier New" w:cs="Courier New" w:hint="default"/>
      </w:rPr>
    </w:lvl>
    <w:lvl w:ilvl="8" w:tplc="1DB656FE">
      <w:start w:val="1"/>
      <w:numFmt w:val="bullet"/>
      <w:lvlText w:val="§"/>
      <w:lvlJc w:val="left"/>
      <w:pPr>
        <w:ind w:left="7008" w:hanging="360"/>
      </w:pPr>
      <w:rPr>
        <w:rFonts w:ascii="Wingdings" w:eastAsia="Wingdings" w:hAnsi="Wingdings" w:cs="Wingdings" w:hint="default"/>
      </w:rPr>
    </w:lvl>
  </w:abstractNum>
  <w:abstractNum w:abstractNumId="35" w15:restartNumberingAfterBreak="0">
    <w:nsid w:val="79F21DB1"/>
    <w:multiLevelType w:val="hybridMultilevel"/>
    <w:tmpl w:val="88CA30A4"/>
    <w:lvl w:ilvl="0" w:tplc="9328D8A2">
      <w:start w:val="1"/>
      <w:numFmt w:val="bullet"/>
      <w:lvlText w:val=""/>
      <w:lvlJc w:val="left"/>
      <w:pPr>
        <w:ind w:left="1637" w:hanging="360"/>
      </w:pPr>
      <w:rPr>
        <w:rFonts w:ascii="Symbol" w:hAnsi="Symbol" w:hint="default"/>
      </w:rPr>
    </w:lvl>
    <w:lvl w:ilvl="1" w:tplc="74C655E4">
      <w:start w:val="1"/>
      <w:numFmt w:val="bullet"/>
      <w:lvlText w:val="o"/>
      <w:lvlJc w:val="left"/>
      <w:pPr>
        <w:ind w:left="2357" w:hanging="360"/>
      </w:pPr>
      <w:rPr>
        <w:rFonts w:ascii="Courier New" w:hAnsi="Courier New" w:cs="Courier New" w:hint="default"/>
      </w:rPr>
    </w:lvl>
    <w:lvl w:ilvl="2" w:tplc="7FDC7EB6">
      <w:start w:val="1"/>
      <w:numFmt w:val="bullet"/>
      <w:lvlText w:val=""/>
      <w:lvlJc w:val="left"/>
      <w:pPr>
        <w:ind w:left="3077" w:hanging="360"/>
      </w:pPr>
      <w:rPr>
        <w:rFonts w:ascii="Wingdings" w:hAnsi="Wingdings" w:hint="default"/>
      </w:rPr>
    </w:lvl>
    <w:lvl w:ilvl="3" w:tplc="7B62DE0E">
      <w:start w:val="1"/>
      <w:numFmt w:val="bullet"/>
      <w:lvlText w:val=""/>
      <w:lvlJc w:val="left"/>
      <w:pPr>
        <w:ind w:left="3797" w:hanging="360"/>
      </w:pPr>
      <w:rPr>
        <w:rFonts w:ascii="Symbol" w:hAnsi="Symbol" w:hint="default"/>
      </w:rPr>
    </w:lvl>
    <w:lvl w:ilvl="4" w:tplc="79E6031E">
      <w:start w:val="1"/>
      <w:numFmt w:val="bullet"/>
      <w:lvlText w:val="o"/>
      <w:lvlJc w:val="left"/>
      <w:pPr>
        <w:ind w:left="4517" w:hanging="360"/>
      </w:pPr>
      <w:rPr>
        <w:rFonts w:ascii="Courier New" w:hAnsi="Courier New" w:cs="Courier New" w:hint="default"/>
      </w:rPr>
    </w:lvl>
    <w:lvl w:ilvl="5" w:tplc="F8F43DAA">
      <w:start w:val="1"/>
      <w:numFmt w:val="bullet"/>
      <w:lvlText w:val=""/>
      <w:lvlJc w:val="left"/>
      <w:pPr>
        <w:ind w:left="5237" w:hanging="360"/>
      </w:pPr>
      <w:rPr>
        <w:rFonts w:ascii="Wingdings" w:hAnsi="Wingdings" w:hint="default"/>
      </w:rPr>
    </w:lvl>
    <w:lvl w:ilvl="6" w:tplc="36DE61A8">
      <w:start w:val="1"/>
      <w:numFmt w:val="bullet"/>
      <w:lvlText w:val=""/>
      <w:lvlJc w:val="left"/>
      <w:pPr>
        <w:ind w:left="5957" w:hanging="360"/>
      </w:pPr>
      <w:rPr>
        <w:rFonts w:ascii="Symbol" w:hAnsi="Symbol" w:hint="default"/>
      </w:rPr>
    </w:lvl>
    <w:lvl w:ilvl="7" w:tplc="CBF0739E">
      <w:start w:val="1"/>
      <w:numFmt w:val="bullet"/>
      <w:lvlText w:val="o"/>
      <w:lvlJc w:val="left"/>
      <w:pPr>
        <w:ind w:left="6677" w:hanging="360"/>
      </w:pPr>
      <w:rPr>
        <w:rFonts w:ascii="Courier New" w:hAnsi="Courier New" w:cs="Courier New" w:hint="default"/>
      </w:rPr>
    </w:lvl>
    <w:lvl w:ilvl="8" w:tplc="03B4831E">
      <w:start w:val="1"/>
      <w:numFmt w:val="bullet"/>
      <w:lvlText w:val=""/>
      <w:lvlJc w:val="left"/>
      <w:pPr>
        <w:ind w:left="7397" w:hanging="360"/>
      </w:pPr>
      <w:rPr>
        <w:rFonts w:ascii="Wingdings" w:hAnsi="Wingdings" w:hint="default"/>
      </w:rPr>
    </w:lvl>
  </w:abstractNum>
  <w:abstractNum w:abstractNumId="36" w15:restartNumberingAfterBreak="0">
    <w:nsid w:val="7B0B3270"/>
    <w:multiLevelType w:val="multilevel"/>
    <w:tmpl w:val="7BC4A8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8404E3"/>
    <w:multiLevelType w:val="hybridMultilevel"/>
    <w:tmpl w:val="4C4455CA"/>
    <w:lvl w:ilvl="0" w:tplc="7B5A9CF4">
      <w:start w:val="1"/>
      <w:numFmt w:val="bullet"/>
      <w:lvlText w:val="-"/>
      <w:lvlJc w:val="left"/>
      <w:pPr>
        <w:tabs>
          <w:tab w:val="num" w:pos="1080"/>
        </w:tabs>
        <w:ind w:left="1080" w:hanging="360"/>
      </w:pPr>
      <w:rPr>
        <w:rFonts w:ascii="Tahoma" w:hAnsi="Tahoma" w:hint="default"/>
      </w:rPr>
    </w:lvl>
    <w:lvl w:ilvl="1" w:tplc="DC30AA2A">
      <w:start w:val="1"/>
      <w:numFmt w:val="bullet"/>
      <w:lvlText w:val="o"/>
      <w:lvlJc w:val="left"/>
      <w:pPr>
        <w:tabs>
          <w:tab w:val="num" w:pos="1800"/>
        </w:tabs>
        <w:ind w:left="1800" w:hanging="360"/>
      </w:pPr>
      <w:rPr>
        <w:rFonts w:ascii="Courier New" w:hAnsi="Courier New" w:hint="default"/>
      </w:rPr>
    </w:lvl>
    <w:lvl w:ilvl="2" w:tplc="9BFEC7D8">
      <w:start w:val="1"/>
      <w:numFmt w:val="bullet"/>
      <w:lvlText w:val=""/>
      <w:lvlJc w:val="left"/>
      <w:pPr>
        <w:tabs>
          <w:tab w:val="num" w:pos="2520"/>
        </w:tabs>
        <w:ind w:left="2520" w:hanging="360"/>
      </w:pPr>
      <w:rPr>
        <w:rFonts w:ascii="Wingdings" w:hAnsi="Wingdings" w:hint="default"/>
      </w:rPr>
    </w:lvl>
    <w:lvl w:ilvl="3" w:tplc="30F0C1EE">
      <w:start w:val="1"/>
      <w:numFmt w:val="bullet"/>
      <w:lvlText w:val=""/>
      <w:lvlJc w:val="left"/>
      <w:pPr>
        <w:tabs>
          <w:tab w:val="num" w:pos="3240"/>
        </w:tabs>
        <w:ind w:left="3240" w:hanging="360"/>
      </w:pPr>
      <w:rPr>
        <w:rFonts w:ascii="Symbol" w:hAnsi="Symbol" w:hint="default"/>
      </w:rPr>
    </w:lvl>
    <w:lvl w:ilvl="4" w:tplc="6116FED6">
      <w:start w:val="1"/>
      <w:numFmt w:val="bullet"/>
      <w:lvlText w:val="o"/>
      <w:lvlJc w:val="left"/>
      <w:pPr>
        <w:tabs>
          <w:tab w:val="num" w:pos="3960"/>
        </w:tabs>
        <w:ind w:left="3960" w:hanging="360"/>
      </w:pPr>
      <w:rPr>
        <w:rFonts w:ascii="Courier New" w:hAnsi="Courier New" w:hint="default"/>
      </w:rPr>
    </w:lvl>
    <w:lvl w:ilvl="5" w:tplc="EBC8EC06">
      <w:start w:val="1"/>
      <w:numFmt w:val="bullet"/>
      <w:lvlText w:val=""/>
      <w:lvlJc w:val="left"/>
      <w:pPr>
        <w:tabs>
          <w:tab w:val="num" w:pos="4680"/>
        </w:tabs>
        <w:ind w:left="4680" w:hanging="360"/>
      </w:pPr>
      <w:rPr>
        <w:rFonts w:ascii="Wingdings" w:hAnsi="Wingdings" w:hint="default"/>
      </w:rPr>
    </w:lvl>
    <w:lvl w:ilvl="6" w:tplc="41C0EF9E">
      <w:start w:val="1"/>
      <w:numFmt w:val="bullet"/>
      <w:lvlText w:val=""/>
      <w:lvlJc w:val="left"/>
      <w:pPr>
        <w:tabs>
          <w:tab w:val="num" w:pos="5400"/>
        </w:tabs>
        <w:ind w:left="5400" w:hanging="360"/>
      </w:pPr>
      <w:rPr>
        <w:rFonts w:ascii="Symbol" w:hAnsi="Symbol" w:hint="default"/>
      </w:rPr>
    </w:lvl>
    <w:lvl w:ilvl="7" w:tplc="0142B2B0">
      <w:start w:val="1"/>
      <w:numFmt w:val="bullet"/>
      <w:lvlText w:val="o"/>
      <w:lvlJc w:val="left"/>
      <w:pPr>
        <w:tabs>
          <w:tab w:val="num" w:pos="6120"/>
        </w:tabs>
        <w:ind w:left="6120" w:hanging="360"/>
      </w:pPr>
      <w:rPr>
        <w:rFonts w:ascii="Courier New" w:hAnsi="Courier New" w:hint="default"/>
      </w:rPr>
    </w:lvl>
    <w:lvl w:ilvl="8" w:tplc="BA9A29A4">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EC75D86"/>
    <w:multiLevelType w:val="hybridMultilevel"/>
    <w:tmpl w:val="5650A4BC"/>
    <w:lvl w:ilvl="0" w:tplc="49301910">
      <w:start w:val="1"/>
      <w:numFmt w:val="bullet"/>
      <w:lvlText w:val=""/>
      <w:lvlJc w:val="left"/>
      <w:pPr>
        <w:tabs>
          <w:tab w:val="num" w:pos="1260"/>
        </w:tabs>
        <w:ind w:left="1260" w:hanging="360"/>
      </w:pPr>
      <w:rPr>
        <w:rFonts w:ascii="Symbol" w:hAnsi="Symbol" w:hint="default"/>
      </w:rPr>
    </w:lvl>
    <w:lvl w:ilvl="1" w:tplc="D66A326E">
      <w:start w:val="1"/>
      <w:numFmt w:val="bullet"/>
      <w:lvlText w:val="o"/>
      <w:lvlJc w:val="left"/>
      <w:pPr>
        <w:tabs>
          <w:tab w:val="num" w:pos="1980"/>
        </w:tabs>
        <w:ind w:left="1980" w:hanging="360"/>
      </w:pPr>
      <w:rPr>
        <w:rFonts w:ascii="Courier New" w:hAnsi="Courier New" w:hint="default"/>
      </w:rPr>
    </w:lvl>
    <w:lvl w:ilvl="2" w:tplc="171E2604">
      <w:start w:val="1"/>
      <w:numFmt w:val="bullet"/>
      <w:lvlText w:val=""/>
      <w:lvlJc w:val="left"/>
      <w:pPr>
        <w:tabs>
          <w:tab w:val="num" w:pos="2700"/>
        </w:tabs>
        <w:ind w:left="2700" w:hanging="360"/>
      </w:pPr>
      <w:rPr>
        <w:rFonts w:ascii="Wingdings" w:hAnsi="Wingdings" w:hint="default"/>
      </w:rPr>
    </w:lvl>
    <w:lvl w:ilvl="3" w:tplc="DC60F5BA">
      <w:start w:val="1"/>
      <w:numFmt w:val="bullet"/>
      <w:lvlText w:val=""/>
      <w:lvlJc w:val="left"/>
      <w:pPr>
        <w:tabs>
          <w:tab w:val="num" w:pos="3420"/>
        </w:tabs>
        <w:ind w:left="3420" w:hanging="360"/>
      </w:pPr>
      <w:rPr>
        <w:rFonts w:ascii="Symbol" w:hAnsi="Symbol" w:hint="default"/>
      </w:rPr>
    </w:lvl>
    <w:lvl w:ilvl="4" w:tplc="91446D38">
      <w:start w:val="1"/>
      <w:numFmt w:val="bullet"/>
      <w:lvlText w:val="o"/>
      <w:lvlJc w:val="left"/>
      <w:pPr>
        <w:tabs>
          <w:tab w:val="num" w:pos="4140"/>
        </w:tabs>
        <w:ind w:left="4140" w:hanging="360"/>
      </w:pPr>
      <w:rPr>
        <w:rFonts w:ascii="Courier New" w:hAnsi="Courier New" w:hint="default"/>
      </w:rPr>
    </w:lvl>
    <w:lvl w:ilvl="5" w:tplc="95E278DE">
      <w:start w:val="1"/>
      <w:numFmt w:val="bullet"/>
      <w:lvlText w:val=""/>
      <w:lvlJc w:val="left"/>
      <w:pPr>
        <w:tabs>
          <w:tab w:val="num" w:pos="4860"/>
        </w:tabs>
        <w:ind w:left="4860" w:hanging="360"/>
      </w:pPr>
      <w:rPr>
        <w:rFonts w:ascii="Wingdings" w:hAnsi="Wingdings" w:hint="default"/>
      </w:rPr>
    </w:lvl>
    <w:lvl w:ilvl="6" w:tplc="468260C4">
      <w:start w:val="1"/>
      <w:numFmt w:val="bullet"/>
      <w:lvlText w:val=""/>
      <w:lvlJc w:val="left"/>
      <w:pPr>
        <w:tabs>
          <w:tab w:val="num" w:pos="5580"/>
        </w:tabs>
        <w:ind w:left="5580" w:hanging="360"/>
      </w:pPr>
      <w:rPr>
        <w:rFonts w:ascii="Symbol" w:hAnsi="Symbol" w:hint="default"/>
      </w:rPr>
    </w:lvl>
    <w:lvl w:ilvl="7" w:tplc="D8C81518">
      <w:start w:val="1"/>
      <w:numFmt w:val="bullet"/>
      <w:lvlText w:val="o"/>
      <w:lvlJc w:val="left"/>
      <w:pPr>
        <w:tabs>
          <w:tab w:val="num" w:pos="6300"/>
        </w:tabs>
        <w:ind w:left="6300" w:hanging="360"/>
      </w:pPr>
      <w:rPr>
        <w:rFonts w:ascii="Courier New" w:hAnsi="Courier New" w:hint="default"/>
      </w:rPr>
    </w:lvl>
    <w:lvl w:ilvl="8" w:tplc="A240F3D0">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EEE4336"/>
    <w:multiLevelType w:val="hybridMultilevel"/>
    <w:tmpl w:val="44BE9F4E"/>
    <w:lvl w:ilvl="0" w:tplc="E7EE2AB2">
      <w:start w:val="1"/>
      <w:numFmt w:val="bullet"/>
      <w:lvlText w:val=""/>
      <w:lvlJc w:val="left"/>
      <w:pPr>
        <w:tabs>
          <w:tab w:val="num" w:pos="1429"/>
        </w:tabs>
        <w:ind w:left="1429" w:hanging="360"/>
      </w:pPr>
      <w:rPr>
        <w:rFonts w:ascii="Symbol" w:hAnsi="Symbol" w:hint="default"/>
      </w:rPr>
    </w:lvl>
    <w:lvl w:ilvl="1" w:tplc="5D3E981A">
      <w:start w:val="1"/>
      <w:numFmt w:val="bullet"/>
      <w:lvlText w:val="o"/>
      <w:lvlJc w:val="left"/>
      <w:pPr>
        <w:tabs>
          <w:tab w:val="num" w:pos="2149"/>
        </w:tabs>
        <w:ind w:left="2149" w:hanging="360"/>
      </w:pPr>
      <w:rPr>
        <w:rFonts w:ascii="Courier New" w:hAnsi="Courier New" w:hint="default"/>
      </w:rPr>
    </w:lvl>
    <w:lvl w:ilvl="2" w:tplc="83ACBC6A">
      <w:start w:val="1"/>
      <w:numFmt w:val="bullet"/>
      <w:lvlText w:val=""/>
      <w:lvlJc w:val="left"/>
      <w:pPr>
        <w:tabs>
          <w:tab w:val="num" w:pos="2869"/>
        </w:tabs>
        <w:ind w:left="2869" w:hanging="360"/>
      </w:pPr>
      <w:rPr>
        <w:rFonts w:ascii="Wingdings" w:hAnsi="Wingdings" w:hint="default"/>
      </w:rPr>
    </w:lvl>
    <w:lvl w:ilvl="3" w:tplc="C958EB32">
      <w:start w:val="1"/>
      <w:numFmt w:val="bullet"/>
      <w:lvlText w:val=""/>
      <w:lvlJc w:val="left"/>
      <w:pPr>
        <w:tabs>
          <w:tab w:val="num" w:pos="3589"/>
        </w:tabs>
        <w:ind w:left="3589" w:hanging="360"/>
      </w:pPr>
      <w:rPr>
        <w:rFonts w:ascii="Symbol" w:hAnsi="Symbol" w:hint="default"/>
      </w:rPr>
    </w:lvl>
    <w:lvl w:ilvl="4" w:tplc="72EC5EB6">
      <w:start w:val="1"/>
      <w:numFmt w:val="bullet"/>
      <w:lvlText w:val="o"/>
      <w:lvlJc w:val="left"/>
      <w:pPr>
        <w:tabs>
          <w:tab w:val="num" w:pos="4309"/>
        </w:tabs>
        <w:ind w:left="4309" w:hanging="360"/>
      </w:pPr>
      <w:rPr>
        <w:rFonts w:ascii="Courier New" w:hAnsi="Courier New" w:hint="default"/>
      </w:rPr>
    </w:lvl>
    <w:lvl w:ilvl="5" w:tplc="D00844FA">
      <w:start w:val="1"/>
      <w:numFmt w:val="bullet"/>
      <w:lvlText w:val=""/>
      <w:lvlJc w:val="left"/>
      <w:pPr>
        <w:tabs>
          <w:tab w:val="num" w:pos="5029"/>
        </w:tabs>
        <w:ind w:left="5029" w:hanging="360"/>
      </w:pPr>
      <w:rPr>
        <w:rFonts w:ascii="Wingdings" w:hAnsi="Wingdings" w:hint="default"/>
      </w:rPr>
    </w:lvl>
    <w:lvl w:ilvl="6" w:tplc="B0E23CA2">
      <w:start w:val="1"/>
      <w:numFmt w:val="bullet"/>
      <w:lvlText w:val=""/>
      <w:lvlJc w:val="left"/>
      <w:pPr>
        <w:tabs>
          <w:tab w:val="num" w:pos="5749"/>
        </w:tabs>
        <w:ind w:left="5749" w:hanging="360"/>
      </w:pPr>
      <w:rPr>
        <w:rFonts w:ascii="Symbol" w:hAnsi="Symbol" w:hint="default"/>
      </w:rPr>
    </w:lvl>
    <w:lvl w:ilvl="7" w:tplc="8E7A827A">
      <w:start w:val="1"/>
      <w:numFmt w:val="bullet"/>
      <w:lvlText w:val="o"/>
      <w:lvlJc w:val="left"/>
      <w:pPr>
        <w:tabs>
          <w:tab w:val="num" w:pos="6469"/>
        </w:tabs>
        <w:ind w:left="6469" w:hanging="360"/>
      </w:pPr>
      <w:rPr>
        <w:rFonts w:ascii="Courier New" w:hAnsi="Courier New" w:hint="default"/>
      </w:rPr>
    </w:lvl>
    <w:lvl w:ilvl="8" w:tplc="224617F0">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F3F6A5A"/>
    <w:multiLevelType w:val="multilevel"/>
    <w:tmpl w:val="B3EC0146"/>
    <w:lvl w:ilvl="0">
      <w:start w:val="1"/>
      <w:numFmt w:val="decimal"/>
      <w:lvlText w:val="%1."/>
      <w:lvlJc w:val="center"/>
      <w:pPr>
        <w:ind w:left="0" w:firstLine="454"/>
      </w:pPr>
      <w:rPr>
        <w:rFonts w:hint="default"/>
        <w:b/>
      </w:rPr>
    </w:lvl>
    <w:lvl w:ilvl="1">
      <w:start w:val="1"/>
      <w:numFmt w:val="decimal"/>
      <w:lvlText w:val="%1.%2."/>
      <w:lvlJc w:val="left"/>
      <w:pPr>
        <w:ind w:left="0" w:firstLine="0"/>
      </w:pPr>
      <w:rPr>
        <w:rFonts w:hint="default"/>
      </w:rPr>
    </w:lvl>
    <w:lvl w:ilvl="2">
      <w:start w:val="1"/>
      <w:numFmt w:val="bullet"/>
      <w:lvlText w:val=""/>
      <w:lvlJc w:val="left"/>
      <w:pPr>
        <w:ind w:left="0" w:firstLine="284"/>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9"/>
  </w:num>
  <w:num w:numId="2">
    <w:abstractNumId w:val="11"/>
  </w:num>
  <w:num w:numId="3">
    <w:abstractNumId w:val="25"/>
  </w:num>
  <w:num w:numId="4">
    <w:abstractNumId w:val="15"/>
  </w:num>
  <w:num w:numId="5">
    <w:abstractNumId w:val="30"/>
  </w:num>
  <w:num w:numId="6">
    <w:abstractNumId w:val="16"/>
  </w:num>
  <w:num w:numId="7">
    <w:abstractNumId w:val="22"/>
  </w:num>
  <w:num w:numId="8">
    <w:abstractNumId w:val="39"/>
  </w:num>
  <w:num w:numId="9">
    <w:abstractNumId w:val="37"/>
  </w:num>
  <w:num w:numId="10">
    <w:abstractNumId w:val="10"/>
  </w:num>
  <w:num w:numId="11">
    <w:abstractNumId w:val="9"/>
  </w:num>
  <w:num w:numId="12">
    <w:abstractNumId w:val="21"/>
  </w:num>
  <w:num w:numId="13">
    <w:abstractNumId w:val="8"/>
  </w:num>
  <w:num w:numId="14">
    <w:abstractNumId w:val="12"/>
  </w:num>
  <w:num w:numId="15">
    <w:abstractNumId w:val="0"/>
  </w:num>
  <w:num w:numId="16">
    <w:abstractNumId w:val="29"/>
  </w:num>
  <w:num w:numId="17">
    <w:abstractNumId w:val="35"/>
  </w:num>
  <w:num w:numId="18">
    <w:abstractNumId w:val="2"/>
  </w:num>
  <w:num w:numId="19">
    <w:abstractNumId w:val="26"/>
  </w:num>
  <w:num w:numId="20">
    <w:abstractNumId w:val="38"/>
  </w:num>
  <w:num w:numId="21">
    <w:abstractNumId w:val="17"/>
  </w:num>
  <w:num w:numId="22">
    <w:abstractNumId w:val="31"/>
  </w:num>
  <w:num w:numId="23">
    <w:abstractNumId w:val="24"/>
  </w:num>
  <w:num w:numId="24">
    <w:abstractNumId w:val="18"/>
  </w:num>
  <w:num w:numId="25">
    <w:abstractNumId w:val="23"/>
  </w:num>
  <w:num w:numId="26">
    <w:abstractNumId w:val="5"/>
  </w:num>
  <w:num w:numId="27">
    <w:abstractNumId w:val="28"/>
  </w:num>
  <w:num w:numId="28">
    <w:abstractNumId w:val="1"/>
  </w:num>
  <w:num w:numId="29">
    <w:abstractNumId w:val="6"/>
  </w:num>
  <w:num w:numId="30">
    <w:abstractNumId w:val="4"/>
  </w:num>
  <w:num w:numId="31">
    <w:abstractNumId w:val="34"/>
  </w:num>
  <w:num w:numId="32">
    <w:abstractNumId w:val="7"/>
  </w:num>
  <w:num w:numId="33">
    <w:abstractNumId w:val="32"/>
  </w:num>
  <w:num w:numId="34">
    <w:abstractNumId w:val="13"/>
  </w:num>
  <w:num w:numId="35">
    <w:abstractNumId w:val="36"/>
  </w:num>
  <w:num w:numId="36">
    <w:abstractNumId w:val="14"/>
  </w:num>
  <w:num w:numId="37">
    <w:abstractNumId w:val="20"/>
  </w:num>
  <w:num w:numId="38">
    <w:abstractNumId w:val="3"/>
  </w:num>
  <w:num w:numId="39">
    <w:abstractNumId w:val="40"/>
  </w:num>
  <w:num w:numId="40">
    <w:abstractNumId w:val="27"/>
  </w:num>
  <w:num w:numId="41">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74"/>
    <w:rsid w:val="000013A0"/>
    <w:rsid w:val="0004009D"/>
    <w:rsid w:val="00056098"/>
    <w:rsid w:val="00064B79"/>
    <w:rsid w:val="00074870"/>
    <w:rsid w:val="00090723"/>
    <w:rsid w:val="00096307"/>
    <w:rsid w:val="000A3AB1"/>
    <w:rsid w:val="000C1B9C"/>
    <w:rsid w:val="000C4BBB"/>
    <w:rsid w:val="00104F20"/>
    <w:rsid w:val="001165D7"/>
    <w:rsid w:val="00126264"/>
    <w:rsid w:val="00131657"/>
    <w:rsid w:val="00156512"/>
    <w:rsid w:val="00161799"/>
    <w:rsid w:val="00164338"/>
    <w:rsid w:val="001A50F6"/>
    <w:rsid w:val="001D27BF"/>
    <w:rsid w:val="001D6867"/>
    <w:rsid w:val="00212D5F"/>
    <w:rsid w:val="002505D5"/>
    <w:rsid w:val="00257780"/>
    <w:rsid w:val="002A26EA"/>
    <w:rsid w:val="002B1E76"/>
    <w:rsid w:val="002C09EA"/>
    <w:rsid w:val="002C2CB3"/>
    <w:rsid w:val="002D60AC"/>
    <w:rsid w:val="002E781A"/>
    <w:rsid w:val="00364748"/>
    <w:rsid w:val="003655D3"/>
    <w:rsid w:val="00401749"/>
    <w:rsid w:val="0042366E"/>
    <w:rsid w:val="00423B6A"/>
    <w:rsid w:val="00445974"/>
    <w:rsid w:val="004461A1"/>
    <w:rsid w:val="00450120"/>
    <w:rsid w:val="00472836"/>
    <w:rsid w:val="004A280A"/>
    <w:rsid w:val="004F5721"/>
    <w:rsid w:val="0058102A"/>
    <w:rsid w:val="005863B8"/>
    <w:rsid w:val="005C1542"/>
    <w:rsid w:val="005D3CBC"/>
    <w:rsid w:val="005D453F"/>
    <w:rsid w:val="005D7335"/>
    <w:rsid w:val="00625E43"/>
    <w:rsid w:val="006525E7"/>
    <w:rsid w:val="006612FE"/>
    <w:rsid w:val="00671B85"/>
    <w:rsid w:val="006B4394"/>
    <w:rsid w:val="006B48A0"/>
    <w:rsid w:val="006C0A6D"/>
    <w:rsid w:val="006C1808"/>
    <w:rsid w:val="006D01ED"/>
    <w:rsid w:val="006D6C9E"/>
    <w:rsid w:val="006E47E9"/>
    <w:rsid w:val="006E7476"/>
    <w:rsid w:val="006F664D"/>
    <w:rsid w:val="00786889"/>
    <w:rsid w:val="007C7106"/>
    <w:rsid w:val="007D4536"/>
    <w:rsid w:val="007F0719"/>
    <w:rsid w:val="00812676"/>
    <w:rsid w:val="008427A5"/>
    <w:rsid w:val="00857552"/>
    <w:rsid w:val="00861711"/>
    <w:rsid w:val="00883A9D"/>
    <w:rsid w:val="00892933"/>
    <w:rsid w:val="008D4054"/>
    <w:rsid w:val="008D7A31"/>
    <w:rsid w:val="008F57C2"/>
    <w:rsid w:val="009346E0"/>
    <w:rsid w:val="00945861"/>
    <w:rsid w:val="00957E8B"/>
    <w:rsid w:val="00980EB5"/>
    <w:rsid w:val="0098406D"/>
    <w:rsid w:val="009A0504"/>
    <w:rsid w:val="009A6090"/>
    <w:rsid w:val="009B3D7D"/>
    <w:rsid w:val="009C6DC5"/>
    <w:rsid w:val="009C7137"/>
    <w:rsid w:val="009E1887"/>
    <w:rsid w:val="009E6AF8"/>
    <w:rsid w:val="009E7250"/>
    <w:rsid w:val="00A04776"/>
    <w:rsid w:val="00A2522F"/>
    <w:rsid w:val="00A254FA"/>
    <w:rsid w:val="00A32637"/>
    <w:rsid w:val="00A90D06"/>
    <w:rsid w:val="00A97782"/>
    <w:rsid w:val="00AA116E"/>
    <w:rsid w:val="00B31C23"/>
    <w:rsid w:val="00B359B2"/>
    <w:rsid w:val="00B41271"/>
    <w:rsid w:val="00B6460E"/>
    <w:rsid w:val="00B8555A"/>
    <w:rsid w:val="00B91D56"/>
    <w:rsid w:val="00B9463C"/>
    <w:rsid w:val="00BA2AC7"/>
    <w:rsid w:val="00BD37FB"/>
    <w:rsid w:val="00C3382F"/>
    <w:rsid w:val="00C36457"/>
    <w:rsid w:val="00CE2B65"/>
    <w:rsid w:val="00D07266"/>
    <w:rsid w:val="00D25635"/>
    <w:rsid w:val="00D64EE7"/>
    <w:rsid w:val="00D658D9"/>
    <w:rsid w:val="00D71187"/>
    <w:rsid w:val="00DA7F1D"/>
    <w:rsid w:val="00DB1FE1"/>
    <w:rsid w:val="00DC0CE2"/>
    <w:rsid w:val="00DD7062"/>
    <w:rsid w:val="00DD7568"/>
    <w:rsid w:val="00E3332A"/>
    <w:rsid w:val="00E37647"/>
    <w:rsid w:val="00E4447F"/>
    <w:rsid w:val="00EC3562"/>
    <w:rsid w:val="00EC76B1"/>
    <w:rsid w:val="00ED3421"/>
    <w:rsid w:val="00ED7909"/>
    <w:rsid w:val="00EE245E"/>
    <w:rsid w:val="00EF3547"/>
    <w:rsid w:val="00F77EB3"/>
    <w:rsid w:val="00FE22AC"/>
    <w:rsid w:val="00FE72D0"/>
    <w:rsid w:val="00FF6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7D191"/>
  <w15:docId w15:val="{54F08B0B-12E9-4FD6-AD3A-978635EF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0" w:line="240" w:lineRule="auto"/>
    </w:pPr>
    <w:rPr>
      <w:rFonts w:ascii="Times New Roman" w:eastAsia="Times New Roman" w:hAnsi="Times New Roman" w:cs="Times New Roman"/>
      <w:sz w:val="24"/>
      <w:szCs w:val="24"/>
      <w:lang w:eastAsia="ru-RU"/>
    </w:rPr>
  </w:style>
  <w:style w:type="paragraph" w:styleId="12">
    <w:name w:val="heading 1"/>
    <w:basedOn w:val="a3"/>
    <w:next w:val="a3"/>
    <w:link w:val="13"/>
    <w:qFormat/>
    <w:pPr>
      <w:keepNext/>
      <w:jc w:val="center"/>
      <w:outlineLvl w:val="0"/>
    </w:pPr>
    <w:rPr>
      <w:b/>
      <w:bCs/>
    </w:rPr>
  </w:style>
  <w:style w:type="paragraph" w:styleId="20">
    <w:name w:val="heading 2"/>
    <w:basedOn w:val="a3"/>
    <w:next w:val="a3"/>
    <w:link w:val="21"/>
    <w:semiHidden/>
    <w:unhideWhenUsed/>
    <w:qFormat/>
    <w:pPr>
      <w:keepNext/>
      <w:spacing w:before="240" w:after="60"/>
      <w:outlineLvl w:val="1"/>
    </w:pPr>
    <w:rPr>
      <w:rFonts w:ascii="Cambria" w:hAnsi="Cambria"/>
      <w:b/>
      <w:bCs/>
      <w:i/>
      <w:iCs/>
      <w:sz w:val="28"/>
      <w:szCs w:val="28"/>
    </w:rPr>
  </w:style>
  <w:style w:type="paragraph" w:styleId="30">
    <w:name w:val="heading 3"/>
    <w:basedOn w:val="a3"/>
    <w:next w:val="a3"/>
    <w:link w:val="31"/>
    <w:uiPriority w:val="9"/>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40">
    <w:name w:val="heading 4"/>
    <w:basedOn w:val="a3"/>
    <w:next w:val="a3"/>
    <w:link w:val="41"/>
    <w:uiPriority w:val="9"/>
    <w:unhideWhenUsed/>
    <w:qFormat/>
    <w:pPr>
      <w:keepNext/>
      <w:keepLines/>
      <w:spacing w:before="320" w:after="200"/>
      <w:outlineLvl w:val="3"/>
    </w:pPr>
    <w:rPr>
      <w:rFonts w:ascii="Arial" w:eastAsia="Arial" w:hAnsi="Arial" w:cs="Arial"/>
      <w:b/>
      <w:bCs/>
      <w:sz w:val="26"/>
      <w:szCs w:val="26"/>
    </w:rPr>
  </w:style>
  <w:style w:type="paragraph" w:styleId="51">
    <w:name w:val="heading 5"/>
    <w:basedOn w:val="a3"/>
    <w:next w:val="a3"/>
    <w:link w:val="52"/>
    <w:uiPriority w:val="9"/>
    <w:unhideWhenUsed/>
    <w:qFormat/>
    <w:pPr>
      <w:keepNext/>
      <w:keepLines/>
      <w:spacing w:before="320" w:after="200"/>
      <w:outlineLvl w:val="4"/>
    </w:pPr>
    <w:rPr>
      <w:rFonts w:ascii="Arial" w:eastAsia="Arial" w:hAnsi="Arial" w:cs="Arial"/>
      <w:b/>
      <w:bCs/>
    </w:rPr>
  </w:style>
  <w:style w:type="paragraph" w:styleId="60">
    <w:name w:val="heading 6"/>
    <w:basedOn w:val="a3"/>
    <w:next w:val="a3"/>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3"/>
    <w:next w:val="a3"/>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3"/>
    <w:next w:val="a3"/>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3"/>
    <w:next w:val="a3"/>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41">
    <w:name w:val="Заголовок 4 Знак"/>
    <w:basedOn w:val="a4"/>
    <w:link w:val="40"/>
    <w:uiPriority w:val="9"/>
    <w:rPr>
      <w:rFonts w:ascii="Arial" w:eastAsia="Arial" w:hAnsi="Arial" w:cs="Arial"/>
      <w:b/>
      <w:bCs/>
      <w:sz w:val="26"/>
      <w:szCs w:val="26"/>
    </w:rPr>
  </w:style>
  <w:style w:type="character" w:customStyle="1" w:styleId="52">
    <w:name w:val="Заголовок 5 Знак"/>
    <w:basedOn w:val="a4"/>
    <w:link w:val="51"/>
    <w:uiPriority w:val="9"/>
    <w:rPr>
      <w:rFonts w:ascii="Arial" w:eastAsia="Arial" w:hAnsi="Arial" w:cs="Arial"/>
      <w:b/>
      <w:bCs/>
      <w:sz w:val="24"/>
      <w:szCs w:val="24"/>
    </w:rPr>
  </w:style>
  <w:style w:type="character" w:customStyle="1" w:styleId="61">
    <w:name w:val="Заголовок 6 Знак"/>
    <w:basedOn w:val="a4"/>
    <w:link w:val="60"/>
    <w:uiPriority w:val="9"/>
    <w:rPr>
      <w:rFonts w:ascii="Arial" w:eastAsia="Arial" w:hAnsi="Arial" w:cs="Arial"/>
      <w:b/>
      <w:bCs/>
      <w:sz w:val="22"/>
      <w:szCs w:val="22"/>
    </w:rPr>
  </w:style>
  <w:style w:type="character" w:customStyle="1" w:styleId="70">
    <w:name w:val="Заголовок 7 Знак"/>
    <w:basedOn w:val="a4"/>
    <w:link w:val="7"/>
    <w:uiPriority w:val="9"/>
    <w:rPr>
      <w:rFonts w:ascii="Arial" w:eastAsia="Arial" w:hAnsi="Arial" w:cs="Arial"/>
      <w:b/>
      <w:bCs/>
      <w:i/>
      <w:iCs/>
      <w:sz w:val="22"/>
      <w:szCs w:val="22"/>
    </w:rPr>
  </w:style>
  <w:style w:type="character" w:customStyle="1" w:styleId="80">
    <w:name w:val="Заголовок 8 Знак"/>
    <w:basedOn w:val="a4"/>
    <w:link w:val="8"/>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paragraph" w:styleId="a7">
    <w:name w:val="Subtitle"/>
    <w:basedOn w:val="a3"/>
    <w:next w:val="a3"/>
    <w:link w:val="a8"/>
    <w:uiPriority w:val="11"/>
    <w:qFormat/>
    <w:pPr>
      <w:spacing w:before="200" w:after="200"/>
    </w:pPr>
  </w:style>
  <w:style w:type="character" w:customStyle="1" w:styleId="a8">
    <w:name w:val="Подзаголовок Знак"/>
    <w:basedOn w:val="a4"/>
    <w:link w:val="a7"/>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3"/>
    <w:next w:val="a3"/>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b">
    <w:name w:val="caption"/>
    <w:basedOn w:val="a3"/>
    <w:next w:val="a3"/>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5"/>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5"/>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5"/>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5"/>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5"/>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5"/>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5"/>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5"/>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5"/>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5"/>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3"/>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4"/>
    <w:uiPriority w:val="99"/>
    <w:semiHidden/>
    <w:unhideWhenUsed/>
    <w:rPr>
      <w:vertAlign w:val="superscript"/>
    </w:rPr>
  </w:style>
  <w:style w:type="paragraph" w:styleId="15">
    <w:name w:val="toc 1"/>
    <w:basedOn w:val="a3"/>
    <w:next w:val="a3"/>
    <w:uiPriority w:val="39"/>
    <w:unhideWhenUsed/>
    <w:pPr>
      <w:spacing w:after="57"/>
    </w:pPr>
  </w:style>
  <w:style w:type="paragraph" w:styleId="25">
    <w:name w:val="toc 2"/>
    <w:basedOn w:val="a3"/>
    <w:next w:val="a3"/>
    <w:uiPriority w:val="39"/>
    <w:unhideWhenUsed/>
    <w:pPr>
      <w:spacing w:after="57"/>
      <w:ind w:left="283"/>
    </w:pPr>
  </w:style>
  <w:style w:type="paragraph" w:styleId="33">
    <w:name w:val="toc 3"/>
    <w:basedOn w:val="a3"/>
    <w:next w:val="a3"/>
    <w:uiPriority w:val="39"/>
    <w:unhideWhenUsed/>
    <w:pPr>
      <w:spacing w:after="57"/>
      <w:ind w:left="567"/>
    </w:pPr>
  </w:style>
  <w:style w:type="paragraph" w:styleId="43">
    <w:name w:val="toc 4"/>
    <w:basedOn w:val="a3"/>
    <w:next w:val="a3"/>
    <w:uiPriority w:val="39"/>
    <w:unhideWhenUsed/>
    <w:pPr>
      <w:spacing w:after="57"/>
      <w:ind w:left="850"/>
    </w:pPr>
  </w:style>
  <w:style w:type="paragraph" w:styleId="54">
    <w:name w:val="toc 5"/>
    <w:basedOn w:val="a3"/>
    <w:next w:val="a3"/>
    <w:uiPriority w:val="39"/>
    <w:unhideWhenUsed/>
    <w:pPr>
      <w:spacing w:after="57"/>
      <w:ind w:left="1134"/>
    </w:pPr>
  </w:style>
  <w:style w:type="paragraph" w:styleId="62">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
    <w:name w:val="TOC Heading"/>
    <w:uiPriority w:val="39"/>
    <w:unhideWhenUsed/>
  </w:style>
  <w:style w:type="paragraph" w:styleId="af0">
    <w:name w:val="table of figures"/>
    <w:basedOn w:val="a3"/>
    <w:next w:val="a3"/>
    <w:uiPriority w:val="99"/>
    <w:unhideWhenUsed/>
  </w:style>
  <w:style w:type="character" w:customStyle="1" w:styleId="13">
    <w:name w:val="Заголовок 1 Знак"/>
    <w:basedOn w:val="a4"/>
    <w:link w:val="12"/>
    <w:rPr>
      <w:rFonts w:ascii="Times New Roman" w:eastAsia="Times New Roman" w:hAnsi="Times New Roman" w:cs="Times New Roman"/>
      <w:b/>
      <w:bCs/>
      <w:sz w:val="24"/>
      <w:szCs w:val="24"/>
      <w:lang w:eastAsia="ru-RU"/>
    </w:rPr>
  </w:style>
  <w:style w:type="character" w:customStyle="1" w:styleId="21">
    <w:name w:val="Заголовок 2 Знак"/>
    <w:basedOn w:val="a4"/>
    <w:link w:val="20"/>
    <w:semiHidden/>
    <w:rPr>
      <w:rFonts w:ascii="Cambria" w:eastAsia="Times New Roman" w:hAnsi="Cambria" w:cs="Times New Roman"/>
      <w:b/>
      <w:bCs/>
      <w:i/>
      <w:iCs/>
      <w:sz w:val="28"/>
      <w:szCs w:val="28"/>
    </w:rPr>
  </w:style>
  <w:style w:type="paragraph" w:styleId="af1">
    <w:name w:val="Body Text"/>
    <w:basedOn w:val="a3"/>
    <w:link w:val="af2"/>
    <w:pPr>
      <w:jc w:val="both"/>
    </w:pPr>
  </w:style>
  <w:style w:type="character" w:customStyle="1" w:styleId="af2">
    <w:name w:val="Основной текст Знак"/>
    <w:basedOn w:val="a4"/>
    <w:link w:val="af1"/>
    <w:rPr>
      <w:rFonts w:ascii="Times New Roman" w:eastAsia="Times New Roman" w:hAnsi="Times New Roman" w:cs="Times New Roman"/>
      <w:sz w:val="24"/>
      <w:szCs w:val="24"/>
    </w:rPr>
  </w:style>
  <w:style w:type="paragraph" w:styleId="af3">
    <w:name w:val="Body Text Indent"/>
    <w:basedOn w:val="a3"/>
    <w:link w:val="af4"/>
    <w:pPr>
      <w:ind w:firstLine="705"/>
    </w:pPr>
  </w:style>
  <w:style w:type="character" w:customStyle="1" w:styleId="af4">
    <w:name w:val="Основной текст с отступом Знак"/>
    <w:basedOn w:val="a4"/>
    <w:link w:val="af3"/>
    <w:rPr>
      <w:rFonts w:ascii="Times New Roman" w:eastAsia="Times New Roman" w:hAnsi="Times New Roman" w:cs="Times New Roman"/>
      <w:sz w:val="24"/>
      <w:szCs w:val="24"/>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StGen0">
    <w:name w:val="StGen0"/>
    <w:basedOn w:val="a3"/>
    <w:next w:val="af5"/>
    <w:qFormat/>
    <w:pPr>
      <w:jc w:val="center"/>
    </w:pPr>
    <w:rPr>
      <w:b/>
      <w:sz w:val="32"/>
      <w:szCs w:val="20"/>
    </w:rPr>
  </w:style>
  <w:style w:type="paragraph" w:styleId="34">
    <w:name w:val="Body Text Indent 3"/>
    <w:basedOn w:val="a3"/>
    <w:link w:val="35"/>
    <w:pPr>
      <w:spacing w:after="120"/>
      <w:ind w:left="283"/>
    </w:pPr>
    <w:rPr>
      <w:sz w:val="16"/>
      <w:szCs w:val="16"/>
    </w:rPr>
  </w:style>
  <w:style w:type="character" w:customStyle="1" w:styleId="35">
    <w:name w:val="Основной текст с отступом 3 Знак"/>
    <w:basedOn w:val="a4"/>
    <w:link w:val="34"/>
    <w:rPr>
      <w:rFonts w:ascii="Times New Roman" w:eastAsia="Times New Roman" w:hAnsi="Times New Roman" w:cs="Times New Roman"/>
      <w:sz w:val="16"/>
      <w:szCs w:val="16"/>
      <w:lang w:eastAsia="ru-RU"/>
    </w:rPr>
  </w:style>
  <w:style w:type="paragraph" w:styleId="26">
    <w:name w:val="Body Text Indent 2"/>
    <w:basedOn w:val="a3"/>
    <w:link w:val="27"/>
    <w:pPr>
      <w:spacing w:after="120" w:line="480" w:lineRule="auto"/>
      <w:ind w:left="283"/>
    </w:pPr>
  </w:style>
  <w:style w:type="character" w:customStyle="1" w:styleId="27">
    <w:name w:val="Основной текст с отступом 2 Знак"/>
    <w:basedOn w:val="a4"/>
    <w:link w:val="26"/>
    <w:rPr>
      <w:rFonts w:ascii="Times New Roman" w:eastAsia="Times New Roman" w:hAnsi="Times New Roman" w:cs="Times New Roman"/>
      <w:sz w:val="24"/>
      <w:szCs w:val="24"/>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styleId="af6">
    <w:name w:val="footnote text"/>
    <w:basedOn w:val="a3"/>
    <w:link w:val="af7"/>
    <w:uiPriority w:val="99"/>
    <w:rPr>
      <w:sz w:val="20"/>
      <w:szCs w:val="20"/>
    </w:rPr>
  </w:style>
  <w:style w:type="character" w:customStyle="1" w:styleId="af7">
    <w:name w:val="Текст сноски Знак"/>
    <w:basedOn w:val="a4"/>
    <w:link w:val="af6"/>
    <w:uiPriority w:val="99"/>
    <w:rPr>
      <w:rFonts w:ascii="Times New Roman" w:eastAsia="Times New Roman" w:hAnsi="Times New Roman" w:cs="Times New Roman"/>
      <w:sz w:val="20"/>
      <w:szCs w:val="20"/>
      <w:lang w:eastAsia="ru-RU"/>
    </w:rPr>
  </w:style>
  <w:style w:type="character" w:styleId="af8">
    <w:name w:val="footnote reference"/>
    <w:uiPriority w:val="99"/>
    <w:rPr>
      <w:vertAlign w:val="superscript"/>
    </w:rPr>
  </w:style>
  <w:style w:type="paragraph" w:customStyle="1" w:styleId="af9">
    <w:name w:val="Таблицы (моноширинный)"/>
    <w:basedOn w:val="a3"/>
    <w:next w:val="a3"/>
    <w:pPr>
      <w:widowControl w:val="0"/>
      <w:jc w:val="both"/>
    </w:pPr>
    <w:rPr>
      <w:rFonts w:ascii="Courier New" w:hAnsi="Courier New" w:cs="Courier New"/>
      <w:sz w:val="20"/>
      <w:szCs w:val="20"/>
    </w:rPr>
  </w:style>
  <w:style w:type="paragraph" w:styleId="28">
    <w:name w:val="Body Text 2"/>
    <w:basedOn w:val="a3"/>
    <w:link w:val="29"/>
    <w:pPr>
      <w:spacing w:after="120" w:line="480" w:lineRule="auto"/>
    </w:pPr>
  </w:style>
  <w:style w:type="character" w:customStyle="1" w:styleId="29">
    <w:name w:val="Основной текст 2 Знак"/>
    <w:basedOn w:val="a4"/>
    <w:link w:val="28"/>
    <w:rPr>
      <w:rFonts w:ascii="Times New Roman" w:eastAsia="Times New Roman" w:hAnsi="Times New Roman" w:cs="Times New Roman"/>
      <w:sz w:val="24"/>
      <w:szCs w:val="24"/>
    </w:rPr>
  </w:style>
  <w:style w:type="paragraph" w:customStyle="1" w:styleId="ConsPlusNormal">
    <w:name w:val="ConsPlusNormal"/>
    <w:link w:val="ConsPlusNormal0"/>
    <w:qFormat/>
    <w:pPr>
      <w:widowControl w:val="0"/>
      <w:spacing w:after="0" w:line="240" w:lineRule="auto"/>
      <w:ind w:firstLine="720"/>
    </w:pPr>
    <w:rPr>
      <w:rFonts w:ascii="Arial" w:eastAsia="Times New Roman" w:hAnsi="Arial" w:cs="Arial"/>
      <w:sz w:val="20"/>
      <w:szCs w:val="20"/>
      <w:lang w:eastAsia="ru-RU"/>
    </w:rPr>
  </w:style>
  <w:style w:type="paragraph" w:customStyle="1" w:styleId="FR1">
    <w:name w:val="FR1"/>
    <w:pPr>
      <w:widowControl w:val="0"/>
      <w:spacing w:after="0" w:line="360" w:lineRule="auto"/>
      <w:ind w:left="640" w:firstLine="80"/>
    </w:pPr>
    <w:rPr>
      <w:rFonts w:ascii="Arial" w:eastAsia="Times New Roman" w:hAnsi="Arial" w:cs="Times New Roman"/>
      <w:sz w:val="24"/>
      <w:szCs w:val="20"/>
      <w:lang w:eastAsia="ru-RU"/>
    </w:rPr>
  </w:style>
  <w:style w:type="paragraph" w:customStyle="1" w:styleId="16">
    <w:name w:val="Обычный1"/>
    <w:pPr>
      <w:spacing w:after="0" w:line="240" w:lineRule="auto"/>
    </w:pPr>
    <w:rPr>
      <w:rFonts w:ascii="Times New Roman" w:eastAsia="Times New Roman" w:hAnsi="Times New Roman" w:cs="Times New Roman"/>
      <w:sz w:val="24"/>
      <w:szCs w:val="20"/>
      <w:lang w:eastAsia="ru-RU"/>
    </w:rPr>
  </w:style>
  <w:style w:type="paragraph" w:styleId="afa">
    <w:name w:val="Balloon Text"/>
    <w:basedOn w:val="a3"/>
    <w:link w:val="afb"/>
    <w:rPr>
      <w:rFonts w:ascii="Tahoma" w:hAnsi="Tahoma"/>
      <w:sz w:val="16"/>
      <w:szCs w:val="16"/>
    </w:rPr>
  </w:style>
  <w:style w:type="character" w:customStyle="1" w:styleId="afb">
    <w:name w:val="Текст выноски Знак"/>
    <w:basedOn w:val="a4"/>
    <w:link w:val="afa"/>
    <w:rPr>
      <w:rFonts w:ascii="Tahoma" w:eastAsia="Times New Roman" w:hAnsi="Tahoma" w:cs="Times New Roman"/>
      <w:sz w:val="16"/>
      <w:szCs w:val="16"/>
    </w:rPr>
  </w:style>
  <w:style w:type="paragraph" w:customStyle="1" w:styleId="1">
    <w:name w:val="1_раздел"/>
    <w:basedOn w:val="a3"/>
    <w:pPr>
      <w:keepNext/>
      <w:numPr>
        <w:numId w:val="2"/>
      </w:numPr>
      <w:spacing w:before="480" w:after="360"/>
      <w:outlineLvl w:val="0"/>
    </w:pPr>
    <w:rPr>
      <w:rFonts w:ascii="Verdana" w:hAnsi="Verdana"/>
      <w:b/>
      <w:sz w:val="36"/>
      <w:szCs w:val="20"/>
    </w:rPr>
  </w:style>
  <w:style w:type="paragraph" w:customStyle="1" w:styleId="2">
    <w:name w:val="2_Статья"/>
    <w:basedOn w:val="a3"/>
    <w:pPr>
      <w:keepNext/>
      <w:numPr>
        <w:ilvl w:val="1"/>
        <w:numId w:val="2"/>
      </w:numPr>
      <w:spacing w:before="240" w:after="120"/>
      <w:outlineLvl w:val="1"/>
    </w:pPr>
    <w:rPr>
      <w:rFonts w:ascii="Verdana" w:hAnsi="Verdana"/>
      <w:b/>
      <w:sz w:val="28"/>
      <w:szCs w:val="20"/>
    </w:rPr>
  </w:style>
  <w:style w:type="paragraph" w:customStyle="1" w:styleId="3">
    <w:name w:val="3_Пункт"/>
    <w:basedOn w:val="a3"/>
    <w:pPr>
      <w:keepNext/>
      <w:numPr>
        <w:ilvl w:val="2"/>
        <w:numId w:val="2"/>
      </w:numPr>
      <w:spacing w:before="240" w:after="120"/>
    </w:pPr>
    <w:rPr>
      <w:rFonts w:ascii="Verdana" w:hAnsi="Verdana"/>
      <w:b/>
      <w:szCs w:val="20"/>
    </w:rPr>
  </w:style>
  <w:style w:type="paragraph" w:customStyle="1" w:styleId="4">
    <w:name w:val="4_Подпункт"/>
    <w:basedOn w:val="a3"/>
    <w:pPr>
      <w:numPr>
        <w:ilvl w:val="3"/>
        <w:numId w:val="2"/>
      </w:numPr>
      <w:spacing w:after="120"/>
      <w:jc w:val="both"/>
    </w:pPr>
    <w:rPr>
      <w:rFonts w:ascii="Verdana" w:hAnsi="Verdana"/>
      <w:sz w:val="20"/>
      <w:szCs w:val="20"/>
    </w:rPr>
  </w:style>
  <w:style w:type="paragraph" w:customStyle="1" w:styleId="50">
    <w:name w:val="5_часть"/>
    <w:basedOn w:val="a3"/>
    <w:pPr>
      <w:numPr>
        <w:ilvl w:val="4"/>
        <w:numId w:val="2"/>
      </w:numPr>
      <w:spacing w:after="120"/>
    </w:pPr>
    <w:rPr>
      <w:rFonts w:ascii="Verdana" w:hAnsi="Verdana"/>
      <w:sz w:val="20"/>
      <w:szCs w:val="20"/>
    </w:rPr>
  </w:style>
  <w:style w:type="paragraph" w:customStyle="1" w:styleId="6">
    <w:name w:val="6_часть"/>
    <w:basedOn w:val="a3"/>
    <w:pPr>
      <w:numPr>
        <w:ilvl w:val="5"/>
        <w:numId w:val="2"/>
      </w:numPr>
      <w:spacing w:after="120"/>
    </w:pPr>
    <w:rPr>
      <w:rFonts w:ascii="Verdana" w:hAnsi="Verdana"/>
      <w:sz w:val="20"/>
      <w:szCs w:val="20"/>
    </w:rPr>
  </w:style>
  <w:style w:type="paragraph" w:customStyle="1" w:styleId="17">
    <w:name w:val="Обычный1"/>
    <w:pPr>
      <w:widowControl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c">
    <w:name w:val="Table Grid"/>
    <w:basedOn w:val="a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header"/>
    <w:basedOn w:val="a3"/>
    <w:link w:val="afe"/>
    <w:uiPriority w:val="99"/>
    <w:pPr>
      <w:tabs>
        <w:tab w:val="center" w:pos="4677"/>
        <w:tab w:val="right" w:pos="9355"/>
      </w:tabs>
    </w:pPr>
  </w:style>
  <w:style w:type="character" w:customStyle="1" w:styleId="afe">
    <w:name w:val="Верхний колонтитул Знак"/>
    <w:basedOn w:val="a4"/>
    <w:link w:val="afd"/>
    <w:uiPriority w:val="99"/>
    <w:rPr>
      <w:rFonts w:ascii="Times New Roman" w:eastAsia="Times New Roman" w:hAnsi="Times New Roman" w:cs="Times New Roman"/>
      <w:sz w:val="24"/>
      <w:szCs w:val="24"/>
    </w:rPr>
  </w:style>
  <w:style w:type="paragraph" w:styleId="aff">
    <w:name w:val="footer"/>
    <w:basedOn w:val="a3"/>
    <w:link w:val="aff0"/>
    <w:pPr>
      <w:tabs>
        <w:tab w:val="center" w:pos="4677"/>
        <w:tab w:val="right" w:pos="9355"/>
      </w:tabs>
    </w:pPr>
  </w:style>
  <w:style w:type="character" w:customStyle="1" w:styleId="aff0">
    <w:name w:val="Нижний колонтитул Знак"/>
    <w:basedOn w:val="a4"/>
    <w:link w:val="aff"/>
    <w:rPr>
      <w:rFonts w:ascii="Times New Roman" w:eastAsia="Times New Roman" w:hAnsi="Times New Roman" w:cs="Times New Roman"/>
      <w:sz w:val="24"/>
      <w:szCs w:val="24"/>
    </w:rPr>
  </w:style>
  <w:style w:type="table" w:customStyle="1" w:styleId="18">
    <w:name w:val="Сетка таблицы1"/>
    <w:basedOn w:val="a5"/>
    <w:next w:val="afc"/>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1">
    <w:name w:val="Ариал"/>
    <w:basedOn w:val="a3"/>
    <w:pPr>
      <w:spacing w:before="120" w:after="120" w:line="360" w:lineRule="auto"/>
      <w:ind w:firstLine="851"/>
      <w:jc w:val="both"/>
    </w:pPr>
    <w:rPr>
      <w:rFonts w:ascii="Arial" w:hAnsi="Arial" w:cs="Arial"/>
    </w:rPr>
  </w:style>
  <w:style w:type="paragraph" w:styleId="aff2">
    <w:name w:val="List Paragraph"/>
    <w:aliases w:val="Bullet List,FooterText,numbered,Paragraphe de liste1,lp1,Ненумерованный список,Use Case List Paragraph,ТЗ список,Абзац списка с маркерами,Medium Grid 1 Accent 2,Цветной список - Акцент 11,Список нумерованный цифры,Абзац нумерованного списка"/>
    <w:basedOn w:val="a3"/>
    <w:link w:val="aff3"/>
    <w:uiPriority w:val="34"/>
    <w:qFormat/>
    <w:pPr>
      <w:spacing w:after="200" w:line="276" w:lineRule="auto"/>
      <w:ind w:left="720"/>
      <w:contextualSpacing/>
    </w:pPr>
    <w:rPr>
      <w:rFonts w:ascii="Calibri" w:eastAsia="Calibri" w:hAnsi="Calibri"/>
      <w:sz w:val="22"/>
      <w:szCs w:val="22"/>
      <w:lang w:eastAsia="en-US"/>
    </w:rPr>
  </w:style>
  <w:style w:type="paragraph" w:styleId="aff4">
    <w:name w:val="Normal (Web)"/>
    <w:aliases w:val="Обычный (Web),Знак Знак21,Обычный (веб) Знак Знак,Обычный (веб) Знак Знак Знак, Знак Знак Знак1 Знак Знак,Обычный (веб) Знак1, Знак Знак Знак1, Знак Знак Знак Знак Знак Знак,Знак Знак Знак1"/>
    <w:basedOn w:val="a3"/>
    <w:link w:val="aff5"/>
    <w:uiPriority w:val="99"/>
    <w:unhideWhenUsed/>
    <w:qFormat/>
    <w:pPr>
      <w:spacing w:before="100" w:beforeAutospacing="1" w:after="100" w:afterAutospacing="1"/>
    </w:pPr>
  </w:style>
  <w:style w:type="paragraph" w:styleId="aff6">
    <w:name w:val="No Spacing"/>
    <w:uiPriority w:val="1"/>
    <w:qFormat/>
    <w:pPr>
      <w:spacing w:after="0" w:line="240" w:lineRule="auto"/>
    </w:pPr>
    <w:rPr>
      <w:rFonts w:ascii="Calibri" w:eastAsia="Calibri" w:hAnsi="Calibri" w:cs="Times New Roman"/>
    </w:rPr>
  </w:style>
  <w:style w:type="character" w:styleId="aff7">
    <w:name w:val="annotation reference"/>
    <w:rPr>
      <w:sz w:val="16"/>
      <w:szCs w:val="16"/>
    </w:rPr>
  </w:style>
  <w:style w:type="paragraph" w:styleId="aff8">
    <w:name w:val="annotation text"/>
    <w:basedOn w:val="a3"/>
    <w:link w:val="aff9"/>
    <w:rPr>
      <w:sz w:val="20"/>
      <w:szCs w:val="20"/>
    </w:rPr>
  </w:style>
  <w:style w:type="character" w:customStyle="1" w:styleId="aff9">
    <w:name w:val="Текст примечания Знак"/>
    <w:basedOn w:val="a4"/>
    <w:link w:val="aff8"/>
    <w:rPr>
      <w:rFonts w:ascii="Times New Roman" w:eastAsia="Times New Roman" w:hAnsi="Times New Roman" w:cs="Times New Roman"/>
      <w:sz w:val="20"/>
      <w:szCs w:val="20"/>
      <w:lang w:eastAsia="ru-RU"/>
    </w:rPr>
  </w:style>
  <w:style w:type="paragraph" w:styleId="affa">
    <w:name w:val="annotation subject"/>
    <w:basedOn w:val="aff8"/>
    <w:next w:val="aff8"/>
    <w:link w:val="affb"/>
    <w:rPr>
      <w:b/>
      <w:bCs/>
    </w:rPr>
  </w:style>
  <w:style w:type="character" w:customStyle="1" w:styleId="affb">
    <w:name w:val="Тема примечания Знак"/>
    <w:basedOn w:val="aff9"/>
    <w:link w:val="affa"/>
    <w:rPr>
      <w:rFonts w:ascii="Times New Roman" w:eastAsia="Times New Roman" w:hAnsi="Times New Roman" w:cs="Times New Roman"/>
      <w:b/>
      <w:bCs/>
      <w:sz w:val="20"/>
      <w:szCs w:val="20"/>
      <w:lang w:eastAsia="ru-RU"/>
    </w:rPr>
  </w:style>
  <w:style w:type="character" w:styleId="affc">
    <w:name w:val="Hyperlink"/>
    <w:rPr>
      <w:color w:val="0000FF"/>
      <w:u w:val="single"/>
    </w:rPr>
  </w:style>
  <w:style w:type="paragraph" w:styleId="af5">
    <w:name w:val="Title"/>
    <w:basedOn w:val="a3"/>
    <w:next w:val="a3"/>
    <w:link w:val="affd"/>
    <w:uiPriority w:val="10"/>
    <w:qFormat/>
    <w:pPr>
      <w:contextualSpacing/>
    </w:pPr>
    <w:rPr>
      <w:rFonts w:asciiTheme="majorHAnsi" w:eastAsiaTheme="majorEastAsia" w:hAnsiTheme="majorHAnsi" w:cstheme="majorBidi"/>
      <w:spacing w:val="-10"/>
      <w:sz w:val="56"/>
      <w:szCs w:val="56"/>
    </w:rPr>
  </w:style>
  <w:style w:type="character" w:customStyle="1" w:styleId="affd">
    <w:name w:val="Заголовок Знак"/>
    <w:basedOn w:val="a4"/>
    <w:link w:val="af5"/>
    <w:uiPriority w:val="10"/>
    <w:rPr>
      <w:rFonts w:asciiTheme="majorHAnsi" w:eastAsiaTheme="majorEastAsia" w:hAnsiTheme="majorHAnsi" w:cstheme="majorBidi"/>
      <w:spacing w:val="-10"/>
      <w:sz w:val="56"/>
      <w:szCs w:val="56"/>
      <w:lang w:eastAsia="ru-RU"/>
    </w:rPr>
  </w:style>
  <w:style w:type="character" w:styleId="affe">
    <w:name w:val="Placeholder Text"/>
    <w:basedOn w:val="a4"/>
    <w:uiPriority w:val="99"/>
    <w:semiHidden/>
    <w:rPr>
      <w:color w:val="80808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StGen1">
    <w:name w:val="StGen1"/>
    <w:basedOn w:val="a3"/>
    <w:next w:val="af5"/>
    <w:qFormat/>
    <w:pPr>
      <w:jc w:val="center"/>
    </w:pPr>
    <w:rPr>
      <w:b/>
      <w:sz w:val="32"/>
      <w:szCs w:val="20"/>
    </w:rPr>
  </w:style>
  <w:style w:type="paragraph" w:customStyle="1" w:styleId="2a">
    <w:name w:val="Обычный2"/>
    <w:pPr>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uiPriority w:val="99"/>
  </w:style>
  <w:style w:type="character" w:customStyle="1" w:styleId="aff3">
    <w:name w:val="Абзац списка Знак"/>
    <w:aliases w:val="Bullet List Знак,FooterText Знак,numbered Знак,Paragraphe de liste1 Знак,lp1 Знак,Ненумерованный список Знак,Use Case List Paragraph Знак,ТЗ список Знак,Абзац списка с маркерами Знак,Medium Grid 1 Accent 2 Знак"/>
    <w:link w:val="aff2"/>
    <w:uiPriority w:val="34"/>
    <w:rPr>
      <w:rFonts w:ascii="Calibri" w:eastAsia="Calibri" w:hAnsi="Calibri" w:cs="Times New Roman"/>
    </w:rPr>
  </w:style>
  <w:style w:type="numbering" w:customStyle="1" w:styleId="5">
    <w:name w:val="Импортированный стиль 5"/>
    <w:pPr>
      <w:numPr>
        <w:numId w:val="13"/>
      </w:numPr>
    </w:pPr>
  </w:style>
  <w:style w:type="paragraph" w:customStyle="1" w:styleId="36">
    <w:name w:val="Обычный3"/>
    <w:pPr>
      <w:spacing w:after="0" w:line="240" w:lineRule="auto"/>
    </w:pPr>
    <w:rPr>
      <w:rFonts w:ascii="Times New Roman" w:eastAsia="Times New Roman" w:hAnsi="Times New Roman" w:cs="Times New Roman"/>
      <w:sz w:val="24"/>
      <w:szCs w:val="20"/>
      <w:lang w:eastAsia="ru-RU"/>
    </w:rPr>
  </w:style>
  <w:style w:type="paragraph" w:customStyle="1" w:styleId="Style2">
    <w:name w:val="Style2"/>
    <w:basedOn w:val="a3"/>
    <w:uiPriority w:val="99"/>
    <w:pPr>
      <w:widowControl w:val="0"/>
      <w:spacing w:line="264" w:lineRule="exact"/>
      <w:ind w:firstLine="518"/>
      <w:jc w:val="both"/>
    </w:pPr>
    <w:rPr>
      <w:rFonts w:eastAsiaTheme="minorEastAsia"/>
    </w:rPr>
  </w:style>
  <w:style w:type="character" w:customStyle="1" w:styleId="FontStyle12">
    <w:name w:val="Font Style12"/>
    <w:basedOn w:val="a4"/>
    <w:uiPriority w:val="99"/>
    <w:rPr>
      <w:rFonts w:ascii="Times New Roman" w:hAnsi="Times New Roman" w:cs="Times New Roman"/>
      <w:sz w:val="22"/>
      <w:szCs w:val="22"/>
    </w:rPr>
  </w:style>
  <w:style w:type="paragraph" w:customStyle="1" w:styleId="Standard">
    <w:name w:val="Standard"/>
    <w:pPr>
      <w:spacing w:after="0" w:line="240" w:lineRule="auto"/>
    </w:pPr>
    <w:rPr>
      <w:rFonts w:ascii="Times New Roman" w:eastAsia="SimSun" w:hAnsi="Times New Roman" w:cs="Times New Roman"/>
      <w:sz w:val="24"/>
      <w:szCs w:val="24"/>
      <w:lang w:eastAsia="zh-CN"/>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character" w:customStyle="1" w:styleId="1Char">
    <w:name w:val="П.1 Char"/>
    <w:link w:val="10"/>
    <w:rPr>
      <w:bCs/>
      <w:sz w:val="24"/>
      <w:szCs w:val="24"/>
      <w:lang w:eastAsia="ru-RU"/>
    </w:rPr>
  </w:style>
  <w:style w:type="paragraph" w:customStyle="1" w:styleId="10">
    <w:name w:val="П.1"/>
    <w:basedOn w:val="aff2"/>
    <w:link w:val="1Char"/>
    <w:qFormat/>
    <w:pPr>
      <w:numPr>
        <w:ilvl w:val="1"/>
        <w:numId w:val="14"/>
      </w:numPr>
      <w:tabs>
        <w:tab w:val="left" w:pos="1701"/>
      </w:tabs>
      <w:spacing w:after="0" w:line="240" w:lineRule="auto"/>
      <w:jc w:val="both"/>
    </w:pPr>
    <w:rPr>
      <w:rFonts w:asciiTheme="minorHAnsi" w:eastAsiaTheme="minorHAnsi" w:hAnsiTheme="minorHAnsi" w:cstheme="minorBidi"/>
      <w:bCs/>
      <w:sz w:val="24"/>
      <w:szCs w:val="24"/>
      <w:lang w:eastAsia="ru-RU"/>
    </w:rPr>
  </w:style>
  <w:style w:type="character" w:customStyle="1" w:styleId="11Char">
    <w:name w:val="П.1.1 Char"/>
    <w:link w:val="11"/>
    <w:rPr>
      <w:bCs/>
      <w:sz w:val="24"/>
      <w:szCs w:val="24"/>
      <w:lang w:eastAsia="ru-RU"/>
    </w:rPr>
  </w:style>
  <w:style w:type="paragraph" w:customStyle="1" w:styleId="11">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3"/>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2">
    <w:name w:val="П.глава"/>
    <w:basedOn w:val="aff2"/>
    <w:next w:val="10"/>
    <w:qFormat/>
    <w:pPr>
      <w:keepNext/>
      <w:numPr>
        <w:numId w:val="14"/>
      </w:numPr>
      <w:tabs>
        <w:tab w:val="left" w:pos="1701"/>
      </w:tabs>
      <w:spacing w:before="240" w:after="240" w:line="240" w:lineRule="auto"/>
      <w:ind w:right="-6"/>
      <w:jc w:val="center"/>
    </w:pPr>
    <w:rPr>
      <w:b/>
      <w:bCs/>
      <w:sz w:val="24"/>
      <w:szCs w:val="24"/>
      <w:lang w:eastAsia="ru-RU"/>
    </w:rPr>
  </w:style>
  <w:style w:type="paragraph" w:customStyle="1" w:styleId="Style7">
    <w:name w:val="Style7"/>
    <w:basedOn w:val="a3"/>
    <w:uiPriority w:val="99"/>
    <w:pPr>
      <w:widowControl w:val="0"/>
      <w:spacing w:line="277" w:lineRule="exact"/>
      <w:ind w:firstLine="734"/>
      <w:jc w:val="both"/>
    </w:pPr>
    <w:rPr>
      <w:rFonts w:eastAsiaTheme="minorEastAsia"/>
    </w:rPr>
  </w:style>
  <w:style w:type="paragraph" w:customStyle="1" w:styleId="Style9">
    <w:name w:val="Style9"/>
    <w:basedOn w:val="a3"/>
    <w:uiPriority w:val="99"/>
    <w:pPr>
      <w:widowControl w:val="0"/>
      <w:spacing w:line="278" w:lineRule="exact"/>
      <w:ind w:firstLine="758"/>
      <w:jc w:val="both"/>
    </w:pPr>
    <w:rPr>
      <w:rFonts w:eastAsiaTheme="minorEastAsia"/>
    </w:rPr>
  </w:style>
  <w:style w:type="character" w:customStyle="1" w:styleId="FontStyle29">
    <w:name w:val="Font Style29"/>
    <w:basedOn w:val="a4"/>
    <w:uiPriority w:val="99"/>
    <w:rPr>
      <w:rFonts w:ascii="Times New Roman" w:hAnsi="Times New Roman" w:cs="Times New Roman"/>
      <w:color w:val="000000"/>
      <w:sz w:val="22"/>
      <w:szCs w:val="22"/>
    </w:rPr>
  </w:style>
  <w:style w:type="character" w:customStyle="1" w:styleId="afff">
    <w:name w:val="Основной текст_"/>
    <w:uiPriority w:val="99"/>
    <w:rPr>
      <w:spacing w:val="2"/>
      <w:shd w:val="clear" w:color="auto" w:fill="FFFFFF"/>
    </w:rPr>
  </w:style>
  <w:style w:type="character" w:customStyle="1" w:styleId="aff5">
    <w:name w:val="Обычный (веб) Знак"/>
    <w:aliases w:val="Обычный (Web) Знак,Знак Знак21 Знак,Обычный (веб) Знак Знак Знак1,Обычный (веб) Знак Знак Знак Знак, Знак Знак Знак1 Знак Знак Знак,Обычный (веб) Знак1 Знак, Знак Знак Знак1 Знак, Знак Знак Знак Знак Знак Знак Знак"/>
    <w:link w:val="aff4"/>
    <w:qFormat/>
    <w:rPr>
      <w:rFonts w:ascii="Times New Roman" w:eastAsia="Times New Roman" w:hAnsi="Times New Roman" w:cs="Times New Roman"/>
      <w:sz w:val="24"/>
      <w:szCs w:val="24"/>
      <w:lang w:eastAsia="ru-RU"/>
    </w:rPr>
  </w:style>
  <w:style w:type="character" w:customStyle="1" w:styleId="210">
    <w:name w:val="Заголовок 2 Знак1"/>
    <w:basedOn w:val="a4"/>
    <w:uiPriority w:val="99"/>
    <w:semiHidden/>
    <w:rPr>
      <w:rFonts w:ascii="Cambria" w:hAnsi="Cambria"/>
      <w:b/>
      <w:i/>
      <w:sz w:val="28"/>
      <w:lang w:eastAsia="en-US"/>
    </w:rPr>
  </w:style>
  <w:style w:type="paragraph" w:customStyle="1" w:styleId="afff0">
    <w:name w:val="Прижатый влево"/>
    <w:basedOn w:val="a3"/>
    <w:next w:val="a3"/>
    <w:pPr>
      <w:ind w:firstLine="709"/>
      <w:jc w:val="both"/>
    </w:pPr>
    <w:rPr>
      <w:rFonts w:ascii="Arial" w:hAnsi="Arial"/>
      <w:color w:val="000000"/>
      <w:szCs w:val="20"/>
    </w:rPr>
  </w:style>
  <w:style w:type="paragraph" w:customStyle="1" w:styleId="a">
    <w:name w:val="Раздел контракта"/>
    <w:basedOn w:val="12"/>
    <w:uiPriority w:val="99"/>
    <w:pPr>
      <w:keepNext w:val="0"/>
      <w:numPr>
        <w:numId w:val="28"/>
      </w:numPr>
      <w:spacing w:before="120" w:after="120"/>
      <w:ind w:left="340"/>
    </w:pPr>
    <w:rPr>
      <w:b w:val="0"/>
      <w:bCs w:val="0"/>
      <w:szCs w:val="32"/>
      <w:lang w:eastAsia="en-US"/>
    </w:rPr>
  </w:style>
  <w:style w:type="paragraph" w:customStyle="1" w:styleId="a0">
    <w:name w:val="Пункт контракта"/>
    <w:basedOn w:val="20"/>
    <w:uiPriority w:val="99"/>
    <w:pPr>
      <w:keepNext w:val="0"/>
      <w:numPr>
        <w:ilvl w:val="1"/>
        <w:numId w:val="28"/>
      </w:numPr>
      <w:spacing w:before="0" w:after="0"/>
      <w:ind w:firstLine="709"/>
      <w:jc w:val="both"/>
    </w:pPr>
    <w:rPr>
      <w:rFonts w:ascii="Times New Roman" w:hAnsi="Times New Roman"/>
      <w:b w:val="0"/>
      <w:bCs w:val="0"/>
      <w:i w:val="0"/>
      <w:iCs w:val="0"/>
      <w:sz w:val="24"/>
      <w:szCs w:val="26"/>
      <w:lang w:eastAsia="en-US"/>
    </w:rPr>
  </w:style>
  <w:style w:type="paragraph" w:customStyle="1" w:styleId="a1">
    <w:name w:val="Подпункт контракта"/>
    <w:basedOn w:val="30"/>
    <w:uiPriority w:val="99"/>
    <w:pPr>
      <w:keepNext w:val="0"/>
      <w:keepLines w:val="0"/>
      <w:numPr>
        <w:ilvl w:val="2"/>
        <w:numId w:val="28"/>
      </w:numPr>
      <w:tabs>
        <w:tab w:val="num" w:pos="1134"/>
      </w:tabs>
      <w:spacing w:before="0"/>
      <w:ind w:left="1134" w:firstLine="709"/>
      <w:jc w:val="both"/>
    </w:pPr>
    <w:rPr>
      <w:rFonts w:ascii="Times New Roman" w:eastAsia="Times New Roman" w:hAnsi="Times New Roman" w:cs="Times New Roman"/>
      <w:color w:val="auto"/>
      <w:lang w:eastAsia="ar-SA"/>
    </w:rPr>
  </w:style>
  <w:style w:type="character" w:customStyle="1" w:styleId="31">
    <w:name w:val="Заголовок 3 Знак"/>
    <w:basedOn w:val="a4"/>
    <w:link w:val="30"/>
    <w:uiPriority w:val="9"/>
    <w:semiHidden/>
    <w:rPr>
      <w:rFonts w:asciiTheme="majorHAnsi" w:eastAsiaTheme="majorEastAsia" w:hAnsiTheme="majorHAnsi" w:cstheme="majorBidi"/>
      <w:color w:val="1F4D78" w:themeColor="accent1" w:themeShade="7F"/>
      <w:sz w:val="24"/>
      <w:szCs w:val="24"/>
      <w:lang w:eastAsia="ru-RU"/>
    </w:rPr>
  </w:style>
  <w:style w:type="character" w:customStyle="1" w:styleId="ConsPlusNormal0">
    <w:name w:val="ConsPlusNormal Знак"/>
    <w:link w:val="ConsPlusNormal"/>
    <w:locked/>
    <w:rsid w:val="00131657"/>
    <w:rPr>
      <w:rFonts w:ascii="Arial" w:eastAsia="Times New Roman" w:hAnsi="Arial" w:cs="Arial"/>
      <w:sz w:val="20"/>
      <w:szCs w:val="20"/>
      <w:lang w:eastAsia="ru-RU"/>
    </w:rPr>
  </w:style>
  <w:style w:type="paragraph" w:customStyle="1" w:styleId="TableParagraph">
    <w:name w:val="Table Paragraph"/>
    <w:basedOn w:val="a3"/>
    <w:uiPriority w:val="1"/>
    <w:qFormat/>
    <w:rsid w:val="006B4394"/>
    <w:pPr>
      <w:widowControl w:val="0"/>
      <w:autoSpaceDE w:val="0"/>
      <w:autoSpaceDN w:val="0"/>
    </w:pPr>
    <w:rPr>
      <w:sz w:val="22"/>
      <w:szCs w:val="22"/>
      <w:lang w:eastAsia="en-US"/>
    </w:rPr>
  </w:style>
  <w:style w:type="paragraph" w:customStyle="1" w:styleId="afff1">
    <w:name w:val="Подпункт"/>
    <w:basedOn w:val="a3"/>
    <w:link w:val="afff2"/>
    <w:qFormat/>
    <w:rsid w:val="00E37647"/>
    <w:pPr>
      <w:tabs>
        <w:tab w:val="num" w:pos="2520"/>
      </w:tabs>
      <w:ind w:left="1728" w:hanging="648"/>
      <w:jc w:val="both"/>
    </w:pPr>
    <w:rPr>
      <w:szCs w:val="28"/>
    </w:rPr>
  </w:style>
  <w:style w:type="character" w:customStyle="1" w:styleId="afff2">
    <w:name w:val="Подпункт Знак"/>
    <w:basedOn w:val="a4"/>
    <w:link w:val="afff1"/>
    <w:rsid w:val="00E37647"/>
    <w:rPr>
      <w:rFonts w:ascii="Times New Roman" w:eastAsia="Times New Roman" w:hAnsi="Times New Roman" w:cs="Times New Roman"/>
      <w:sz w:val="24"/>
      <w:szCs w:val="28"/>
      <w:lang w:eastAsia="ru-RU"/>
    </w:rPr>
  </w:style>
  <w:style w:type="character" w:customStyle="1" w:styleId="afff3">
    <w:name w:val="Нет"/>
    <w:rsid w:val="00ED3421"/>
  </w:style>
  <w:style w:type="character" w:customStyle="1" w:styleId="Hyperlink0">
    <w:name w:val="Hyperlink.0"/>
    <w:basedOn w:val="afff3"/>
    <w:rsid w:val="00ED3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10.jpg"/><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br.ru/cred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0857A227494D05920A10F0B549AAF1"/>
        <w:category>
          <w:name w:val="Общие"/>
          <w:gallery w:val="placeholder"/>
        </w:category>
        <w:types>
          <w:type w:val="bbPlcHdr"/>
        </w:types>
        <w:behaviors>
          <w:behavior w:val="content"/>
        </w:behaviors>
        <w:guid w:val="{20E28363-CEE1-4876-AD19-9735182D5B40}"/>
      </w:docPartPr>
      <w:docPartBody>
        <w:p w:rsidR="00F54E5E" w:rsidRDefault="00F54E5E">
          <w:r>
            <w:rPr>
              <w:rStyle w:val="afa"/>
            </w:rPr>
            <w:t>[Адрес организации]</w:t>
          </w:r>
        </w:p>
      </w:docPartBody>
    </w:docPart>
    <w:docPart>
      <w:docPartPr>
        <w:name w:val="82F43C2DEA844539B990897DA0D9ACEF"/>
        <w:category>
          <w:name w:val="Общие"/>
          <w:gallery w:val="placeholder"/>
        </w:category>
        <w:types>
          <w:type w:val="bbPlcHdr"/>
        </w:types>
        <w:behaviors>
          <w:behavior w:val="content"/>
        </w:behaviors>
        <w:guid w:val="{E6E936F3-020B-4C9E-9995-F6E2F1E3FDA2}"/>
      </w:docPartPr>
      <w:docPartBody>
        <w:p w:rsidR="00F54E5E" w:rsidRDefault="00F54E5E">
          <w:r>
            <w:rPr>
              <w:rStyle w:val="afa"/>
            </w:rPr>
            <w:t>[Адрес электронной почты организации]</w:t>
          </w:r>
        </w:p>
      </w:docPartBody>
    </w:docPart>
    <w:docPart>
      <w:docPartPr>
        <w:name w:val="759EA52DC7FE4953BF54214E79ABF769"/>
        <w:category>
          <w:name w:val="Общие"/>
          <w:gallery w:val="placeholder"/>
        </w:category>
        <w:types>
          <w:type w:val="bbPlcHdr"/>
        </w:types>
        <w:behaviors>
          <w:behavior w:val="content"/>
        </w:behaviors>
        <w:guid w:val="{A0016F99-D31D-4428-90E3-E96076616550}"/>
      </w:docPartPr>
      <w:docPartBody>
        <w:p w:rsidR="00010DD2" w:rsidRDefault="002336F4" w:rsidP="002336F4">
          <w:pPr>
            <w:pStyle w:val="759EA52DC7FE4953BF54214E79ABF769"/>
          </w:pPr>
          <w:r w:rsidRPr="005855B6">
            <w:rPr>
              <w:rStyle w:val="afa"/>
            </w:rPr>
            <w:t>[Аннотация]</w:t>
          </w:r>
        </w:p>
      </w:docPartBody>
    </w:docPart>
    <w:docPart>
      <w:docPartPr>
        <w:name w:val="19BCB8F4EED949E0A2E5EF36DBC8454A"/>
        <w:category>
          <w:name w:val="Общие"/>
          <w:gallery w:val="placeholder"/>
        </w:category>
        <w:types>
          <w:type w:val="bbPlcHdr"/>
        </w:types>
        <w:behaviors>
          <w:behavior w:val="content"/>
        </w:behaviors>
        <w:guid w:val="{01994351-92B0-43AE-8E79-67170525480D}"/>
      </w:docPartPr>
      <w:docPartBody>
        <w:p w:rsidR="00010DD2" w:rsidRDefault="002336F4" w:rsidP="002336F4">
          <w:pPr>
            <w:pStyle w:val="19BCB8F4EED949E0A2E5EF36DBC8454A"/>
          </w:pPr>
          <w:r>
            <w:rPr>
              <w:rStyle w:val="afa"/>
            </w:rPr>
            <w:t>[Адрес электронной почты организации]</w:t>
          </w:r>
        </w:p>
      </w:docPartBody>
    </w:docPart>
    <w:docPart>
      <w:docPartPr>
        <w:name w:val="5168CD52194F48989855728B91625816"/>
        <w:category>
          <w:name w:val="Общие"/>
          <w:gallery w:val="placeholder"/>
        </w:category>
        <w:types>
          <w:type w:val="bbPlcHdr"/>
        </w:types>
        <w:behaviors>
          <w:behavior w:val="content"/>
        </w:behaviors>
        <w:guid w:val="{699CC99B-7BEE-43FC-B491-B29948660DDD}"/>
      </w:docPartPr>
      <w:docPartBody>
        <w:p w:rsidR="00010DD2" w:rsidRDefault="002336F4" w:rsidP="002336F4">
          <w:pPr>
            <w:pStyle w:val="5168CD52194F48989855728B91625816"/>
          </w:pPr>
          <w:r>
            <w:rPr>
              <w:rStyle w:val="afa"/>
            </w:rPr>
            <w:t>[Адрес электронной почты организации]</w:t>
          </w:r>
        </w:p>
      </w:docPartBody>
    </w:docPart>
    <w:docPart>
      <w:docPartPr>
        <w:name w:val="99B41F53D8F244EAB0338D81AF8A5C21"/>
        <w:category>
          <w:name w:val="Общие"/>
          <w:gallery w:val="placeholder"/>
        </w:category>
        <w:types>
          <w:type w:val="bbPlcHdr"/>
        </w:types>
        <w:behaviors>
          <w:behavior w:val="content"/>
        </w:behaviors>
        <w:guid w:val="{53CDA8F7-1D83-4CE9-B8D6-68ACAB66C9AF}"/>
      </w:docPartPr>
      <w:docPartBody>
        <w:p w:rsidR="00010DD2" w:rsidRDefault="002336F4" w:rsidP="002336F4">
          <w:pPr>
            <w:pStyle w:val="99B41F53D8F244EAB0338D81AF8A5C21"/>
          </w:pPr>
          <w:r>
            <w:rPr>
              <w:rStyle w:val="afa"/>
            </w:rPr>
            <w:t>[Адрес электронной почты организации]</w:t>
          </w:r>
        </w:p>
      </w:docPartBody>
    </w:docPart>
    <w:docPart>
      <w:docPartPr>
        <w:name w:val="9059CF7B2FEE4D70930BADC0740B6922"/>
        <w:category>
          <w:name w:val="Общие"/>
          <w:gallery w:val="placeholder"/>
        </w:category>
        <w:types>
          <w:type w:val="bbPlcHdr"/>
        </w:types>
        <w:behaviors>
          <w:behavior w:val="content"/>
        </w:behaviors>
        <w:guid w:val="{4CDC53B5-8DE2-4902-BC7E-76974C4C8A7E}"/>
      </w:docPartPr>
      <w:docPartBody>
        <w:p w:rsidR="00010DD2" w:rsidRDefault="002336F4" w:rsidP="002336F4">
          <w:pPr>
            <w:pStyle w:val="9059CF7B2FEE4D70930BADC0740B6922"/>
          </w:pPr>
          <w:r>
            <w:rPr>
              <w:rStyle w:val="afa"/>
            </w:rPr>
            <w:t>[Адрес электронной почты организации]</w:t>
          </w:r>
        </w:p>
      </w:docPartBody>
    </w:docPart>
    <w:docPart>
      <w:docPartPr>
        <w:name w:val="B3BEC35A014443F1AD04FA5A92CD1833"/>
        <w:category>
          <w:name w:val="Общие"/>
          <w:gallery w:val="placeholder"/>
        </w:category>
        <w:types>
          <w:type w:val="bbPlcHdr"/>
        </w:types>
        <w:behaviors>
          <w:behavior w:val="content"/>
        </w:behaviors>
        <w:guid w:val="{43DBC604-0B35-4147-BE02-1829AE8A771B}"/>
      </w:docPartPr>
      <w:docPartBody>
        <w:p w:rsidR="00010DD2" w:rsidRDefault="002336F4" w:rsidP="002336F4">
          <w:pPr>
            <w:pStyle w:val="B3BEC35A014443F1AD04FA5A92CD1833"/>
          </w:pPr>
          <w:r>
            <w:rPr>
              <w:rStyle w:val="afa"/>
            </w:rPr>
            <w:t>[Адрес электронной почты организации]</w:t>
          </w:r>
        </w:p>
      </w:docPartBody>
    </w:docPart>
    <w:docPart>
      <w:docPartPr>
        <w:name w:val="1B4258BC28AC4AC3A7E39DC298319F64"/>
        <w:category>
          <w:name w:val="Общие"/>
          <w:gallery w:val="placeholder"/>
        </w:category>
        <w:types>
          <w:type w:val="bbPlcHdr"/>
        </w:types>
        <w:behaviors>
          <w:behavior w:val="content"/>
        </w:behaviors>
        <w:guid w:val="{EFCEBC1A-7169-4733-B861-C6900133364F}"/>
      </w:docPartPr>
      <w:docPartBody>
        <w:p w:rsidR="00010DD2" w:rsidRDefault="002336F4" w:rsidP="002336F4">
          <w:pPr>
            <w:pStyle w:val="1B4258BC28AC4AC3A7E39DC298319F64"/>
          </w:pPr>
          <w:r>
            <w:rPr>
              <w:rStyle w:val="afa"/>
            </w:rPr>
            <w:t>[Адрес электронной почты организации]</w:t>
          </w:r>
        </w:p>
      </w:docPartBody>
    </w:docPart>
    <w:docPart>
      <w:docPartPr>
        <w:name w:val="FBEE0A41507A41249C33E24E7D01CB01"/>
        <w:category>
          <w:name w:val="Общие"/>
          <w:gallery w:val="placeholder"/>
        </w:category>
        <w:types>
          <w:type w:val="bbPlcHdr"/>
        </w:types>
        <w:behaviors>
          <w:behavior w:val="content"/>
        </w:behaviors>
        <w:guid w:val="{9380962A-3BE9-4739-96B8-9303831ED608}"/>
      </w:docPartPr>
      <w:docPartBody>
        <w:p w:rsidR="00010DD2" w:rsidRDefault="002336F4" w:rsidP="002336F4">
          <w:pPr>
            <w:pStyle w:val="FBEE0A41507A41249C33E24E7D01CB01"/>
          </w:pPr>
          <w:r>
            <w:rPr>
              <w:rStyle w:val="afa"/>
            </w:rPr>
            <w:t>[Адрес электронной почты организации]</w:t>
          </w:r>
        </w:p>
      </w:docPartBody>
    </w:docPart>
    <w:docPart>
      <w:docPartPr>
        <w:name w:val="59CCAD7DDFED44B6A5BB8FFAC2039740"/>
        <w:category>
          <w:name w:val="Общие"/>
          <w:gallery w:val="placeholder"/>
        </w:category>
        <w:types>
          <w:type w:val="bbPlcHdr"/>
        </w:types>
        <w:behaviors>
          <w:behavior w:val="content"/>
        </w:behaviors>
        <w:guid w:val="{5756C340-A131-4100-94E4-81C54A873E9F}"/>
      </w:docPartPr>
      <w:docPartBody>
        <w:p w:rsidR="00010DD2" w:rsidRDefault="00010DD2" w:rsidP="00010DD2">
          <w:pPr>
            <w:pStyle w:val="59CCAD7DDFED44B6A5BB8FFAC2039740"/>
          </w:pPr>
          <w:r>
            <w:rPr>
              <w:rStyle w:val="afa"/>
            </w:rPr>
            <w:t>[Адрес электронной почты организации]</w:t>
          </w:r>
        </w:p>
      </w:docPartBody>
    </w:docPart>
    <w:docPart>
      <w:docPartPr>
        <w:name w:val="24A5B26773A949E49B474E311D8270DC"/>
        <w:category>
          <w:name w:val="Общие"/>
          <w:gallery w:val="placeholder"/>
        </w:category>
        <w:types>
          <w:type w:val="bbPlcHdr"/>
        </w:types>
        <w:behaviors>
          <w:behavior w:val="content"/>
        </w:behaviors>
        <w:guid w:val="{DFB075A4-E023-421D-A43D-D8BC2528FD14}"/>
      </w:docPartPr>
      <w:docPartBody>
        <w:p w:rsidR="00010DD2" w:rsidRDefault="00010DD2" w:rsidP="00010DD2">
          <w:pPr>
            <w:pStyle w:val="24A5B26773A949E49B474E311D8270DC"/>
          </w:pPr>
          <w:r>
            <w:rPr>
              <w:rStyle w:val="afa"/>
            </w:rPr>
            <w:t>[Адрес электронной почты организации]</w:t>
          </w:r>
        </w:p>
      </w:docPartBody>
    </w:docPart>
    <w:docPart>
      <w:docPartPr>
        <w:name w:val="66C156E70C0640EFABA86A6DA4B3D134"/>
        <w:category>
          <w:name w:val="Общие"/>
          <w:gallery w:val="placeholder"/>
        </w:category>
        <w:types>
          <w:type w:val="bbPlcHdr"/>
        </w:types>
        <w:behaviors>
          <w:behavior w:val="content"/>
        </w:behaviors>
        <w:guid w:val="{9DB06EF2-C426-4992-A9AC-3CE022F3360C}"/>
      </w:docPartPr>
      <w:docPartBody>
        <w:p w:rsidR="00010DD2" w:rsidRDefault="00010DD2" w:rsidP="00010DD2">
          <w:pPr>
            <w:pStyle w:val="66C156E70C0640EFABA86A6DA4B3D134"/>
          </w:pPr>
          <w:r>
            <w:rPr>
              <w:rStyle w:val="afa"/>
            </w:rPr>
            <w:t>[Адрес электронной почты организации]</w:t>
          </w:r>
        </w:p>
      </w:docPartBody>
    </w:docPart>
    <w:docPart>
      <w:docPartPr>
        <w:name w:val="9D3CD3EE4B35488CADC872D839E7181D"/>
        <w:category>
          <w:name w:val="Общие"/>
          <w:gallery w:val="placeholder"/>
        </w:category>
        <w:types>
          <w:type w:val="bbPlcHdr"/>
        </w:types>
        <w:behaviors>
          <w:behavior w:val="content"/>
        </w:behaviors>
        <w:guid w:val="{42F2A47F-4E2A-4A1D-B19C-7A8B60094D3F}"/>
      </w:docPartPr>
      <w:docPartBody>
        <w:p w:rsidR="00010DD2" w:rsidRDefault="00010DD2" w:rsidP="00010DD2">
          <w:pPr>
            <w:pStyle w:val="9D3CD3EE4B35488CADC872D839E7181D"/>
          </w:pPr>
          <w:r>
            <w:rPr>
              <w:rStyle w:val="afa"/>
            </w:rPr>
            <w:t>[Адрес электронной почты организации]</w:t>
          </w:r>
        </w:p>
      </w:docPartBody>
    </w:docPart>
    <w:docPart>
      <w:docPartPr>
        <w:name w:val="38C1C0EAD8B74B18B67F5FF0271A454D"/>
        <w:category>
          <w:name w:val="Общие"/>
          <w:gallery w:val="placeholder"/>
        </w:category>
        <w:types>
          <w:type w:val="bbPlcHdr"/>
        </w:types>
        <w:behaviors>
          <w:behavior w:val="content"/>
        </w:behaviors>
        <w:guid w:val="{16067B6C-8015-44FE-A0E1-EA403494F8DD}"/>
      </w:docPartPr>
      <w:docPartBody>
        <w:p w:rsidR="00010DD2" w:rsidRDefault="00010DD2" w:rsidP="00010DD2">
          <w:pPr>
            <w:pStyle w:val="38C1C0EAD8B74B18B67F5FF0271A454D"/>
          </w:pPr>
          <w:r>
            <w:rPr>
              <w:rStyle w:val="afa"/>
            </w:rPr>
            <w:t>[Адрес электронной почты организации]</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DD2" w:rsidRDefault="00010DD2">
      <w:pPr>
        <w:spacing w:after="0" w:line="240" w:lineRule="auto"/>
      </w:pPr>
      <w:r>
        <w:separator/>
      </w:r>
    </w:p>
  </w:endnote>
  <w:endnote w:type="continuationSeparator" w:id="0">
    <w:p w:rsidR="00010DD2" w:rsidRDefault="00010DD2">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Journal">
    <w:altName w:val="MT Extra"/>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DD2" w:rsidRDefault="00010DD2">
      <w:pPr>
        <w:spacing w:after="0" w:line="240" w:lineRule="auto"/>
      </w:pPr>
      <w:r>
        <w:separator/>
      </w:r>
    </w:p>
  </w:footnote>
  <w:footnote w:type="continuationSeparator" w:id="0">
    <w:p w:rsidR="00010DD2" w:rsidRDefault="00010DD2">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5E"/>
    <w:rsid w:val="00010DD2"/>
    <w:rsid w:val="002336F4"/>
    <w:rsid w:val="00F54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character" w:styleId="afa">
    <w:name w:val="Placeholder Text"/>
    <w:basedOn w:val="a0"/>
    <w:uiPriority w:val="99"/>
    <w:semiHidden/>
    <w:rsid w:val="00010DD2"/>
    <w:rPr>
      <w:color w:val="808080"/>
    </w:rPr>
  </w:style>
  <w:style w:type="paragraph" w:customStyle="1" w:styleId="77CD4556FE5E443CBBD40D515331C7F7">
    <w:name w:val="77CD4556FE5E443CBBD40D515331C7F7"/>
  </w:style>
  <w:style w:type="paragraph" w:customStyle="1" w:styleId="1206999390E94035A64F1AA71C12B6DC">
    <w:name w:val="1206999390E94035A64F1AA71C12B6DC"/>
  </w:style>
  <w:style w:type="paragraph" w:customStyle="1" w:styleId="4BE86E0C472540589F4C18A5A752BDBC">
    <w:name w:val="4BE86E0C472540589F4C18A5A752BDBC"/>
  </w:style>
  <w:style w:type="paragraph" w:customStyle="1" w:styleId="35C9B431A52E404098BC0D14151140DD">
    <w:name w:val="35C9B431A52E404098BC0D14151140DD"/>
  </w:style>
  <w:style w:type="paragraph" w:customStyle="1" w:styleId="15B66219011C40C193E592FBD2E5D926">
    <w:name w:val="15B66219011C40C193E592FBD2E5D926"/>
  </w:style>
  <w:style w:type="paragraph" w:customStyle="1" w:styleId="468C9A2DBB2C44589C0D5615D77F67A9">
    <w:name w:val="468C9A2DBB2C44589C0D5615D77F67A9"/>
  </w:style>
  <w:style w:type="paragraph" w:customStyle="1" w:styleId="EB76D10C1BF44588BF7B3C4410BDDC92">
    <w:name w:val="EB76D10C1BF44588BF7B3C4410BDDC92"/>
  </w:style>
  <w:style w:type="paragraph" w:customStyle="1" w:styleId="3410DA49BDEA4A98BE56A8A4FF34E1DF">
    <w:name w:val="3410DA49BDEA4A98BE56A8A4FF34E1DF"/>
  </w:style>
  <w:style w:type="paragraph" w:customStyle="1" w:styleId="05EF625E17B042D089178554F7278121">
    <w:name w:val="05EF625E17B042D089178554F7278121"/>
  </w:style>
  <w:style w:type="paragraph" w:customStyle="1" w:styleId="D073AEF7A8AA4B6095B2C3FD5AD35DAF">
    <w:name w:val="D073AEF7A8AA4B6095B2C3FD5AD35DAF"/>
  </w:style>
  <w:style w:type="paragraph" w:customStyle="1" w:styleId="ECA324466091442F8D72EA3C047DB7AF">
    <w:name w:val="ECA324466091442F8D72EA3C047DB7AF"/>
  </w:style>
  <w:style w:type="paragraph" w:customStyle="1" w:styleId="EE72FA93BA544E5380708E18B8F85963">
    <w:name w:val="EE72FA93BA544E5380708E18B8F85963"/>
  </w:style>
  <w:style w:type="paragraph" w:customStyle="1" w:styleId="103C0559017044AFB697885BC8CE834A">
    <w:name w:val="103C0559017044AFB697885BC8CE834A"/>
  </w:style>
  <w:style w:type="paragraph" w:customStyle="1" w:styleId="3094CAE555744B24BA61F99AE1A94F21">
    <w:name w:val="3094CAE555744B24BA61F99AE1A94F21"/>
  </w:style>
  <w:style w:type="paragraph" w:customStyle="1" w:styleId="FF7CB0FC1DF5469088D94D49A19FD1F9">
    <w:name w:val="FF7CB0FC1DF5469088D94D49A19FD1F9"/>
  </w:style>
  <w:style w:type="paragraph" w:customStyle="1" w:styleId="9F021D08D9CD433C82F03BB62F577153">
    <w:name w:val="9F021D08D9CD433C82F03BB62F577153"/>
  </w:style>
  <w:style w:type="paragraph" w:customStyle="1" w:styleId="52573E4594C247C7BA2B45B4540EE7FA">
    <w:name w:val="52573E4594C247C7BA2B45B4540EE7FA"/>
  </w:style>
  <w:style w:type="paragraph" w:customStyle="1" w:styleId="05489F1FB7E84903AE6967F8804DBA2D">
    <w:name w:val="05489F1FB7E84903AE6967F8804DBA2D"/>
  </w:style>
  <w:style w:type="paragraph" w:customStyle="1" w:styleId="5C8755DF095B4C619567AF7951ADAC1A">
    <w:name w:val="5C8755DF095B4C619567AF7951ADAC1A"/>
  </w:style>
  <w:style w:type="paragraph" w:customStyle="1" w:styleId="78B1DDCF8EAA4838A8A09623644C8B50">
    <w:name w:val="78B1DDCF8EAA4838A8A09623644C8B50"/>
  </w:style>
  <w:style w:type="paragraph" w:customStyle="1" w:styleId="B3D5FD595B464F9B94036DBDD5FE01C2">
    <w:name w:val="B3D5FD595B464F9B94036DBDD5FE01C2"/>
  </w:style>
  <w:style w:type="paragraph" w:customStyle="1" w:styleId="6610ECC2689349A48B0A46BC9AC43150">
    <w:name w:val="6610ECC2689349A48B0A46BC9AC43150"/>
  </w:style>
  <w:style w:type="paragraph" w:customStyle="1" w:styleId="594F2BF0A74B42B58DD14B8FD2F0E816">
    <w:name w:val="594F2BF0A74B42B58DD14B8FD2F0E816"/>
  </w:style>
  <w:style w:type="paragraph" w:customStyle="1" w:styleId="C5951331442E45889EB60D5B6D2EA5A5">
    <w:name w:val="C5951331442E45889EB60D5B6D2EA5A5"/>
  </w:style>
  <w:style w:type="paragraph" w:customStyle="1" w:styleId="BDD193807A674055B8D88629540F760F">
    <w:name w:val="BDD193807A674055B8D88629540F760F"/>
  </w:style>
  <w:style w:type="paragraph" w:customStyle="1" w:styleId="1A757ED9CD1C4ECEB2505D6ECC6EE33C">
    <w:name w:val="1A757ED9CD1C4ECEB2505D6ECC6EE33C"/>
  </w:style>
  <w:style w:type="paragraph" w:customStyle="1" w:styleId="18674BFEA8B4447CA3F3C2790C2FEC12">
    <w:name w:val="18674BFEA8B4447CA3F3C2790C2FEC12"/>
  </w:style>
  <w:style w:type="paragraph" w:customStyle="1" w:styleId="6CE78E5C6EDA49D1B26EBA377E5E4F05">
    <w:name w:val="6CE78E5C6EDA49D1B26EBA377E5E4F05"/>
  </w:style>
  <w:style w:type="paragraph" w:customStyle="1" w:styleId="6C49B2E751274939BE3F248DEEB37D83">
    <w:name w:val="6C49B2E751274939BE3F248DEEB37D83"/>
  </w:style>
  <w:style w:type="paragraph" w:customStyle="1" w:styleId="616C099A31464C64A2D46863FFA6988E">
    <w:name w:val="616C099A31464C64A2D46863FFA6988E"/>
  </w:style>
  <w:style w:type="paragraph" w:customStyle="1" w:styleId="C165E4D12BCE4579A7A6973E3B351A7B">
    <w:name w:val="C165E4D12BCE4579A7A6973E3B351A7B"/>
  </w:style>
  <w:style w:type="paragraph" w:customStyle="1" w:styleId="4C4EC825DBCB4A3A82EAFEFDE0674C08">
    <w:name w:val="4C4EC825DBCB4A3A82EAFEFDE0674C08"/>
  </w:style>
  <w:style w:type="paragraph" w:customStyle="1" w:styleId="FECA3C44948347DCA1A3382B66D6CDF4">
    <w:name w:val="FECA3C44948347DCA1A3382B66D6CDF4"/>
  </w:style>
  <w:style w:type="paragraph" w:customStyle="1" w:styleId="445E4C1B72A1438DB7967181075EF6A0">
    <w:name w:val="445E4C1B72A1438DB7967181075EF6A0"/>
    <w:rsid w:val="002336F4"/>
  </w:style>
  <w:style w:type="paragraph" w:customStyle="1" w:styleId="759EA52DC7FE4953BF54214E79ABF769">
    <w:name w:val="759EA52DC7FE4953BF54214E79ABF769"/>
    <w:rsid w:val="002336F4"/>
  </w:style>
  <w:style w:type="paragraph" w:customStyle="1" w:styleId="19BCB8F4EED949E0A2E5EF36DBC8454A">
    <w:name w:val="19BCB8F4EED949E0A2E5EF36DBC8454A"/>
    <w:rsid w:val="002336F4"/>
  </w:style>
  <w:style w:type="paragraph" w:customStyle="1" w:styleId="5168CD52194F48989855728B91625816">
    <w:name w:val="5168CD52194F48989855728B91625816"/>
    <w:rsid w:val="002336F4"/>
  </w:style>
  <w:style w:type="paragraph" w:customStyle="1" w:styleId="99B41F53D8F244EAB0338D81AF8A5C21">
    <w:name w:val="99B41F53D8F244EAB0338D81AF8A5C21"/>
    <w:rsid w:val="002336F4"/>
  </w:style>
  <w:style w:type="paragraph" w:customStyle="1" w:styleId="9059CF7B2FEE4D70930BADC0740B6922">
    <w:name w:val="9059CF7B2FEE4D70930BADC0740B6922"/>
    <w:rsid w:val="002336F4"/>
  </w:style>
  <w:style w:type="paragraph" w:customStyle="1" w:styleId="B3BEC35A014443F1AD04FA5A92CD1833">
    <w:name w:val="B3BEC35A014443F1AD04FA5A92CD1833"/>
    <w:rsid w:val="002336F4"/>
  </w:style>
  <w:style w:type="paragraph" w:customStyle="1" w:styleId="26CB46452AD045F4854D670D29F3448F">
    <w:name w:val="26CB46452AD045F4854D670D29F3448F"/>
    <w:rsid w:val="002336F4"/>
  </w:style>
  <w:style w:type="paragraph" w:customStyle="1" w:styleId="1B4258BC28AC4AC3A7E39DC298319F64">
    <w:name w:val="1B4258BC28AC4AC3A7E39DC298319F64"/>
    <w:rsid w:val="002336F4"/>
  </w:style>
  <w:style w:type="paragraph" w:customStyle="1" w:styleId="FBEE0A41507A41249C33E24E7D01CB01">
    <w:name w:val="FBEE0A41507A41249C33E24E7D01CB01"/>
    <w:rsid w:val="002336F4"/>
  </w:style>
  <w:style w:type="paragraph" w:customStyle="1" w:styleId="59CCAD7DDFED44B6A5BB8FFAC2039740">
    <w:name w:val="59CCAD7DDFED44B6A5BB8FFAC2039740"/>
    <w:rsid w:val="00010DD2"/>
  </w:style>
  <w:style w:type="paragraph" w:customStyle="1" w:styleId="24A5B26773A949E49B474E311D8270DC">
    <w:name w:val="24A5B26773A949E49B474E311D8270DC"/>
    <w:rsid w:val="00010DD2"/>
  </w:style>
  <w:style w:type="paragraph" w:customStyle="1" w:styleId="20BAA7B514EB4513BFCE0A085CD3EB39">
    <w:name w:val="20BAA7B514EB4513BFCE0A085CD3EB39"/>
    <w:rsid w:val="00010DD2"/>
  </w:style>
  <w:style w:type="paragraph" w:customStyle="1" w:styleId="66C156E70C0640EFABA86A6DA4B3D134">
    <w:name w:val="66C156E70C0640EFABA86A6DA4B3D134"/>
    <w:rsid w:val="00010DD2"/>
  </w:style>
  <w:style w:type="paragraph" w:customStyle="1" w:styleId="9D3CD3EE4B35488CADC872D839E7181D">
    <w:name w:val="9D3CD3EE4B35488CADC872D839E7181D"/>
    <w:rsid w:val="00010DD2"/>
  </w:style>
  <w:style w:type="paragraph" w:customStyle="1" w:styleId="38C1C0EAD8B74B18B67F5FF0271A454D">
    <w:name w:val="38C1C0EAD8B74B18B67F5FF0271A454D"/>
    <w:rsid w:val="00010D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строительство двух кабельных линий 10кВ в траншее от КТП 2х1000кВА (существующей) до КТП 2х1000кВА (устанавливаемой), ориентировочной длинною 80 м.; установка КТП-10/0,4 кВ мощностью 2х1000 кВА по объекту: производственный комплекс, расположенный по адресу: Россия, 601125, Владимирская область, Петушинский р-он, пос. Вольгинский, ул. Заводская, стр. 107. на земельном участке с кадастровым номером 33:13:070101:799</PublishDate>
  <Abstract>_____________ (_____________________________) рублей _______ копеек, в том числе НДС (___%) ______________(_________________) рублей _____ копеек/НДС не облагается.</Abstract>
  <CompanyAddress>Генеральный директор ООО «РСО-Энерго»</CompanyAddress>
  <CompanyPhone/>
  <CompanyFax/>
  <CompanyEmail>__________________ С.В. Крутских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853124-43A6-42FB-A6FE-BB958E87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97</Pages>
  <Words>43454</Words>
  <Characters>247694</Characters>
  <Application>Microsoft Office Word</Application>
  <DocSecurity>0</DocSecurity>
  <Lines>2064</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____________________</dc:creator>
  <cp:keywords>подготовку проектно-сметной документации и строительство ЛЭП-0,4 кВ для электроснабжения энергопринимающих устройств, проведению пуско-наладочных работ для выполнения мероприятий технических условий в части обязательств заявителя по договору технологического присоединения (Заявитель: ООО "Агрострой", объект технологического присоединения Малоэтажная жилая застройка по адресу: Владимирская обл., Судогодский р-н, д.Байгуши, уч с КН 33:11:060301:645)</cp:keywords>
  <cp:lastModifiedBy>Бурнин Илья Алексеевич</cp:lastModifiedBy>
  <cp:revision>19</cp:revision>
  <dcterms:created xsi:type="dcterms:W3CDTF">2026-04-28T10:22:00Z</dcterms:created>
  <dcterms:modified xsi:type="dcterms:W3CDTF">2026-05-04T12:47:00Z</dcterms:modified>
  <cp:category>419 000 (Четыреста девятнадцать тысяч) рублей 00 коп., в том числе НДС (20%) 69 833 (Шестьдесят девять тысяч восемьсот тридцать три) рубля 33 коп</cp:category>
</cp:coreProperties>
</file>